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4621F" w:rsidRPr="0004621F" w:rsidRDefault="00BA7A35" w:rsidP="0004621F">
      <w:pPr>
        <w:pStyle w:val="Corpodetexto"/>
        <w:spacing w:after="0"/>
        <w:jc w:val="center"/>
        <w:rPr>
          <w:rFonts w:ascii="Arial" w:hAnsi="Arial" w:cs="Arial"/>
          <w:b/>
          <w:bCs/>
        </w:rPr>
      </w:pPr>
      <w:r>
        <w:rPr>
          <w:noProof/>
          <w:lang w:eastAsia="pt-BR"/>
        </w:rPr>
        <mc:AlternateContent>
          <mc:Choice Requires="wps">
            <w:drawing>
              <wp:anchor distT="0" distB="0" distL="114300" distR="114300" simplePos="0" relativeHeight="251672576" behindDoc="0" locked="0" layoutInCell="1" allowOverlap="1">
                <wp:simplePos x="0" y="0"/>
                <wp:positionH relativeFrom="column">
                  <wp:posOffset>5143500</wp:posOffset>
                </wp:positionH>
                <wp:positionV relativeFrom="paragraph">
                  <wp:posOffset>-683895</wp:posOffset>
                </wp:positionV>
                <wp:extent cx="1028700" cy="571500"/>
                <wp:effectExtent l="0" t="0" r="38100" b="38100"/>
                <wp:wrapThrough wrapText="bothSides">
                  <wp:wrapPolygon edited="0">
                    <wp:start x="0" y="0"/>
                    <wp:lineTo x="0" y="22080"/>
                    <wp:lineTo x="21867" y="22080"/>
                    <wp:lineTo x="21867" y="0"/>
                    <wp:lineTo x="0" y="0"/>
                  </wp:wrapPolygon>
                </wp:wrapThrough>
                <wp:docPr id="19" name="Arredondar Retângulo em um Canto Únic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571500"/>
                        </a:xfrm>
                        <a:prstGeom prst="round1Rect">
                          <a:avLst/>
                        </a:prstGeom>
                        <a:solidFill>
                          <a:srgbClr val="FFFFFF"/>
                        </a:solidFill>
                        <a:ln>
                          <a:solidFill>
                            <a:srgbClr val="FFFFFF"/>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Arredondar Retângulo em um Canto Único 6" o:spid="_x0000_s1026" style="position:absolute;margin-left:405pt;margin-top:-53.8pt;width:81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0,571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" path="m0,0l933448,0c986054,,1028700,42646,1028700,95252l1028700,571500,,571500,,0xe" strokecolor="white" strokeweight="2pt">
                <v:path arrowok="t" o:connecttype="custom" o:connectlocs="0,0;933448,0;1028700,95252;1028700,571500;0,571500;0,0" o:connectangles="0,0,0,0,0,0"/>
                <w10:wrap type="through"/>
              </v:shape>
            </w:pict>
          </mc:Fallback>
        </mc:AlternateContent>
      </w:r>
      <w:r w:rsidR="0004621F" w:rsidRPr="0004621F">
        <w:rPr>
          <w:rFonts w:ascii="Arial" w:hAnsi="Arial" w:cs="Arial"/>
          <w:b/>
          <w:bCs/>
        </w:rPr>
        <w:t>UNIVERSIDADE REGIONAL INTEGRADA DO ALTO URUGUAI E DAS MISSÕES (URI), CAMPUS DE SANTO ÂNGELO-RS</w:t>
      </w:r>
    </w:p>
    <w:p w:rsidR="0004621F" w:rsidRPr="0004621F" w:rsidRDefault="0004621F" w:rsidP="0004621F">
      <w:pPr>
        <w:pStyle w:val="Corpodetexto"/>
        <w:spacing w:after="0"/>
        <w:jc w:val="center"/>
        <w:rPr>
          <w:rFonts w:ascii="Arial" w:hAnsi="Arial" w:cs="Arial"/>
          <w:b/>
          <w:bCs/>
        </w:rPr>
      </w:pPr>
      <w:r w:rsidRPr="0004621F">
        <w:rPr>
          <w:rFonts w:ascii="Arial" w:hAnsi="Arial" w:cs="Arial"/>
          <w:b/>
          <w:bCs/>
        </w:rPr>
        <w:t>DEPARTAMENTO DE CIÊNCIAS SOCIAIS APLICADAS</w:t>
      </w:r>
    </w:p>
    <w:p w:rsidR="0004621F" w:rsidRPr="0004621F" w:rsidRDefault="0004621F" w:rsidP="0004621F">
      <w:pPr>
        <w:jc w:val="center"/>
        <w:rPr>
          <w:rFonts w:ascii="Arial" w:hAnsi="Arial" w:cs="Arial"/>
          <w:b/>
          <w:bCs/>
          <w:sz w:val="24"/>
          <w:szCs w:val="24"/>
        </w:rPr>
      </w:pPr>
      <w:r w:rsidRPr="0004621F">
        <w:rPr>
          <w:rFonts w:ascii="Arial" w:hAnsi="Arial" w:cs="Arial"/>
          <w:b/>
          <w:bCs/>
          <w:sz w:val="24"/>
          <w:szCs w:val="24"/>
        </w:rPr>
        <w:t>CURSO DE GRADUAÇÃO EM DIREITO</w:t>
      </w:r>
    </w:p>
    <w:p w:rsidR="00C87F9A" w:rsidRPr="000C1938" w:rsidRDefault="00C87F9A" w:rsidP="00C87F9A">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C87F9A" w:rsidRDefault="00C87F9A" w:rsidP="00C87F9A">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04621F" w:rsidRPr="000C1938" w:rsidRDefault="0004621F" w:rsidP="00C87F9A">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C87F9A" w:rsidRDefault="00C87F9A" w:rsidP="00C87F9A">
      <w:pPr>
        <w:suppressAutoHyphens w:val="0"/>
        <w:spacing w:before="100" w:beforeAutospacing="1" w:after="0" w:line="240" w:lineRule="auto"/>
        <w:rPr>
          <w:rFonts w:ascii="Times New Roman" w:eastAsia="Times New Roman" w:hAnsi="Times New Roman" w:cs="Times New Roman"/>
          <w:sz w:val="24"/>
          <w:szCs w:val="24"/>
          <w:lang w:eastAsia="pt-BR"/>
        </w:rPr>
      </w:pPr>
    </w:p>
    <w:p w:rsidR="00164881" w:rsidRPr="000C1938" w:rsidRDefault="00164881" w:rsidP="00C87F9A">
      <w:pPr>
        <w:suppressAutoHyphens w:val="0"/>
        <w:spacing w:before="100" w:beforeAutospacing="1" w:after="0" w:line="240" w:lineRule="auto"/>
        <w:rPr>
          <w:rFonts w:ascii="Times New Roman" w:eastAsia="Times New Roman" w:hAnsi="Times New Roman" w:cs="Times New Roman"/>
          <w:sz w:val="24"/>
          <w:szCs w:val="24"/>
          <w:lang w:eastAsia="pt-BR"/>
        </w:rPr>
      </w:pPr>
    </w:p>
    <w:p w:rsidR="0004621F" w:rsidRPr="000C1938" w:rsidRDefault="0004621F" w:rsidP="0004621F">
      <w:pPr>
        <w:suppressAutoHyphens w:val="0"/>
        <w:spacing w:before="100" w:beforeAutospacing="1" w:after="0" w:line="240" w:lineRule="auto"/>
        <w:jc w:val="center"/>
        <w:rPr>
          <w:rFonts w:ascii="Times New Roman" w:eastAsia="Times New Roman" w:hAnsi="Times New Roman" w:cs="Times New Roman"/>
          <w:sz w:val="24"/>
          <w:szCs w:val="24"/>
          <w:lang w:eastAsia="pt-BR"/>
        </w:rPr>
      </w:pPr>
      <w:r w:rsidRPr="000C1938">
        <w:rPr>
          <w:rFonts w:ascii="Arial" w:eastAsia="Times New Roman" w:hAnsi="Arial" w:cs="Arial"/>
          <w:b/>
          <w:bCs/>
          <w:sz w:val="24"/>
          <w:szCs w:val="24"/>
          <w:lang w:eastAsia="pt-BR"/>
        </w:rPr>
        <w:t>ELIAS RODRIGUES DE SOUZ</w:t>
      </w:r>
      <w:r>
        <w:rPr>
          <w:rFonts w:ascii="Arial" w:eastAsia="Times New Roman" w:hAnsi="Arial" w:cs="Arial"/>
          <w:b/>
          <w:bCs/>
          <w:sz w:val="24"/>
          <w:szCs w:val="24"/>
          <w:lang w:eastAsia="pt-BR"/>
        </w:rPr>
        <w:t>A</w:t>
      </w:r>
    </w:p>
    <w:p w:rsidR="00C87F9A" w:rsidRPr="000C1938" w:rsidRDefault="00C87F9A" w:rsidP="00C87F9A">
      <w:pPr>
        <w:suppressAutoHyphens w:val="0"/>
        <w:spacing w:before="100" w:beforeAutospacing="1" w:after="0" w:line="240" w:lineRule="auto"/>
        <w:rPr>
          <w:rFonts w:ascii="Times New Roman" w:eastAsia="Times New Roman" w:hAnsi="Times New Roman" w:cs="Times New Roman"/>
          <w:sz w:val="24"/>
          <w:szCs w:val="24"/>
          <w:lang w:eastAsia="pt-BR"/>
        </w:rPr>
      </w:pPr>
    </w:p>
    <w:p w:rsidR="00C87F9A" w:rsidRDefault="00C87F9A" w:rsidP="00C87F9A">
      <w:pPr>
        <w:suppressAutoHyphens w:val="0"/>
        <w:spacing w:before="100" w:beforeAutospacing="1" w:after="0" w:line="240" w:lineRule="auto"/>
        <w:rPr>
          <w:rFonts w:ascii="Times New Roman" w:eastAsia="Times New Roman" w:hAnsi="Times New Roman" w:cs="Times New Roman"/>
          <w:sz w:val="24"/>
          <w:szCs w:val="24"/>
          <w:lang w:eastAsia="pt-BR"/>
        </w:rPr>
      </w:pPr>
    </w:p>
    <w:p w:rsidR="00C87F9A" w:rsidRDefault="00C87F9A" w:rsidP="00C87F9A">
      <w:pPr>
        <w:suppressAutoHyphens w:val="0"/>
        <w:spacing w:before="100" w:beforeAutospacing="1" w:after="0" w:line="240" w:lineRule="auto"/>
        <w:rPr>
          <w:rFonts w:ascii="Times New Roman" w:eastAsia="Times New Roman" w:hAnsi="Times New Roman" w:cs="Times New Roman"/>
          <w:sz w:val="24"/>
          <w:szCs w:val="24"/>
          <w:lang w:eastAsia="pt-BR"/>
        </w:rPr>
      </w:pPr>
    </w:p>
    <w:p w:rsidR="00C87F9A" w:rsidRPr="000C1938" w:rsidRDefault="00C87F9A" w:rsidP="00C87F9A">
      <w:pPr>
        <w:suppressAutoHyphens w:val="0"/>
        <w:spacing w:before="100" w:beforeAutospacing="1" w:after="0" w:line="240" w:lineRule="auto"/>
        <w:rPr>
          <w:rFonts w:ascii="Times New Roman" w:eastAsia="Times New Roman" w:hAnsi="Times New Roman" w:cs="Times New Roman"/>
          <w:sz w:val="24"/>
          <w:szCs w:val="24"/>
          <w:lang w:eastAsia="pt-BR"/>
        </w:rPr>
      </w:pPr>
    </w:p>
    <w:p w:rsidR="00C87F9A" w:rsidRPr="000C1938" w:rsidRDefault="00C87F9A" w:rsidP="00C87F9A">
      <w:pPr>
        <w:suppressAutoHyphens w:val="0"/>
        <w:spacing w:before="100" w:beforeAutospacing="1" w:after="0" w:line="240" w:lineRule="auto"/>
        <w:jc w:val="center"/>
        <w:rPr>
          <w:rFonts w:ascii="Times New Roman" w:eastAsia="Times New Roman" w:hAnsi="Times New Roman" w:cs="Times New Roman"/>
          <w:sz w:val="24"/>
          <w:szCs w:val="24"/>
          <w:lang w:eastAsia="pt-BR"/>
        </w:rPr>
      </w:pPr>
      <w:r w:rsidRPr="000C1938">
        <w:rPr>
          <w:rFonts w:ascii="Arial" w:eastAsia="Times New Roman" w:hAnsi="Arial" w:cs="Arial"/>
          <w:b/>
          <w:bCs/>
          <w:sz w:val="24"/>
          <w:szCs w:val="24"/>
          <w:lang w:eastAsia="pt-BR"/>
        </w:rPr>
        <w:t>A CRIMINALIZAÇÃO DA POBREZA E A VIOLÊNCIA DO CONTROLE PENAL NO BRASIL</w:t>
      </w:r>
      <w:r w:rsidRPr="000C1938">
        <w:rPr>
          <w:rFonts w:ascii="Arial" w:eastAsia="Times New Roman" w:hAnsi="Arial" w:cs="Arial"/>
          <w:sz w:val="24"/>
          <w:szCs w:val="24"/>
          <w:lang w:eastAsia="pt-BR"/>
        </w:rPr>
        <w:t xml:space="preserve">: </w:t>
      </w:r>
      <w:r w:rsidRPr="000C1938">
        <w:rPr>
          <w:rFonts w:ascii="Arial" w:eastAsia="Times New Roman" w:hAnsi="Arial" w:cs="Arial"/>
          <w:b/>
          <w:sz w:val="24"/>
          <w:szCs w:val="24"/>
          <w:lang w:eastAsia="pt-BR"/>
        </w:rPr>
        <w:t>O ESTUDO DO CRIME E DO CRIMINOSO PELA CRIMINOLOGIA CRÍTICA</w:t>
      </w:r>
    </w:p>
    <w:p w:rsidR="00C87F9A" w:rsidRPr="000C1938" w:rsidRDefault="00C87F9A" w:rsidP="00C87F9A">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C87F9A" w:rsidRPr="000C1938" w:rsidRDefault="00C87F9A" w:rsidP="00C87F9A">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C87F9A" w:rsidRPr="000C1938" w:rsidRDefault="00C87F9A" w:rsidP="00C87F9A">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C87F9A" w:rsidRPr="000C1938" w:rsidRDefault="00C87F9A" w:rsidP="00C87F9A">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C87F9A" w:rsidRPr="000C1938" w:rsidRDefault="00C87F9A" w:rsidP="00C87F9A">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C87F9A" w:rsidRPr="000C1938" w:rsidRDefault="00C87F9A" w:rsidP="00C87F9A">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C87F9A" w:rsidRPr="000C1938" w:rsidRDefault="00C87F9A" w:rsidP="00C87F9A">
      <w:pPr>
        <w:suppressAutoHyphens w:val="0"/>
        <w:spacing w:before="100" w:beforeAutospacing="1" w:after="0" w:line="240" w:lineRule="auto"/>
        <w:rPr>
          <w:rFonts w:ascii="Times New Roman" w:eastAsia="Times New Roman" w:hAnsi="Times New Roman" w:cs="Times New Roman"/>
          <w:sz w:val="24"/>
          <w:szCs w:val="24"/>
          <w:lang w:eastAsia="pt-BR"/>
        </w:rPr>
      </w:pPr>
    </w:p>
    <w:p w:rsidR="00E61F4A" w:rsidRPr="000C1938" w:rsidRDefault="00E61F4A" w:rsidP="00C87F9A">
      <w:pPr>
        <w:suppressAutoHyphens w:val="0"/>
        <w:spacing w:before="100" w:beforeAutospacing="1" w:after="0" w:line="240" w:lineRule="auto"/>
        <w:rPr>
          <w:rFonts w:ascii="Times New Roman" w:eastAsia="Times New Roman" w:hAnsi="Times New Roman" w:cs="Times New Roman"/>
          <w:sz w:val="24"/>
          <w:szCs w:val="24"/>
          <w:lang w:eastAsia="pt-BR"/>
        </w:rPr>
      </w:pPr>
    </w:p>
    <w:p w:rsidR="00164881" w:rsidRPr="000C1938" w:rsidRDefault="00164881" w:rsidP="00C87F9A">
      <w:pPr>
        <w:suppressAutoHyphens w:val="0"/>
        <w:spacing w:before="100" w:beforeAutospacing="1" w:after="0" w:line="240" w:lineRule="auto"/>
        <w:rPr>
          <w:rFonts w:ascii="Times New Roman" w:eastAsia="Times New Roman" w:hAnsi="Times New Roman" w:cs="Times New Roman"/>
          <w:sz w:val="24"/>
          <w:szCs w:val="24"/>
          <w:lang w:eastAsia="pt-BR"/>
        </w:rPr>
      </w:pPr>
    </w:p>
    <w:p w:rsidR="00C87F9A" w:rsidRPr="000C1938" w:rsidRDefault="00C87F9A" w:rsidP="00C87F9A">
      <w:pPr>
        <w:suppressAutoHyphens w:val="0"/>
        <w:spacing w:before="100" w:beforeAutospacing="1" w:after="0" w:line="240" w:lineRule="auto"/>
        <w:jc w:val="center"/>
        <w:rPr>
          <w:rFonts w:ascii="Times New Roman" w:eastAsia="Times New Roman" w:hAnsi="Times New Roman" w:cs="Times New Roman"/>
          <w:sz w:val="24"/>
          <w:szCs w:val="24"/>
          <w:lang w:eastAsia="pt-BR"/>
        </w:rPr>
      </w:pPr>
      <w:r w:rsidRPr="000C1938">
        <w:rPr>
          <w:rFonts w:ascii="Arial" w:eastAsia="Times New Roman" w:hAnsi="Arial" w:cs="Arial"/>
          <w:b/>
          <w:bCs/>
          <w:sz w:val="24"/>
          <w:szCs w:val="24"/>
          <w:lang w:eastAsia="pt-BR"/>
        </w:rPr>
        <w:t>SANTO ÂNGELO-RS</w:t>
      </w:r>
    </w:p>
    <w:p w:rsidR="00C87F9A" w:rsidRPr="00164881" w:rsidRDefault="00C87F9A" w:rsidP="00164881">
      <w:pPr>
        <w:suppressAutoHyphens w:val="0"/>
        <w:spacing w:before="100" w:beforeAutospacing="1" w:after="0" w:line="240" w:lineRule="auto"/>
        <w:jc w:val="center"/>
        <w:rPr>
          <w:rFonts w:ascii="Times New Roman" w:eastAsia="Times New Roman" w:hAnsi="Times New Roman" w:cs="Times New Roman"/>
          <w:sz w:val="24"/>
          <w:szCs w:val="24"/>
          <w:lang w:eastAsia="pt-BR"/>
        </w:rPr>
      </w:pPr>
      <w:r w:rsidRPr="000C1938">
        <w:rPr>
          <w:rFonts w:ascii="Arial" w:eastAsia="Times New Roman" w:hAnsi="Arial" w:cs="Arial"/>
          <w:b/>
          <w:bCs/>
          <w:sz w:val="24"/>
          <w:szCs w:val="24"/>
          <w:lang w:eastAsia="pt-BR"/>
        </w:rPr>
        <w:t>201</w:t>
      </w:r>
      <w:r w:rsidR="0004621F">
        <w:rPr>
          <w:rFonts w:ascii="Arial" w:eastAsia="Times New Roman" w:hAnsi="Arial" w:cs="Arial"/>
          <w:b/>
          <w:bCs/>
          <w:sz w:val="24"/>
          <w:szCs w:val="24"/>
          <w:lang w:eastAsia="pt-BR"/>
        </w:rPr>
        <w:t>6</w:t>
      </w:r>
      <w:r w:rsidR="00BA7A35">
        <w:rPr>
          <w:rFonts w:ascii="Arial" w:hAnsi="Arial" w:cs="Arial"/>
          <w:b/>
          <w:bCs/>
          <w:noProof/>
          <w:lang w:eastAsia="pt-BR"/>
        </w:rPr>
        <mc:AlternateContent>
          <mc:Choice Requires="wps">
            <w:drawing>
              <wp:anchor distT="0" distB="0" distL="114300" distR="114300" simplePos="0" relativeHeight="251684864" behindDoc="0" locked="0" layoutInCell="1" allowOverlap="1">
                <wp:simplePos x="0" y="0"/>
                <wp:positionH relativeFrom="column">
                  <wp:posOffset>5425440</wp:posOffset>
                </wp:positionH>
                <wp:positionV relativeFrom="paragraph">
                  <wp:posOffset>-746760</wp:posOffset>
                </wp:positionV>
                <wp:extent cx="638175" cy="638175"/>
                <wp:effectExtent l="0" t="0" r="22225" b="22225"/>
                <wp:wrapNone/>
                <wp:docPr id="15"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381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tângulo 1" o:spid="_x0000_s1026" style="position:absolute;margin-left:427.2pt;margin-top:-58.75pt;width:50.25pt;height:5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" fillcolor="white [3212]" strokecolor="white [3212]" strokeweight="2pt">
                <v:path arrowok="t"/>
              </v:rect>
            </w:pict>
          </mc:Fallback>
        </mc:AlternateContent>
      </w:r>
    </w:p>
    <w:p w:rsidR="0004621F" w:rsidRPr="000C1938" w:rsidRDefault="00BA7A35" w:rsidP="0004621F">
      <w:pPr>
        <w:suppressAutoHyphens w:val="0"/>
        <w:spacing w:before="100" w:beforeAutospacing="1" w:after="0" w:line="240" w:lineRule="auto"/>
        <w:jc w:val="center"/>
        <w:rPr>
          <w:rFonts w:ascii="Times New Roman" w:eastAsia="Times New Roman" w:hAnsi="Times New Roman" w:cs="Times New Roman"/>
          <w:sz w:val="24"/>
          <w:szCs w:val="24"/>
          <w:lang w:eastAsia="pt-BR"/>
        </w:rPr>
      </w:pPr>
      <w:r>
        <w:rPr>
          <w:rFonts w:ascii="Arial" w:eastAsia="Times New Roman" w:hAnsi="Arial" w:cs="Arial"/>
          <w:b/>
          <w:bCs/>
          <w:noProof/>
          <w:sz w:val="24"/>
          <w:szCs w:val="24"/>
          <w:lang w:eastAsia="pt-BR"/>
        </w:rPr>
        <w:lastRenderedPageBreak/>
        <mc:AlternateContent>
          <mc:Choice Requires="wps">
            <w:drawing>
              <wp:anchor distT="0" distB="0" distL="114300" distR="114300" simplePos="0" relativeHeight="251700224" behindDoc="0" locked="0" layoutInCell="1" allowOverlap="1">
                <wp:simplePos x="0" y="0"/>
                <wp:positionH relativeFrom="column">
                  <wp:posOffset>5501640</wp:posOffset>
                </wp:positionH>
                <wp:positionV relativeFrom="paragraph">
                  <wp:posOffset>-727710</wp:posOffset>
                </wp:positionV>
                <wp:extent cx="638175" cy="638175"/>
                <wp:effectExtent l="0" t="0" r="22225" b="22225"/>
                <wp:wrapNone/>
                <wp:docPr id="14"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381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tângulo 7" o:spid="_x0000_s1026" style="position:absolute;margin-left:433.2pt;margin-top:-57.25pt;width:50.25pt;height:5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" fillcolor="white [3212]" strokecolor="white [3212]" strokeweight="2pt">
                <v:path arrowok="t"/>
              </v:rect>
            </w:pict>
          </mc:Fallback>
        </mc:AlternateContent>
      </w:r>
      <w:r w:rsidR="0004621F" w:rsidRPr="000C1938">
        <w:rPr>
          <w:rFonts w:ascii="Arial" w:eastAsia="Times New Roman" w:hAnsi="Arial" w:cs="Arial"/>
          <w:b/>
          <w:bCs/>
          <w:sz w:val="24"/>
          <w:szCs w:val="24"/>
          <w:lang w:eastAsia="pt-BR"/>
        </w:rPr>
        <w:t>ELIAS RODRIGUES DE SOUZ</w:t>
      </w:r>
      <w:r w:rsidR="0004621F">
        <w:rPr>
          <w:rFonts w:ascii="Arial" w:eastAsia="Times New Roman" w:hAnsi="Arial" w:cs="Arial"/>
          <w:b/>
          <w:bCs/>
          <w:sz w:val="24"/>
          <w:szCs w:val="24"/>
          <w:lang w:eastAsia="pt-BR"/>
        </w:rPr>
        <w:t>A</w:t>
      </w:r>
    </w:p>
    <w:p w:rsidR="0004621F" w:rsidRPr="000C1938" w:rsidRDefault="0004621F" w:rsidP="0004621F">
      <w:pPr>
        <w:suppressAutoHyphens w:val="0"/>
        <w:spacing w:before="100" w:beforeAutospacing="1" w:after="0" w:line="240" w:lineRule="auto"/>
        <w:rPr>
          <w:rFonts w:ascii="Times New Roman" w:eastAsia="Times New Roman" w:hAnsi="Times New Roman" w:cs="Times New Roman"/>
          <w:sz w:val="24"/>
          <w:szCs w:val="24"/>
          <w:lang w:eastAsia="pt-BR"/>
        </w:rPr>
      </w:pPr>
    </w:p>
    <w:p w:rsidR="0004621F" w:rsidRDefault="0004621F" w:rsidP="0004621F">
      <w:pPr>
        <w:suppressAutoHyphens w:val="0"/>
        <w:spacing w:before="100" w:beforeAutospacing="1" w:after="0" w:line="240" w:lineRule="auto"/>
        <w:rPr>
          <w:rFonts w:ascii="Times New Roman" w:eastAsia="Times New Roman" w:hAnsi="Times New Roman" w:cs="Times New Roman"/>
          <w:sz w:val="24"/>
          <w:szCs w:val="24"/>
          <w:lang w:eastAsia="pt-BR"/>
        </w:rPr>
      </w:pPr>
    </w:p>
    <w:p w:rsidR="0004621F" w:rsidRDefault="0004621F" w:rsidP="0004621F">
      <w:pPr>
        <w:suppressAutoHyphens w:val="0"/>
        <w:spacing w:before="100" w:beforeAutospacing="1" w:after="0" w:line="240" w:lineRule="auto"/>
        <w:rPr>
          <w:rFonts w:ascii="Times New Roman" w:eastAsia="Times New Roman" w:hAnsi="Times New Roman" w:cs="Times New Roman"/>
          <w:sz w:val="24"/>
          <w:szCs w:val="24"/>
          <w:lang w:eastAsia="pt-BR"/>
        </w:rPr>
      </w:pPr>
    </w:p>
    <w:p w:rsidR="0004621F" w:rsidRDefault="0004621F" w:rsidP="0004621F">
      <w:pPr>
        <w:suppressAutoHyphens w:val="0"/>
        <w:spacing w:before="100" w:beforeAutospacing="1" w:after="0" w:line="240" w:lineRule="auto"/>
        <w:rPr>
          <w:rFonts w:ascii="Times New Roman" w:eastAsia="Times New Roman" w:hAnsi="Times New Roman" w:cs="Times New Roman"/>
          <w:sz w:val="24"/>
          <w:szCs w:val="24"/>
          <w:lang w:eastAsia="pt-BR"/>
        </w:rPr>
      </w:pPr>
    </w:p>
    <w:p w:rsidR="0004621F" w:rsidRPr="000C1938" w:rsidRDefault="0004621F" w:rsidP="0004621F">
      <w:pPr>
        <w:suppressAutoHyphens w:val="0"/>
        <w:spacing w:before="100" w:beforeAutospacing="1" w:after="0" w:line="240" w:lineRule="auto"/>
        <w:rPr>
          <w:rFonts w:ascii="Times New Roman" w:eastAsia="Times New Roman" w:hAnsi="Times New Roman" w:cs="Times New Roman"/>
          <w:sz w:val="24"/>
          <w:szCs w:val="24"/>
          <w:lang w:eastAsia="pt-BR"/>
        </w:rPr>
      </w:pPr>
    </w:p>
    <w:p w:rsidR="0004621F" w:rsidRPr="000C1938" w:rsidRDefault="0004621F" w:rsidP="0004621F">
      <w:pPr>
        <w:suppressAutoHyphens w:val="0"/>
        <w:spacing w:before="100" w:beforeAutospacing="1" w:after="0" w:line="240" w:lineRule="auto"/>
        <w:jc w:val="center"/>
        <w:rPr>
          <w:rFonts w:ascii="Times New Roman" w:eastAsia="Times New Roman" w:hAnsi="Times New Roman" w:cs="Times New Roman"/>
          <w:sz w:val="24"/>
          <w:szCs w:val="24"/>
          <w:lang w:eastAsia="pt-BR"/>
        </w:rPr>
      </w:pPr>
      <w:r w:rsidRPr="000C1938">
        <w:rPr>
          <w:rFonts w:ascii="Arial" w:eastAsia="Times New Roman" w:hAnsi="Arial" w:cs="Arial"/>
          <w:b/>
          <w:bCs/>
          <w:sz w:val="24"/>
          <w:szCs w:val="24"/>
          <w:lang w:eastAsia="pt-BR"/>
        </w:rPr>
        <w:t>A CRIMINALIZAÇÃO DA POBREZA E A VIOLÊNCIA DO CONTROLE PENAL NO BRASIL</w:t>
      </w:r>
      <w:r w:rsidRPr="000C1938">
        <w:rPr>
          <w:rFonts w:ascii="Arial" w:eastAsia="Times New Roman" w:hAnsi="Arial" w:cs="Arial"/>
          <w:sz w:val="24"/>
          <w:szCs w:val="24"/>
          <w:lang w:eastAsia="pt-BR"/>
        </w:rPr>
        <w:t xml:space="preserve">: </w:t>
      </w:r>
      <w:r w:rsidRPr="000C1938">
        <w:rPr>
          <w:rFonts w:ascii="Arial" w:eastAsia="Times New Roman" w:hAnsi="Arial" w:cs="Arial"/>
          <w:b/>
          <w:sz w:val="24"/>
          <w:szCs w:val="24"/>
          <w:lang w:eastAsia="pt-BR"/>
        </w:rPr>
        <w:t>O ESTUDO DO CRIME E DO CRIMINOSO PELA CRIMINOLOGIA CRÍTICA</w:t>
      </w:r>
    </w:p>
    <w:p w:rsidR="0004621F" w:rsidRPr="000C1938" w:rsidRDefault="0004621F" w:rsidP="0004621F">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04621F" w:rsidRPr="000C1938" w:rsidRDefault="0004621F" w:rsidP="0004621F">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04621F" w:rsidRPr="000C1938" w:rsidRDefault="0004621F" w:rsidP="0004621F">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04621F" w:rsidRPr="000C1938" w:rsidRDefault="0004621F" w:rsidP="0004621F">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04621F" w:rsidRPr="000E4F6E" w:rsidRDefault="0004621F" w:rsidP="0004621F">
      <w:pPr>
        <w:spacing w:line="240" w:lineRule="auto"/>
        <w:ind w:left="4536"/>
        <w:jc w:val="both"/>
        <w:rPr>
          <w:rFonts w:ascii="Arial" w:hAnsi="Arial" w:cs="Arial"/>
          <w:bCs/>
        </w:rPr>
      </w:pPr>
      <w:r w:rsidRPr="00164881">
        <w:rPr>
          <w:rFonts w:ascii="Arial" w:hAnsi="Arial" w:cs="Arial"/>
          <w:bCs/>
          <w:sz w:val="24"/>
          <w:szCs w:val="24"/>
        </w:rPr>
        <w:t>Monografia de Conclusão do Curso de Graduação em Direito para a obtenção do título de Bacharel em Direito, junto à Universidade Regional Integrada do Alto Uruguai e das Missões – URI - campus de Santo Ângelo (RS), Departamento de Ciências Sociais e Aplicadas, Curso de Direito</w:t>
      </w:r>
      <w:r w:rsidRPr="000E4F6E">
        <w:rPr>
          <w:rFonts w:ascii="Arial" w:hAnsi="Arial" w:cs="Arial"/>
          <w:bCs/>
        </w:rPr>
        <w:t>.</w:t>
      </w:r>
    </w:p>
    <w:p w:rsidR="0004621F" w:rsidRDefault="0004621F" w:rsidP="0004621F">
      <w:pPr>
        <w:jc w:val="right"/>
        <w:rPr>
          <w:rFonts w:ascii="Arial" w:hAnsi="Arial" w:cs="Arial"/>
          <w:b/>
          <w:bCs/>
        </w:rPr>
      </w:pPr>
    </w:p>
    <w:p w:rsidR="00E61F4A" w:rsidRDefault="00E61F4A" w:rsidP="0004621F">
      <w:pPr>
        <w:jc w:val="right"/>
        <w:rPr>
          <w:rFonts w:ascii="Arial" w:hAnsi="Arial" w:cs="Arial"/>
          <w:b/>
          <w:bCs/>
        </w:rPr>
      </w:pPr>
    </w:p>
    <w:p w:rsidR="00164881" w:rsidRDefault="00164881" w:rsidP="0004621F">
      <w:pPr>
        <w:jc w:val="right"/>
        <w:rPr>
          <w:rFonts w:ascii="Arial" w:hAnsi="Arial" w:cs="Arial"/>
          <w:b/>
          <w:bCs/>
        </w:rPr>
      </w:pPr>
    </w:p>
    <w:p w:rsidR="00164881" w:rsidRPr="000E4F6E" w:rsidRDefault="00164881" w:rsidP="0004621F">
      <w:pPr>
        <w:jc w:val="right"/>
        <w:rPr>
          <w:rFonts w:ascii="Arial" w:hAnsi="Arial" w:cs="Arial"/>
          <w:b/>
          <w:bCs/>
        </w:rPr>
      </w:pPr>
    </w:p>
    <w:p w:rsidR="0004621F" w:rsidRPr="00164881" w:rsidRDefault="0004621F" w:rsidP="0004621F">
      <w:pPr>
        <w:suppressAutoHyphens w:val="0"/>
        <w:spacing w:before="100" w:beforeAutospacing="1" w:after="0" w:line="240" w:lineRule="auto"/>
        <w:jc w:val="center"/>
        <w:rPr>
          <w:rFonts w:ascii="Times New Roman" w:eastAsia="Times New Roman" w:hAnsi="Times New Roman" w:cs="Times New Roman"/>
          <w:sz w:val="24"/>
          <w:szCs w:val="24"/>
          <w:lang w:eastAsia="pt-BR"/>
        </w:rPr>
      </w:pPr>
      <w:r w:rsidRPr="00164881">
        <w:rPr>
          <w:rFonts w:ascii="Arial" w:hAnsi="Arial" w:cs="Arial"/>
          <w:b/>
          <w:bCs/>
          <w:sz w:val="24"/>
          <w:szCs w:val="24"/>
        </w:rPr>
        <w:t xml:space="preserve">Orientadora: </w:t>
      </w:r>
      <w:r w:rsidR="00E61F4A" w:rsidRPr="00164881">
        <w:rPr>
          <w:rFonts w:ascii="Arial" w:hAnsi="Arial" w:cs="Arial"/>
          <w:b/>
          <w:bCs/>
          <w:sz w:val="24"/>
          <w:szCs w:val="24"/>
        </w:rPr>
        <w:t>Dra</w:t>
      </w:r>
      <w:r w:rsidRPr="00164881">
        <w:rPr>
          <w:rFonts w:ascii="Arial" w:hAnsi="Arial" w:cs="Arial"/>
          <w:b/>
          <w:bCs/>
          <w:sz w:val="24"/>
          <w:szCs w:val="24"/>
        </w:rPr>
        <w:t>. Charlise</w:t>
      </w:r>
      <w:r w:rsidR="00164881">
        <w:rPr>
          <w:rFonts w:ascii="Arial" w:hAnsi="Arial" w:cs="Arial"/>
          <w:b/>
          <w:bCs/>
          <w:sz w:val="24"/>
          <w:szCs w:val="24"/>
        </w:rPr>
        <w:t xml:space="preserve"> </w:t>
      </w:r>
      <w:r w:rsidR="00E61F4A" w:rsidRPr="00164881">
        <w:rPr>
          <w:rFonts w:ascii="Arial" w:hAnsi="Arial" w:cs="Arial"/>
          <w:b/>
          <w:bCs/>
          <w:sz w:val="24"/>
          <w:szCs w:val="24"/>
        </w:rPr>
        <w:t xml:space="preserve">Paula </w:t>
      </w:r>
      <w:r w:rsidRPr="00164881">
        <w:rPr>
          <w:rFonts w:ascii="Arial" w:hAnsi="Arial" w:cs="Arial"/>
          <w:b/>
          <w:bCs/>
          <w:sz w:val="24"/>
          <w:szCs w:val="24"/>
        </w:rPr>
        <w:t>Colet Gimenez</w:t>
      </w:r>
    </w:p>
    <w:p w:rsidR="0004621F" w:rsidRPr="000C1938" w:rsidRDefault="0004621F" w:rsidP="0004621F">
      <w:pPr>
        <w:suppressAutoHyphens w:val="0"/>
        <w:spacing w:before="100" w:beforeAutospacing="1" w:after="0" w:line="240" w:lineRule="auto"/>
        <w:jc w:val="center"/>
        <w:rPr>
          <w:rFonts w:ascii="Times New Roman" w:eastAsia="Times New Roman" w:hAnsi="Times New Roman" w:cs="Times New Roman"/>
          <w:sz w:val="24"/>
          <w:szCs w:val="24"/>
          <w:lang w:eastAsia="pt-BR"/>
        </w:rPr>
      </w:pPr>
    </w:p>
    <w:p w:rsidR="0004621F" w:rsidRPr="000C1938" w:rsidRDefault="0004621F" w:rsidP="0004621F">
      <w:pPr>
        <w:suppressAutoHyphens w:val="0"/>
        <w:spacing w:before="100" w:beforeAutospacing="1" w:after="0" w:line="240" w:lineRule="auto"/>
        <w:rPr>
          <w:rFonts w:ascii="Times New Roman" w:eastAsia="Times New Roman" w:hAnsi="Times New Roman" w:cs="Times New Roman"/>
          <w:sz w:val="24"/>
          <w:szCs w:val="24"/>
          <w:lang w:eastAsia="pt-BR"/>
        </w:rPr>
      </w:pPr>
    </w:p>
    <w:p w:rsidR="0004621F" w:rsidRPr="000C1938" w:rsidRDefault="0004621F" w:rsidP="0004621F">
      <w:pPr>
        <w:suppressAutoHyphens w:val="0"/>
        <w:spacing w:before="100" w:beforeAutospacing="1" w:after="0" w:line="240" w:lineRule="auto"/>
        <w:rPr>
          <w:rFonts w:ascii="Times New Roman" w:eastAsia="Times New Roman" w:hAnsi="Times New Roman" w:cs="Times New Roman"/>
          <w:sz w:val="24"/>
          <w:szCs w:val="24"/>
          <w:lang w:eastAsia="pt-BR"/>
        </w:rPr>
      </w:pPr>
    </w:p>
    <w:p w:rsidR="0004621F" w:rsidRPr="000C1938" w:rsidRDefault="0004621F" w:rsidP="0004621F">
      <w:pPr>
        <w:suppressAutoHyphens w:val="0"/>
        <w:spacing w:before="100" w:beforeAutospacing="1" w:after="0" w:line="240" w:lineRule="auto"/>
        <w:jc w:val="center"/>
        <w:rPr>
          <w:rFonts w:ascii="Times New Roman" w:eastAsia="Times New Roman" w:hAnsi="Times New Roman" w:cs="Times New Roman"/>
          <w:sz w:val="24"/>
          <w:szCs w:val="24"/>
          <w:lang w:eastAsia="pt-BR"/>
        </w:rPr>
      </w:pPr>
      <w:r>
        <w:rPr>
          <w:rFonts w:ascii="Arial" w:eastAsia="Times New Roman" w:hAnsi="Arial" w:cs="Arial"/>
          <w:b/>
          <w:bCs/>
          <w:sz w:val="24"/>
          <w:szCs w:val="24"/>
          <w:lang w:eastAsia="pt-BR"/>
        </w:rPr>
        <w:t>Santo Ângelo</w:t>
      </w:r>
      <w:r w:rsidRPr="000C1938">
        <w:rPr>
          <w:rFonts w:ascii="Arial" w:eastAsia="Times New Roman" w:hAnsi="Arial" w:cs="Arial"/>
          <w:b/>
          <w:bCs/>
          <w:sz w:val="24"/>
          <w:szCs w:val="24"/>
          <w:lang w:eastAsia="pt-BR"/>
        </w:rPr>
        <w:t>-RS</w:t>
      </w:r>
    </w:p>
    <w:p w:rsidR="0004621F" w:rsidRPr="00281F0F" w:rsidRDefault="0004621F" w:rsidP="00281F0F">
      <w:pPr>
        <w:suppressAutoHyphens w:val="0"/>
        <w:spacing w:before="100" w:beforeAutospacing="1" w:after="0" w:line="240" w:lineRule="auto"/>
        <w:jc w:val="center"/>
        <w:rPr>
          <w:rFonts w:ascii="Times New Roman" w:eastAsia="Times New Roman" w:hAnsi="Times New Roman" w:cs="Times New Roman"/>
          <w:sz w:val="24"/>
          <w:szCs w:val="24"/>
          <w:lang w:eastAsia="pt-BR"/>
        </w:rPr>
      </w:pPr>
      <w:r w:rsidRPr="000C1938">
        <w:rPr>
          <w:rFonts w:ascii="Arial" w:eastAsia="Times New Roman" w:hAnsi="Arial" w:cs="Arial"/>
          <w:b/>
          <w:bCs/>
          <w:sz w:val="24"/>
          <w:szCs w:val="24"/>
          <w:lang w:eastAsia="pt-BR"/>
        </w:rPr>
        <w:t>201</w:t>
      </w:r>
      <w:r>
        <w:rPr>
          <w:rFonts w:ascii="Arial" w:eastAsia="Times New Roman" w:hAnsi="Arial" w:cs="Arial"/>
          <w:b/>
          <w:bCs/>
          <w:sz w:val="24"/>
          <w:szCs w:val="24"/>
          <w:lang w:eastAsia="pt-BR"/>
        </w:rPr>
        <w:t>6</w:t>
      </w:r>
    </w:p>
    <w:p w:rsidR="0004621F" w:rsidRDefault="00BA7A35" w:rsidP="00C87F9A">
      <w:pPr>
        <w:pStyle w:val="western"/>
        <w:spacing w:before="0" w:after="0" w:line="100" w:lineRule="atLeast"/>
        <w:jc w:val="both"/>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86912" behindDoc="0" locked="0" layoutInCell="1" allowOverlap="1">
                <wp:simplePos x="0" y="0"/>
                <wp:positionH relativeFrom="column">
                  <wp:posOffset>5454015</wp:posOffset>
                </wp:positionH>
                <wp:positionV relativeFrom="paragraph">
                  <wp:posOffset>-704850</wp:posOffset>
                </wp:positionV>
                <wp:extent cx="638175" cy="638175"/>
                <wp:effectExtent l="0" t="0" r="22225" b="22225"/>
                <wp:wrapNone/>
                <wp:docPr id="13"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381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tângulo 2" o:spid="_x0000_s1026" style="position:absolute;margin-left:429.45pt;margin-top:-55.45pt;width:50.25pt;height:5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" fillcolor="white [3212]" strokecolor="white [3212]" strokeweight="2pt">
                <v:path arrowok="t"/>
              </v:rect>
            </w:pict>
          </mc:Fallback>
        </mc:AlternateContent>
      </w:r>
    </w:p>
    <w:p w:rsidR="0004621F" w:rsidRDefault="0004621F" w:rsidP="00C87F9A">
      <w:pPr>
        <w:pStyle w:val="western"/>
        <w:spacing w:before="0" w:after="0" w:line="100" w:lineRule="atLeast"/>
        <w:jc w:val="both"/>
        <w:rPr>
          <w:rFonts w:ascii="Arial" w:hAnsi="Arial" w:cs="Arial"/>
          <w:b/>
          <w:bCs/>
        </w:rPr>
      </w:pPr>
    </w:p>
    <w:p w:rsidR="00281F0F" w:rsidRDefault="00281F0F" w:rsidP="00281F0F">
      <w:pPr>
        <w:pStyle w:val="western"/>
        <w:spacing w:before="0" w:after="0" w:line="100" w:lineRule="atLeast"/>
        <w:rPr>
          <w:rFonts w:ascii="Arial" w:hAnsi="Arial" w:cs="Arial"/>
          <w:b/>
          <w:bCs/>
        </w:rPr>
      </w:pPr>
    </w:p>
    <w:p w:rsidR="00E61F4A" w:rsidRDefault="00E61F4A" w:rsidP="00281F0F">
      <w:pPr>
        <w:pStyle w:val="western"/>
        <w:spacing w:before="0" w:after="0" w:line="100" w:lineRule="atLeast"/>
        <w:rPr>
          <w:rFonts w:ascii="Arial" w:hAnsi="Arial" w:cs="Arial"/>
          <w:b/>
          <w:bCs/>
        </w:rPr>
      </w:pPr>
    </w:p>
    <w:p w:rsidR="00E61F4A" w:rsidRDefault="00E61F4A" w:rsidP="00281F0F">
      <w:pPr>
        <w:pStyle w:val="western"/>
        <w:spacing w:before="0" w:after="0" w:line="100" w:lineRule="atLeast"/>
        <w:rPr>
          <w:rFonts w:ascii="Arial" w:hAnsi="Arial" w:cs="Arial"/>
          <w:b/>
          <w:bCs/>
        </w:rPr>
      </w:pPr>
    </w:p>
    <w:p w:rsidR="00E61F4A" w:rsidRDefault="00E61F4A" w:rsidP="00281F0F">
      <w:pPr>
        <w:pStyle w:val="western"/>
        <w:spacing w:before="0" w:after="0" w:line="100" w:lineRule="atLeast"/>
        <w:rPr>
          <w:rFonts w:ascii="Arial" w:hAnsi="Arial" w:cs="Arial"/>
          <w:b/>
          <w:bCs/>
        </w:rPr>
      </w:pPr>
    </w:p>
    <w:p w:rsidR="00E61F4A" w:rsidRDefault="00E61F4A" w:rsidP="00281F0F">
      <w:pPr>
        <w:pStyle w:val="western"/>
        <w:spacing w:before="0" w:after="0" w:line="100" w:lineRule="atLeast"/>
        <w:rPr>
          <w:rFonts w:ascii="Arial" w:hAnsi="Arial" w:cs="Arial"/>
          <w:b/>
          <w:bCs/>
        </w:rPr>
      </w:pPr>
    </w:p>
    <w:p w:rsidR="00E61F4A" w:rsidRDefault="00E61F4A" w:rsidP="00281F0F">
      <w:pPr>
        <w:pStyle w:val="western"/>
        <w:spacing w:before="0" w:after="0" w:line="100" w:lineRule="atLeast"/>
        <w:rPr>
          <w:rFonts w:ascii="Arial" w:hAnsi="Arial" w:cs="Arial"/>
          <w:b/>
          <w:bCs/>
        </w:rPr>
      </w:pPr>
    </w:p>
    <w:p w:rsidR="00E61F4A" w:rsidRDefault="00E61F4A" w:rsidP="00281F0F">
      <w:pPr>
        <w:pStyle w:val="western"/>
        <w:spacing w:before="0" w:after="0" w:line="100" w:lineRule="atLeast"/>
        <w:rPr>
          <w:rFonts w:ascii="Arial" w:hAnsi="Arial" w:cs="Arial"/>
          <w:b/>
          <w:bCs/>
        </w:rPr>
      </w:pPr>
    </w:p>
    <w:p w:rsidR="00E61F4A" w:rsidRDefault="00E61F4A" w:rsidP="00281F0F">
      <w:pPr>
        <w:pStyle w:val="western"/>
        <w:spacing w:before="0" w:after="0" w:line="100" w:lineRule="atLeast"/>
        <w:rPr>
          <w:rFonts w:ascii="Arial" w:hAnsi="Arial" w:cs="Arial"/>
          <w:b/>
          <w:bCs/>
        </w:rPr>
      </w:pPr>
    </w:p>
    <w:p w:rsidR="00E61F4A" w:rsidRDefault="00E61F4A" w:rsidP="00281F0F">
      <w:pPr>
        <w:pStyle w:val="western"/>
        <w:spacing w:before="0" w:after="0" w:line="100" w:lineRule="atLeast"/>
        <w:rPr>
          <w:rFonts w:ascii="Arial" w:hAnsi="Arial" w:cs="Arial"/>
          <w:b/>
          <w:bCs/>
        </w:rPr>
      </w:pPr>
    </w:p>
    <w:p w:rsidR="0004621F" w:rsidRDefault="0004621F" w:rsidP="00204160">
      <w:pPr>
        <w:pStyle w:val="western"/>
        <w:spacing w:before="0" w:after="0" w:line="100" w:lineRule="atLeast"/>
        <w:ind w:left="4535" w:firstLine="708"/>
        <w:rPr>
          <w:rFonts w:ascii="Arial" w:hAnsi="Arial" w:cs="Arial"/>
          <w:b/>
          <w:bCs/>
        </w:rPr>
      </w:pPr>
      <w:r>
        <w:rPr>
          <w:rFonts w:ascii="Arial" w:hAnsi="Arial" w:cs="Arial"/>
          <w:b/>
          <w:bCs/>
        </w:rPr>
        <w:t>DEDICATÓRIA</w:t>
      </w:r>
    </w:p>
    <w:p w:rsidR="0004621F" w:rsidRDefault="0004621F" w:rsidP="00204160">
      <w:pPr>
        <w:pStyle w:val="western"/>
        <w:spacing w:before="0" w:after="0" w:line="100" w:lineRule="atLeast"/>
        <w:rPr>
          <w:rFonts w:ascii="Arial" w:hAnsi="Arial" w:cs="Arial"/>
          <w:b/>
          <w:bCs/>
        </w:rPr>
      </w:pPr>
    </w:p>
    <w:p w:rsidR="0004621F" w:rsidRDefault="0004621F" w:rsidP="00204160">
      <w:pPr>
        <w:pStyle w:val="western"/>
        <w:spacing w:before="0" w:after="0" w:line="100" w:lineRule="atLeast"/>
        <w:ind w:left="4535"/>
        <w:jc w:val="right"/>
        <w:rPr>
          <w:rFonts w:ascii="Arial" w:hAnsi="Arial" w:cs="Arial"/>
          <w:b/>
          <w:bCs/>
        </w:rPr>
      </w:pPr>
    </w:p>
    <w:p w:rsidR="00464D81" w:rsidRDefault="00464D81" w:rsidP="00204160">
      <w:pPr>
        <w:pStyle w:val="western"/>
        <w:spacing w:before="0" w:after="0" w:line="360" w:lineRule="auto"/>
        <w:ind w:left="4535" w:firstLine="851"/>
        <w:jc w:val="both"/>
        <w:rPr>
          <w:rFonts w:ascii="Arial" w:hAnsi="Arial" w:cs="Arial"/>
        </w:rPr>
      </w:pPr>
      <w:r>
        <w:rPr>
          <w:rFonts w:ascii="Arial" w:hAnsi="Arial" w:cs="Arial"/>
        </w:rPr>
        <w:t>Primeiramente</w:t>
      </w:r>
      <w:r w:rsidR="00E61F4A">
        <w:rPr>
          <w:rFonts w:ascii="Arial" w:hAnsi="Arial" w:cs="Arial"/>
        </w:rPr>
        <w:t>, dedico</w:t>
      </w:r>
      <w:r>
        <w:rPr>
          <w:rFonts w:ascii="Arial" w:hAnsi="Arial" w:cs="Arial"/>
        </w:rPr>
        <w:t xml:space="preserve"> a </w:t>
      </w:r>
      <w:r w:rsidRPr="00464D81">
        <w:rPr>
          <w:rFonts w:ascii="Arial" w:hAnsi="Arial" w:cs="Arial"/>
        </w:rPr>
        <w:t>Deus por ter me dado saúde e fo</w:t>
      </w:r>
      <w:r>
        <w:rPr>
          <w:rFonts w:ascii="Arial" w:hAnsi="Arial" w:cs="Arial"/>
        </w:rPr>
        <w:t>rça para alcançar esse objetivo tão determinante em minha vida</w:t>
      </w:r>
      <w:r w:rsidRPr="00464D81">
        <w:rPr>
          <w:rFonts w:ascii="Arial" w:hAnsi="Arial" w:cs="Arial"/>
        </w:rPr>
        <w:t xml:space="preserve">. </w:t>
      </w:r>
    </w:p>
    <w:p w:rsidR="00464D81" w:rsidRDefault="00464D81" w:rsidP="00204160">
      <w:pPr>
        <w:pStyle w:val="western"/>
        <w:spacing w:before="0" w:after="0" w:line="360" w:lineRule="auto"/>
        <w:ind w:left="4535" w:firstLine="851"/>
        <w:jc w:val="both"/>
        <w:rPr>
          <w:rFonts w:ascii="Arial" w:hAnsi="Arial" w:cs="Arial"/>
        </w:rPr>
      </w:pPr>
    </w:p>
    <w:p w:rsidR="00464D81" w:rsidRDefault="00464D81" w:rsidP="00204160">
      <w:pPr>
        <w:pStyle w:val="western"/>
        <w:spacing w:before="0" w:after="0" w:line="360" w:lineRule="auto"/>
        <w:ind w:left="4535" w:firstLine="851"/>
        <w:jc w:val="both"/>
        <w:rPr>
          <w:rFonts w:ascii="Arial" w:hAnsi="Arial" w:cs="Arial"/>
        </w:rPr>
      </w:pPr>
      <w:r w:rsidRPr="00464D81">
        <w:rPr>
          <w:rFonts w:ascii="Arial" w:hAnsi="Arial" w:cs="Arial"/>
        </w:rPr>
        <w:t xml:space="preserve"> Aos meus pais</w:t>
      </w:r>
      <w:r>
        <w:rPr>
          <w:rFonts w:ascii="Arial" w:hAnsi="Arial" w:cs="Arial"/>
        </w:rPr>
        <w:t xml:space="preserve"> e</w:t>
      </w:r>
      <w:r w:rsidR="00E61F4A">
        <w:rPr>
          <w:rFonts w:ascii="Arial" w:hAnsi="Arial" w:cs="Arial"/>
        </w:rPr>
        <w:t>, ao</w:t>
      </w:r>
      <w:r>
        <w:rPr>
          <w:rFonts w:ascii="Arial" w:hAnsi="Arial" w:cs="Arial"/>
        </w:rPr>
        <w:t xml:space="preserve"> meu irmão</w:t>
      </w:r>
      <w:r w:rsidRPr="00464D81">
        <w:rPr>
          <w:rFonts w:ascii="Arial" w:hAnsi="Arial" w:cs="Arial"/>
        </w:rPr>
        <w:t>, pelo amor, incentivo e apoio incondicional.</w:t>
      </w:r>
    </w:p>
    <w:p w:rsidR="001678AB" w:rsidRDefault="001678AB" w:rsidP="00204160">
      <w:pPr>
        <w:pStyle w:val="western"/>
        <w:spacing w:before="0" w:after="0" w:line="360" w:lineRule="auto"/>
        <w:ind w:left="4535" w:firstLine="851"/>
        <w:jc w:val="both"/>
        <w:rPr>
          <w:rFonts w:ascii="Arial" w:hAnsi="Arial" w:cs="Arial"/>
        </w:rPr>
      </w:pPr>
    </w:p>
    <w:p w:rsidR="0004621F" w:rsidRDefault="00464D81" w:rsidP="00204160">
      <w:pPr>
        <w:pStyle w:val="western"/>
        <w:spacing w:before="0" w:after="0" w:line="360" w:lineRule="auto"/>
        <w:ind w:left="4535" w:firstLine="851"/>
        <w:jc w:val="both"/>
        <w:rPr>
          <w:rFonts w:ascii="Arial" w:hAnsi="Arial" w:cs="Arial"/>
        </w:rPr>
      </w:pPr>
      <w:r>
        <w:rPr>
          <w:rFonts w:ascii="Arial" w:hAnsi="Arial" w:cs="Arial"/>
        </w:rPr>
        <w:t>A todos os</w:t>
      </w:r>
      <w:r w:rsidRPr="00464D81">
        <w:rPr>
          <w:rFonts w:ascii="Arial" w:hAnsi="Arial" w:cs="Arial"/>
        </w:rPr>
        <w:t xml:space="preserve"> professores do curso por terem compartilhado o seu conhe</w:t>
      </w:r>
      <w:r>
        <w:rPr>
          <w:rFonts w:ascii="Arial" w:hAnsi="Arial" w:cs="Arial"/>
        </w:rPr>
        <w:t>cimento comigo.</w:t>
      </w:r>
      <w:r w:rsidR="001678AB">
        <w:rPr>
          <w:rFonts w:ascii="Arial" w:hAnsi="Arial" w:cs="Arial"/>
        </w:rPr>
        <w:t xml:space="preserve"> Vocês são para mim super-heróis, pois desde o primeiro dia sempre acreditei que pessoas como vocês eram os responsáveis por fazerem do mundo um lugar melhor para se viver.</w:t>
      </w:r>
    </w:p>
    <w:p w:rsidR="001678AB" w:rsidRDefault="001678AB" w:rsidP="00204160">
      <w:pPr>
        <w:pStyle w:val="western"/>
        <w:spacing w:before="0" w:after="0" w:line="360" w:lineRule="auto"/>
        <w:ind w:left="4535" w:firstLine="851"/>
        <w:jc w:val="both"/>
        <w:rPr>
          <w:rFonts w:ascii="Arial" w:hAnsi="Arial" w:cs="Arial"/>
        </w:rPr>
      </w:pPr>
    </w:p>
    <w:p w:rsidR="001678AB" w:rsidRDefault="00E61F4A" w:rsidP="00204160">
      <w:pPr>
        <w:pStyle w:val="western"/>
        <w:spacing w:before="0" w:after="0" w:line="360" w:lineRule="auto"/>
        <w:ind w:left="4535" w:firstLine="851"/>
        <w:jc w:val="both"/>
        <w:rPr>
          <w:rFonts w:ascii="Arial" w:hAnsi="Arial" w:cs="Arial"/>
        </w:rPr>
      </w:pPr>
      <w:r>
        <w:rPr>
          <w:rFonts w:ascii="Arial" w:hAnsi="Arial" w:cs="Arial"/>
        </w:rPr>
        <w:t>A</w:t>
      </w:r>
      <w:r w:rsidR="001678AB">
        <w:rPr>
          <w:rFonts w:ascii="Arial" w:hAnsi="Arial" w:cs="Arial"/>
        </w:rPr>
        <w:t>os colegas que convivi nessa etapa de minha vida. Aos muitos amigos que criei nesse âmbito e que levarei em meu coração para toda vida.</w:t>
      </w:r>
    </w:p>
    <w:p w:rsidR="001678AB" w:rsidRDefault="001678AB" w:rsidP="00204160">
      <w:pPr>
        <w:pStyle w:val="western"/>
        <w:spacing w:before="0" w:after="0" w:line="360" w:lineRule="auto"/>
        <w:ind w:left="4535" w:firstLine="851"/>
        <w:jc w:val="both"/>
        <w:rPr>
          <w:rFonts w:ascii="Arial" w:hAnsi="Arial" w:cs="Arial"/>
        </w:rPr>
      </w:pPr>
    </w:p>
    <w:p w:rsidR="001678AB" w:rsidRPr="00464D81" w:rsidRDefault="001678AB" w:rsidP="00204160">
      <w:pPr>
        <w:pStyle w:val="western"/>
        <w:spacing w:before="0" w:after="0" w:line="360" w:lineRule="auto"/>
        <w:ind w:left="4535" w:firstLine="851"/>
        <w:jc w:val="both"/>
        <w:rPr>
          <w:rFonts w:ascii="Arial" w:hAnsi="Arial" w:cs="Arial"/>
          <w:b/>
          <w:bCs/>
        </w:rPr>
      </w:pPr>
      <w:r>
        <w:rPr>
          <w:rFonts w:ascii="Arial" w:hAnsi="Arial" w:cs="Arial"/>
        </w:rPr>
        <w:t>Por último</w:t>
      </w:r>
      <w:r w:rsidR="00E61F4A">
        <w:rPr>
          <w:rFonts w:ascii="Arial" w:hAnsi="Arial" w:cs="Arial"/>
        </w:rPr>
        <w:t>,</w:t>
      </w:r>
      <w:r>
        <w:rPr>
          <w:rFonts w:ascii="Arial" w:hAnsi="Arial" w:cs="Arial"/>
        </w:rPr>
        <w:t xml:space="preserve"> e não menos importante</w:t>
      </w:r>
      <w:r w:rsidR="00E61F4A">
        <w:rPr>
          <w:rFonts w:ascii="Arial" w:hAnsi="Arial" w:cs="Arial"/>
        </w:rPr>
        <w:t>,</w:t>
      </w:r>
      <w:r w:rsidR="00204160">
        <w:rPr>
          <w:rFonts w:ascii="Arial" w:hAnsi="Arial" w:cs="Arial"/>
        </w:rPr>
        <w:t xml:space="preserve"> </w:t>
      </w:r>
      <w:r w:rsidR="00E61F4A">
        <w:rPr>
          <w:rFonts w:ascii="Arial" w:hAnsi="Arial" w:cs="Arial"/>
        </w:rPr>
        <w:t>à</w:t>
      </w:r>
      <w:r>
        <w:rPr>
          <w:rFonts w:ascii="Arial" w:hAnsi="Arial" w:cs="Arial"/>
        </w:rPr>
        <w:t xml:space="preserve"> minha orientadora</w:t>
      </w:r>
      <w:r w:rsidR="00E61F4A">
        <w:rPr>
          <w:rFonts w:ascii="Arial" w:hAnsi="Arial" w:cs="Arial"/>
        </w:rPr>
        <w:t>,</w:t>
      </w:r>
      <w:r>
        <w:rPr>
          <w:rFonts w:ascii="Arial" w:hAnsi="Arial" w:cs="Arial"/>
        </w:rPr>
        <w:t xml:space="preserve"> professora Charlise Paula Colet Gimenez, </w:t>
      </w:r>
      <w:r>
        <w:rPr>
          <w:rFonts w:ascii="Arial" w:hAnsi="Arial" w:cs="Arial"/>
        </w:rPr>
        <w:lastRenderedPageBreak/>
        <w:t>um ser humano singular e uma professora exemplar</w:t>
      </w:r>
      <w:r w:rsidR="00E61F4A">
        <w:rPr>
          <w:rFonts w:ascii="Arial" w:hAnsi="Arial" w:cs="Arial"/>
        </w:rPr>
        <w:t>,</w:t>
      </w:r>
      <w:r w:rsidR="00204160">
        <w:rPr>
          <w:rFonts w:ascii="Arial" w:hAnsi="Arial" w:cs="Arial"/>
        </w:rPr>
        <w:t xml:space="preserve"> </w:t>
      </w:r>
      <w:r>
        <w:rPr>
          <w:rFonts w:ascii="Arial" w:hAnsi="Arial" w:cs="Arial"/>
        </w:rPr>
        <w:t>a qual tive a honra de conviver durante meu período acadêmico. “Jamais irei exercer o direito em minha vida sem que leve comigo todos os valores que me ensinou</w:t>
      </w:r>
      <w:r w:rsidR="00E61F4A">
        <w:rPr>
          <w:rFonts w:ascii="Arial" w:hAnsi="Arial" w:cs="Arial"/>
        </w:rPr>
        <w:t>,</w:t>
      </w:r>
      <w:r>
        <w:rPr>
          <w:rFonts w:ascii="Arial" w:hAnsi="Arial" w:cs="Arial"/>
        </w:rPr>
        <w:t xml:space="preserve"> querida professora”.</w:t>
      </w:r>
    </w:p>
    <w:p w:rsidR="0004621F" w:rsidRDefault="00BA7A35" w:rsidP="00464D81">
      <w:pPr>
        <w:pStyle w:val="western"/>
        <w:spacing w:before="0" w:after="0" w:line="360" w:lineRule="auto"/>
        <w:jc w:val="both"/>
        <w:rPr>
          <w:rFonts w:ascii="Arial" w:hAnsi="Arial" w:cs="Arial"/>
          <w:b/>
          <w:bCs/>
        </w:rPr>
      </w:pPr>
      <w:r>
        <w:rPr>
          <w:rFonts w:ascii="Arial" w:hAnsi="Arial" w:cs="Arial"/>
          <w:b/>
          <w:bCs/>
          <w:noProof/>
        </w:rPr>
        <mc:AlternateContent>
          <mc:Choice Requires="wps">
            <w:drawing>
              <wp:anchor distT="0" distB="0" distL="114300" distR="114300" simplePos="0" relativeHeight="251699200" behindDoc="0" locked="0" layoutInCell="1" allowOverlap="1">
                <wp:simplePos x="0" y="0"/>
                <wp:positionH relativeFrom="column">
                  <wp:posOffset>5320665</wp:posOffset>
                </wp:positionH>
                <wp:positionV relativeFrom="paragraph">
                  <wp:posOffset>-2352675</wp:posOffset>
                </wp:positionV>
                <wp:extent cx="638175" cy="638175"/>
                <wp:effectExtent l="0" t="0" r="22225" b="22225"/>
                <wp:wrapNone/>
                <wp:docPr id="11"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381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tângulo 7" o:spid="_x0000_s1026" style="position:absolute;margin-left:418.95pt;margin-top:-185.2pt;width:50.25pt;height:5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" fillcolor="white [3212]" strokecolor="white [3212]" strokeweight="2pt">
                <v:path arrowok="t"/>
              </v:rect>
            </w:pict>
          </mc:Fallback>
        </mc:AlternateContent>
      </w:r>
    </w:p>
    <w:p w:rsidR="0004621F" w:rsidRDefault="0004621F" w:rsidP="00464D81">
      <w:pPr>
        <w:pStyle w:val="western"/>
        <w:spacing w:before="0" w:after="0" w:line="360" w:lineRule="auto"/>
        <w:jc w:val="both"/>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BA7A35" w:rsidP="0004621F">
      <w:pPr>
        <w:pStyle w:val="western"/>
        <w:spacing w:before="0" w:after="0" w:line="100" w:lineRule="atLeast"/>
        <w:jc w:val="right"/>
        <w:rPr>
          <w:rFonts w:ascii="Arial" w:hAnsi="Arial" w:cs="Arial"/>
          <w:b/>
          <w:bCs/>
        </w:rPr>
      </w:pPr>
      <w:r>
        <w:rPr>
          <w:rFonts w:ascii="Arial" w:hAnsi="Arial" w:cs="Arial"/>
          <w:b/>
          <w:bCs/>
          <w:noProof/>
        </w:rPr>
        <mc:AlternateContent>
          <mc:Choice Requires="wps">
            <w:drawing>
              <wp:anchor distT="0" distB="0" distL="114300" distR="114300" simplePos="0" relativeHeight="251688960" behindDoc="0" locked="0" layoutInCell="1" allowOverlap="1">
                <wp:simplePos x="0" y="0"/>
                <wp:positionH relativeFrom="column">
                  <wp:posOffset>5530215</wp:posOffset>
                </wp:positionH>
                <wp:positionV relativeFrom="paragraph">
                  <wp:posOffset>-718185</wp:posOffset>
                </wp:positionV>
                <wp:extent cx="638175" cy="638175"/>
                <wp:effectExtent l="0" t="0" r="22225" b="22225"/>
                <wp:wrapNone/>
                <wp:docPr id="6"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381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tângulo 3" o:spid="_x0000_s1026" style="position:absolute;margin-left:435.45pt;margin-top:-56.5pt;width:50.25pt;height:5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" fillcolor="white [3212]" strokecolor="white [3212]" strokeweight="2pt">
                <v:path arrowok="t"/>
              </v:rect>
            </w:pict>
          </mc:Fallback>
        </mc:AlternateContent>
      </w:r>
    </w:p>
    <w:p w:rsidR="0004621F" w:rsidRDefault="0004621F" w:rsidP="00E95CD8">
      <w:pPr>
        <w:pStyle w:val="western"/>
        <w:spacing w:before="0" w:after="0" w:line="100" w:lineRule="atLeas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E61F4A" w:rsidRDefault="00E61F4A" w:rsidP="0004621F">
      <w:pPr>
        <w:pStyle w:val="western"/>
        <w:spacing w:before="0" w:after="0" w:line="100" w:lineRule="atLeast"/>
        <w:jc w:val="right"/>
        <w:rPr>
          <w:rFonts w:ascii="Arial" w:hAnsi="Arial" w:cs="Arial"/>
          <w:b/>
          <w:bCs/>
        </w:rPr>
      </w:pPr>
    </w:p>
    <w:p w:rsidR="00E61F4A" w:rsidRDefault="00E61F4A" w:rsidP="0004621F">
      <w:pPr>
        <w:pStyle w:val="western"/>
        <w:spacing w:before="0" w:after="0" w:line="100" w:lineRule="atLeast"/>
        <w:jc w:val="right"/>
        <w:rPr>
          <w:rFonts w:ascii="Arial" w:hAnsi="Arial" w:cs="Arial"/>
          <w:b/>
          <w:bCs/>
        </w:rPr>
      </w:pPr>
    </w:p>
    <w:p w:rsidR="00E61F4A" w:rsidRDefault="00E61F4A" w:rsidP="0004621F">
      <w:pPr>
        <w:pStyle w:val="western"/>
        <w:spacing w:before="0" w:after="0" w:line="100" w:lineRule="atLeast"/>
        <w:jc w:val="right"/>
        <w:rPr>
          <w:rFonts w:ascii="Arial" w:hAnsi="Arial" w:cs="Arial"/>
          <w:b/>
          <w:bCs/>
        </w:rPr>
      </w:pPr>
    </w:p>
    <w:p w:rsidR="00E61F4A" w:rsidRDefault="00E61F4A" w:rsidP="0004621F">
      <w:pPr>
        <w:pStyle w:val="western"/>
        <w:spacing w:before="0" w:after="0" w:line="100" w:lineRule="atLeast"/>
        <w:jc w:val="right"/>
        <w:rPr>
          <w:rFonts w:ascii="Arial" w:hAnsi="Arial" w:cs="Arial"/>
          <w:b/>
          <w:bCs/>
        </w:rPr>
      </w:pPr>
    </w:p>
    <w:p w:rsidR="0004621F" w:rsidRDefault="0004621F"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BA7A35" w:rsidP="00E95CD8">
      <w:pPr>
        <w:pStyle w:val="western"/>
        <w:spacing w:before="0" w:after="0" w:line="100" w:lineRule="atLeast"/>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98176" behindDoc="0" locked="0" layoutInCell="1" allowOverlap="1">
                <wp:simplePos x="0" y="0"/>
                <wp:positionH relativeFrom="column">
                  <wp:posOffset>5501640</wp:posOffset>
                </wp:positionH>
                <wp:positionV relativeFrom="paragraph">
                  <wp:posOffset>-737235</wp:posOffset>
                </wp:positionV>
                <wp:extent cx="638175" cy="638175"/>
                <wp:effectExtent l="0" t="0" r="22225" b="22225"/>
                <wp:wrapNone/>
                <wp:docPr id="3"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381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tângulo 7" o:spid="_x0000_s1026" style="position:absolute;margin-left:433.2pt;margin-top:-58pt;width:50.25pt;height:5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" fillcolor="white [3212]" strokecolor="white [3212]" strokeweight="2pt">
                <v:path arrowok="t"/>
              </v:rect>
            </w:pict>
          </mc:Fallback>
        </mc:AlternateContent>
      </w: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204160" w:rsidRDefault="00204160" w:rsidP="00E95CD8">
      <w:pPr>
        <w:pStyle w:val="western"/>
        <w:spacing w:before="0" w:after="0" w:line="100" w:lineRule="atLeast"/>
        <w:rPr>
          <w:rFonts w:ascii="Arial" w:hAnsi="Arial" w:cs="Arial"/>
          <w:b/>
          <w:bCs/>
        </w:rPr>
      </w:pPr>
    </w:p>
    <w:p w:rsidR="00E95CD8" w:rsidRDefault="0004621F" w:rsidP="00204160">
      <w:pPr>
        <w:pStyle w:val="western"/>
        <w:spacing w:before="0" w:after="0" w:line="100" w:lineRule="atLeast"/>
        <w:jc w:val="center"/>
        <w:rPr>
          <w:rFonts w:ascii="Arial" w:hAnsi="Arial" w:cs="Arial"/>
          <w:b/>
          <w:bCs/>
        </w:rPr>
      </w:pPr>
      <w:r>
        <w:rPr>
          <w:rFonts w:ascii="Arial" w:hAnsi="Arial" w:cs="Arial"/>
          <w:b/>
          <w:bCs/>
        </w:rPr>
        <w:t>AGRADECIMENTOS</w:t>
      </w:r>
    </w:p>
    <w:p w:rsidR="00E95CD8" w:rsidRDefault="00E95CD8" w:rsidP="00E95CD8">
      <w:pPr>
        <w:pStyle w:val="western"/>
        <w:spacing w:before="0" w:after="0" w:line="100" w:lineRule="atLeast"/>
        <w:jc w:val="center"/>
        <w:rPr>
          <w:rFonts w:ascii="Arial" w:hAnsi="Arial" w:cs="Arial"/>
          <w:b/>
          <w:bCs/>
        </w:rPr>
      </w:pPr>
    </w:p>
    <w:p w:rsidR="00E95CD8" w:rsidRDefault="00E95CD8" w:rsidP="00E95CD8">
      <w:pPr>
        <w:pStyle w:val="western"/>
        <w:spacing w:before="0" w:after="0" w:line="100" w:lineRule="atLeast"/>
        <w:jc w:val="center"/>
        <w:rPr>
          <w:rFonts w:ascii="Arial" w:hAnsi="Arial" w:cs="Arial"/>
          <w:b/>
          <w:bCs/>
        </w:rPr>
      </w:pPr>
    </w:p>
    <w:p w:rsidR="00E95CD8" w:rsidRDefault="00E95CD8" w:rsidP="00E61F4A">
      <w:pPr>
        <w:pStyle w:val="western"/>
        <w:spacing w:before="0" w:after="0" w:line="360" w:lineRule="auto"/>
        <w:ind w:firstLine="851"/>
        <w:jc w:val="both"/>
        <w:rPr>
          <w:rFonts w:ascii="Arial" w:hAnsi="Arial" w:cs="Arial"/>
          <w:bCs/>
        </w:rPr>
      </w:pPr>
      <w:r w:rsidRPr="00E95CD8">
        <w:rPr>
          <w:rFonts w:ascii="Arial" w:hAnsi="Arial" w:cs="Arial"/>
          <w:bCs/>
        </w:rPr>
        <w:t>Imprescindível que eu de forma pormenorizada deixa</w:t>
      </w:r>
      <w:r w:rsidR="00B35560">
        <w:rPr>
          <w:rFonts w:ascii="Arial" w:hAnsi="Arial" w:cs="Arial"/>
          <w:bCs/>
        </w:rPr>
        <w:t>r</w:t>
      </w:r>
      <w:r w:rsidRPr="00E95CD8">
        <w:rPr>
          <w:rFonts w:ascii="Arial" w:hAnsi="Arial" w:cs="Arial"/>
          <w:bCs/>
        </w:rPr>
        <w:t xml:space="preserve"> de agradecer </w:t>
      </w:r>
      <w:r w:rsidR="00E61F4A">
        <w:rPr>
          <w:rFonts w:ascii="Arial" w:hAnsi="Arial" w:cs="Arial"/>
          <w:bCs/>
        </w:rPr>
        <w:t>à</w:t>
      </w:r>
      <w:r w:rsidRPr="00E95CD8">
        <w:rPr>
          <w:rFonts w:ascii="Arial" w:hAnsi="Arial" w:cs="Arial"/>
          <w:bCs/>
        </w:rPr>
        <w:t xml:space="preserve"> minha querida mãe, meu maior exemplo de pessoa na </w:t>
      </w:r>
      <w:r w:rsidR="00E61F4A">
        <w:rPr>
          <w:rFonts w:ascii="Arial" w:hAnsi="Arial" w:cs="Arial"/>
          <w:bCs/>
        </w:rPr>
        <w:t>T</w:t>
      </w:r>
      <w:r w:rsidRPr="00E95CD8">
        <w:rPr>
          <w:rFonts w:ascii="Arial" w:hAnsi="Arial" w:cs="Arial"/>
          <w:bCs/>
        </w:rPr>
        <w:t>erra.</w:t>
      </w:r>
      <w:r w:rsidR="00E53759">
        <w:rPr>
          <w:rFonts w:ascii="Arial" w:hAnsi="Arial" w:cs="Arial"/>
          <w:bCs/>
        </w:rPr>
        <w:t xml:space="preserve"> </w:t>
      </w:r>
      <w:r w:rsidRPr="00E95CD8">
        <w:rPr>
          <w:rFonts w:ascii="Arial" w:hAnsi="Arial" w:cs="Arial"/>
          <w:bCs/>
        </w:rPr>
        <w:t>Você é a pessoa que eu mais amo na minha vida e tudo o que busco hoje tem você como principal beneficiária. Te amo</w:t>
      </w:r>
      <w:r w:rsidR="00E61F4A">
        <w:rPr>
          <w:rFonts w:ascii="Arial" w:hAnsi="Arial" w:cs="Arial"/>
          <w:bCs/>
        </w:rPr>
        <w:t>,</w:t>
      </w:r>
      <w:r w:rsidRPr="00E95CD8">
        <w:rPr>
          <w:rFonts w:ascii="Arial" w:hAnsi="Arial" w:cs="Arial"/>
          <w:bCs/>
        </w:rPr>
        <w:t xml:space="preserve"> Maria.</w:t>
      </w:r>
    </w:p>
    <w:p w:rsidR="00E95CD8" w:rsidRDefault="00E95CD8" w:rsidP="00E61F4A">
      <w:pPr>
        <w:pStyle w:val="western"/>
        <w:spacing w:before="0" w:after="0" w:line="360" w:lineRule="auto"/>
        <w:ind w:firstLine="851"/>
        <w:jc w:val="both"/>
        <w:rPr>
          <w:rFonts w:ascii="Arial" w:hAnsi="Arial" w:cs="Arial"/>
          <w:bCs/>
        </w:rPr>
      </w:pPr>
    </w:p>
    <w:p w:rsidR="00E95CD8" w:rsidRDefault="00E95CD8" w:rsidP="00E61F4A">
      <w:pPr>
        <w:pStyle w:val="western"/>
        <w:spacing w:before="0" w:after="0" w:line="360" w:lineRule="auto"/>
        <w:ind w:firstLine="851"/>
        <w:jc w:val="both"/>
        <w:rPr>
          <w:rFonts w:ascii="Arial" w:hAnsi="Arial" w:cs="Arial"/>
          <w:bCs/>
        </w:rPr>
      </w:pPr>
      <w:r>
        <w:rPr>
          <w:rFonts w:ascii="Arial" w:hAnsi="Arial" w:cs="Arial"/>
          <w:bCs/>
        </w:rPr>
        <w:t>Ao meu querido pai</w:t>
      </w:r>
      <w:r w:rsidR="00E61F4A">
        <w:rPr>
          <w:rFonts w:ascii="Arial" w:hAnsi="Arial" w:cs="Arial"/>
          <w:bCs/>
        </w:rPr>
        <w:t>,</w:t>
      </w:r>
      <w:r>
        <w:rPr>
          <w:rFonts w:ascii="Arial" w:hAnsi="Arial" w:cs="Arial"/>
          <w:bCs/>
        </w:rPr>
        <w:t xml:space="preserve"> Sérgio, por ter sempre me ajudado a fazer juízo </w:t>
      </w:r>
      <w:r w:rsidR="00B35560">
        <w:rPr>
          <w:rFonts w:ascii="Arial" w:hAnsi="Arial" w:cs="Arial"/>
          <w:bCs/>
        </w:rPr>
        <w:t>de valores quanto à</w:t>
      </w:r>
      <w:r>
        <w:rPr>
          <w:rFonts w:ascii="Arial" w:hAnsi="Arial" w:cs="Arial"/>
          <w:bCs/>
        </w:rPr>
        <w:t>s situações em que passamos ao longo de nossas vidas.</w:t>
      </w:r>
    </w:p>
    <w:p w:rsidR="00E95CD8" w:rsidRDefault="00E95CD8" w:rsidP="00E61F4A">
      <w:pPr>
        <w:pStyle w:val="western"/>
        <w:spacing w:before="0" w:after="0" w:line="360" w:lineRule="auto"/>
        <w:ind w:firstLine="851"/>
        <w:jc w:val="both"/>
        <w:rPr>
          <w:rFonts w:ascii="Arial" w:hAnsi="Arial" w:cs="Arial"/>
          <w:bCs/>
        </w:rPr>
      </w:pPr>
    </w:p>
    <w:p w:rsidR="00E95CD8" w:rsidRDefault="00E95CD8" w:rsidP="00E61F4A">
      <w:pPr>
        <w:pStyle w:val="western"/>
        <w:spacing w:before="0" w:after="0" w:line="360" w:lineRule="auto"/>
        <w:ind w:firstLine="851"/>
        <w:jc w:val="both"/>
        <w:rPr>
          <w:rFonts w:ascii="Arial" w:hAnsi="Arial" w:cs="Arial"/>
          <w:bCs/>
        </w:rPr>
      </w:pPr>
      <w:r>
        <w:rPr>
          <w:rFonts w:ascii="Arial" w:hAnsi="Arial" w:cs="Arial"/>
          <w:bCs/>
        </w:rPr>
        <w:t>Ao meu irmão querido, que sempre esteve ao</w:t>
      </w:r>
      <w:r w:rsidR="00E61F4A">
        <w:rPr>
          <w:rFonts w:ascii="Arial" w:hAnsi="Arial" w:cs="Arial"/>
          <w:bCs/>
        </w:rPr>
        <w:t xml:space="preserve"> meu lado e cuidou de mim como</w:t>
      </w:r>
      <w:r>
        <w:rPr>
          <w:rFonts w:ascii="Arial" w:hAnsi="Arial" w:cs="Arial"/>
          <w:bCs/>
        </w:rPr>
        <w:t xml:space="preserve"> um filho. Serei eternamente grato </w:t>
      </w:r>
      <w:r w:rsidR="00B35560">
        <w:rPr>
          <w:rFonts w:ascii="Arial" w:hAnsi="Arial" w:cs="Arial"/>
          <w:bCs/>
        </w:rPr>
        <w:t>a</w:t>
      </w:r>
      <w:r>
        <w:rPr>
          <w:rFonts w:ascii="Arial" w:hAnsi="Arial" w:cs="Arial"/>
          <w:bCs/>
        </w:rPr>
        <w:t xml:space="preserve"> você</w:t>
      </w:r>
      <w:r w:rsidR="00E61F4A">
        <w:rPr>
          <w:rFonts w:ascii="Arial" w:hAnsi="Arial" w:cs="Arial"/>
          <w:bCs/>
        </w:rPr>
        <w:t>,</w:t>
      </w:r>
      <w:r>
        <w:rPr>
          <w:rFonts w:ascii="Arial" w:hAnsi="Arial" w:cs="Arial"/>
          <w:bCs/>
        </w:rPr>
        <w:t xml:space="preserve"> Marcelo.</w:t>
      </w:r>
    </w:p>
    <w:p w:rsidR="00E95CD8" w:rsidRDefault="00E95CD8" w:rsidP="00E61F4A">
      <w:pPr>
        <w:pStyle w:val="western"/>
        <w:spacing w:before="0" w:after="0" w:line="360" w:lineRule="auto"/>
        <w:ind w:firstLine="851"/>
        <w:jc w:val="both"/>
        <w:rPr>
          <w:rFonts w:ascii="Arial" w:hAnsi="Arial" w:cs="Arial"/>
          <w:bCs/>
        </w:rPr>
      </w:pPr>
    </w:p>
    <w:p w:rsidR="00E95CD8" w:rsidRPr="00E95CD8" w:rsidRDefault="00E95CD8" w:rsidP="00E95CD8">
      <w:pPr>
        <w:pStyle w:val="western"/>
        <w:spacing w:before="0" w:after="0" w:line="100" w:lineRule="atLeast"/>
        <w:ind w:left="708" w:firstLine="708"/>
        <w:jc w:val="both"/>
        <w:rPr>
          <w:rFonts w:ascii="Arial" w:hAnsi="Arial" w:cs="Arial"/>
          <w:bCs/>
        </w:rPr>
      </w:pPr>
    </w:p>
    <w:p w:rsidR="00E95CD8" w:rsidRDefault="00E95CD8"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BA7A35" w:rsidP="0004621F">
      <w:pPr>
        <w:pStyle w:val="western"/>
        <w:spacing w:before="0" w:after="0" w:line="100" w:lineRule="atLeast"/>
        <w:jc w:val="right"/>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91008" behindDoc="0" locked="0" layoutInCell="1" allowOverlap="1">
                <wp:simplePos x="0" y="0"/>
                <wp:positionH relativeFrom="column">
                  <wp:posOffset>5511165</wp:posOffset>
                </wp:positionH>
                <wp:positionV relativeFrom="paragraph">
                  <wp:posOffset>-661035</wp:posOffset>
                </wp:positionV>
                <wp:extent cx="638175" cy="638175"/>
                <wp:effectExtent l="0" t="0" r="22225" b="2222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381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tângulo 5" o:spid="_x0000_s1026" style="position:absolute;margin-left:433.95pt;margin-top:-52pt;width:50.25pt;height:5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" fillcolor="white [3212]" strokecolor="white [3212]" strokeweight="2pt">
                <v:path arrowok="t"/>
              </v:rect>
            </w:pict>
          </mc:Fallback>
        </mc:AlternateContent>
      </w: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E61F4A">
      <w:pPr>
        <w:pStyle w:val="western"/>
        <w:spacing w:before="0" w:after="0" w:line="100" w:lineRule="atLeas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B35560" w:rsidRDefault="00B35560" w:rsidP="0004621F">
      <w:pPr>
        <w:pStyle w:val="western"/>
        <w:spacing w:before="0" w:after="0" w:line="100" w:lineRule="atLeast"/>
        <w:jc w:val="right"/>
        <w:rPr>
          <w:rFonts w:ascii="Arial" w:hAnsi="Arial" w:cs="Arial"/>
          <w:b/>
          <w:bCs/>
        </w:rPr>
      </w:pPr>
    </w:p>
    <w:p w:rsidR="0004621F" w:rsidRDefault="0004621F" w:rsidP="00204160">
      <w:pPr>
        <w:pStyle w:val="western"/>
        <w:spacing w:before="0" w:after="0" w:line="100" w:lineRule="atLeast"/>
        <w:rPr>
          <w:rFonts w:ascii="Arial" w:hAnsi="Arial" w:cs="Arial"/>
          <w:b/>
          <w:bCs/>
        </w:rPr>
      </w:pPr>
    </w:p>
    <w:p w:rsidR="0004621F" w:rsidRDefault="00281F0F" w:rsidP="0004621F">
      <w:pPr>
        <w:pStyle w:val="western"/>
        <w:spacing w:before="0" w:after="0" w:line="100" w:lineRule="atLeast"/>
        <w:jc w:val="right"/>
        <w:rPr>
          <w:rFonts w:ascii="Arial" w:hAnsi="Arial" w:cs="Arial"/>
          <w:b/>
          <w:bCs/>
        </w:rPr>
      </w:pPr>
      <w:r>
        <w:rPr>
          <w:rFonts w:ascii="Arial" w:hAnsi="Arial" w:cs="Arial"/>
          <w:b/>
          <w:bCs/>
        </w:rPr>
        <w:t>”As cois</w:t>
      </w:r>
      <w:r w:rsidR="00204160">
        <w:rPr>
          <w:rFonts w:ascii="Arial" w:hAnsi="Arial" w:cs="Arial"/>
          <w:b/>
          <w:bCs/>
        </w:rPr>
        <w:t>as têm o valor que damos a elas”</w:t>
      </w:r>
    </w:p>
    <w:p w:rsidR="00204160" w:rsidRDefault="00204160" w:rsidP="00204160">
      <w:pPr>
        <w:pStyle w:val="western"/>
        <w:spacing w:before="0" w:after="0" w:line="100" w:lineRule="atLeast"/>
        <w:jc w:val="center"/>
        <w:rPr>
          <w:rFonts w:ascii="Arial" w:hAnsi="Arial" w:cs="Arial"/>
          <w:b/>
          <w:bCs/>
        </w:rPr>
      </w:pPr>
      <w:r>
        <w:rPr>
          <w:rFonts w:ascii="Arial" w:hAnsi="Arial" w:cs="Arial"/>
          <w:b/>
          <w:bCs/>
        </w:rPr>
        <w:t xml:space="preserve">                               </w:t>
      </w:r>
      <w:r w:rsidR="001C64E8">
        <w:rPr>
          <w:rFonts w:ascii="Arial" w:hAnsi="Arial" w:cs="Arial"/>
          <w:b/>
          <w:bCs/>
        </w:rPr>
        <w:t>(</w:t>
      </w:r>
      <w:r w:rsidR="001D0439">
        <w:rPr>
          <w:rFonts w:ascii="Arial" w:hAnsi="Arial" w:cs="Arial"/>
          <w:b/>
          <w:bCs/>
        </w:rPr>
        <w:t>Autor desconhecido</w:t>
      </w:r>
      <w:r>
        <w:rPr>
          <w:rFonts w:ascii="Arial" w:hAnsi="Arial" w:cs="Arial"/>
          <w:b/>
          <w:bCs/>
        </w:rPr>
        <w:t xml:space="preserve">)   </w:t>
      </w:r>
    </w:p>
    <w:p w:rsidR="0004621F" w:rsidRDefault="00BA7A35" w:rsidP="0004621F">
      <w:pPr>
        <w:pStyle w:val="western"/>
        <w:spacing w:before="0" w:after="0" w:line="100" w:lineRule="atLeast"/>
        <w:jc w:val="right"/>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93056" behindDoc="0" locked="0" layoutInCell="1" allowOverlap="1">
                <wp:simplePos x="0" y="0"/>
                <wp:positionH relativeFrom="column">
                  <wp:posOffset>5511165</wp:posOffset>
                </wp:positionH>
                <wp:positionV relativeFrom="paragraph">
                  <wp:posOffset>-737235</wp:posOffset>
                </wp:positionV>
                <wp:extent cx="638175" cy="638175"/>
                <wp:effectExtent l="0" t="0" r="22225" b="22225"/>
                <wp:wrapNone/>
                <wp:docPr id="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381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tângulo 7" o:spid="_x0000_s1026" style="position:absolute;margin-left:433.95pt;margin-top:-58pt;width:50.25pt;height:5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" fillcolor="white [3212]" strokecolor="white [3212]" strokeweight="2pt">
                <v:path arrowok="t"/>
              </v:rect>
            </w:pict>
          </mc:Fallback>
        </mc:AlternateContent>
      </w: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right"/>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B35560">
      <w:pPr>
        <w:pStyle w:val="western"/>
        <w:spacing w:before="0" w:after="0" w:line="100" w:lineRule="atLeast"/>
        <w:rPr>
          <w:rFonts w:ascii="Arial" w:hAnsi="Arial" w:cs="Arial"/>
          <w:b/>
          <w:bCs/>
        </w:rPr>
      </w:pPr>
    </w:p>
    <w:p w:rsidR="0004621F" w:rsidRDefault="0004621F" w:rsidP="00B35560">
      <w:pPr>
        <w:pStyle w:val="western"/>
        <w:spacing w:before="0" w:after="0" w:line="100" w:lineRule="atLeast"/>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r>
        <w:rPr>
          <w:rFonts w:ascii="Arial" w:hAnsi="Arial" w:cs="Arial"/>
          <w:b/>
          <w:bCs/>
        </w:rPr>
        <w:t>RESUMO</w:t>
      </w:r>
    </w:p>
    <w:p w:rsidR="003B40E9" w:rsidRDefault="003B40E9" w:rsidP="0004621F">
      <w:pPr>
        <w:pStyle w:val="western"/>
        <w:spacing w:before="0" w:after="0" w:line="100" w:lineRule="atLeast"/>
        <w:jc w:val="both"/>
        <w:rPr>
          <w:rFonts w:ascii="Arial" w:hAnsi="Arial" w:cs="Arial"/>
          <w:b/>
          <w:bCs/>
        </w:rPr>
      </w:pPr>
    </w:p>
    <w:p w:rsidR="00E95CD8" w:rsidRPr="00C22451" w:rsidRDefault="00E61F4A" w:rsidP="0004621F">
      <w:pPr>
        <w:pStyle w:val="western"/>
        <w:spacing w:before="0" w:after="0" w:line="100" w:lineRule="atLeast"/>
        <w:jc w:val="both"/>
        <w:rPr>
          <w:rFonts w:ascii="Arial" w:hAnsi="Arial" w:cs="Arial"/>
        </w:rPr>
      </w:pPr>
      <w:r>
        <w:rPr>
          <w:rFonts w:ascii="Arial" w:hAnsi="Arial" w:cs="Arial"/>
          <w:b/>
          <w:bCs/>
        </w:rPr>
        <w:tab/>
      </w:r>
      <w:r w:rsidR="00281F0F" w:rsidRPr="00281F0F">
        <w:rPr>
          <w:rFonts w:ascii="Arial" w:hAnsi="Arial" w:cs="Arial"/>
          <w:bCs/>
        </w:rPr>
        <w:t xml:space="preserve">O presente trabalho monográfico </w:t>
      </w:r>
      <w:r>
        <w:rPr>
          <w:rFonts w:ascii="Arial" w:hAnsi="Arial" w:cs="Arial"/>
          <w:bCs/>
        </w:rPr>
        <w:t>objetiva</w:t>
      </w:r>
      <w:r w:rsidR="001D0439">
        <w:rPr>
          <w:rFonts w:ascii="Arial" w:hAnsi="Arial" w:cs="Arial"/>
          <w:bCs/>
        </w:rPr>
        <w:t xml:space="preserve"> </w:t>
      </w:r>
      <w:r w:rsidR="00281F0F" w:rsidRPr="00281F0F">
        <w:rPr>
          <w:rFonts w:ascii="Arial" w:hAnsi="Arial" w:cs="Arial"/>
          <w:bCs/>
        </w:rPr>
        <w:t>estudar a criminalização da pobreza</w:t>
      </w:r>
      <w:r w:rsidR="00281F0F">
        <w:rPr>
          <w:rFonts w:ascii="Arial" w:hAnsi="Arial" w:cs="Arial"/>
          <w:bCs/>
        </w:rPr>
        <w:t xml:space="preserve"> e a viol</w:t>
      </w:r>
      <w:r w:rsidR="00E95CD8">
        <w:rPr>
          <w:rFonts w:ascii="Arial" w:hAnsi="Arial" w:cs="Arial"/>
          <w:bCs/>
        </w:rPr>
        <w:t>ência do controle</w:t>
      </w:r>
      <w:r w:rsidR="00281F0F">
        <w:rPr>
          <w:rFonts w:ascii="Arial" w:hAnsi="Arial" w:cs="Arial"/>
          <w:bCs/>
        </w:rPr>
        <w:t xml:space="preserve"> penal </w:t>
      </w:r>
      <w:r>
        <w:rPr>
          <w:rFonts w:ascii="Arial" w:hAnsi="Arial" w:cs="Arial"/>
          <w:bCs/>
        </w:rPr>
        <w:t>b</w:t>
      </w:r>
      <w:r w:rsidR="00281F0F">
        <w:rPr>
          <w:rFonts w:ascii="Arial" w:hAnsi="Arial" w:cs="Arial"/>
          <w:bCs/>
        </w:rPr>
        <w:t>rasileiro</w:t>
      </w:r>
      <w:r>
        <w:rPr>
          <w:rFonts w:ascii="Arial" w:hAnsi="Arial" w:cs="Arial"/>
          <w:bCs/>
        </w:rPr>
        <w:t xml:space="preserve">, a partir </w:t>
      </w:r>
      <w:r>
        <w:rPr>
          <w:rFonts w:ascii="Arial" w:hAnsi="Arial" w:cs="Arial"/>
        </w:rPr>
        <w:t>d</w:t>
      </w:r>
      <w:r w:rsidR="00E95CD8">
        <w:rPr>
          <w:rFonts w:ascii="Arial" w:hAnsi="Arial" w:cs="Arial"/>
        </w:rPr>
        <w:t>o estudo do crime e do criminoso pela criminologia crítica.</w:t>
      </w:r>
      <w:r w:rsidR="001D0439">
        <w:rPr>
          <w:rFonts w:ascii="Arial" w:hAnsi="Arial" w:cs="Arial"/>
        </w:rPr>
        <w:t xml:space="preserve"> </w:t>
      </w:r>
      <w:r w:rsidR="001D0439">
        <w:rPr>
          <w:rFonts w:ascii="Arial" w:hAnsi="Arial" w:cs="Arial"/>
          <w:bCs/>
        </w:rPr>
        <w:t>Com o passar dos tempos, o Direito vem caminhando em uma constante evolução de maneira a adequar-se às relações sociais do ser humano. Porém, esta busca incessante por igualdade que é a bandeira do século XXI não tem sido hasteada no Direito Penal no que se refere ao sistema penal punitivo e nas criações das leis penais</w:t>
      </w:r>
      <w:r w:rsidR="00281F0F" w:rsidRPr="00281F0F">
        <w:rPr>
          <w:rFonts w:ascii="Arial" w:hAnsi="Arial" w:cs="Arial"/>
        </w:rPr>
        <w:t xml:space="preserve"> O trabalho será desenvolvido </w:t>
      </w:r>
      <w:r>
        <w:rPr>
          <w:rFonts w:ascii="Arial" w:hAnsi="Arial" w:cs="Arial"/>
        </w:rPr>
        <w:t>por meio</w:t>
      </w:r>
      <w:r w:rsidR="00281F0F" w:rsidRPr="00281F0F">
        <w:rPr>
          <w:rFonts w:ascii="Arial" w:hAnsi="Arial" w:cs="Arial"/>
        </w:rPr>
        <w:t xml:space="preserve"> do método de abordagem hipotético-dedutivo</w:t>
      </w:r>
      <w:r>
        <w:rPr>
          <w:rFonts w:ascii="Arial" w:hAnsi="Arial" w:cs="Arial"/>
        </w:rPr>
        <w:t>, adotando-se</w:t>
      </w:r>
      <w:r w:rsidR="00281F0F" w:rsidRPr="00281F0F">
        <w:rPr>
          <w:rFonts w:ascii="Arial" w:hAnsi="Arial" w:cs="Arial"/>
        </w:rPr>
        <w:t xml:space="preserve"> o método de procedimento monográfico</w:t>
      </w:r>
      <w:r w:rsidR="00C22451">
        <w:rPr>
          <w:rFonts w:ascii="Arial" w:hAnsi="Arial" w:cs="Arial"/>
        </w:rPr>
        <w:t>. Por sua vez,</w:t>
      </w:r>
      <w:r w:rsidR="00281F0F" w:rsidRPr="00281F0F">
        <w:rPr>
          <w:rFonts w:ascii="Arial" w:hAnsi="Arial" w:cs="Arial"/>
        </w:rPr>
        <w:t xml:space="preserve"> a técnica de pesquisa</w:t>
      </w:r>
      <w:r w:rsidR="00C22451">
        <w:rPr>
          <w:rFonts w:ascii="Arial" w:hAnsi="Arial" w:cs="Arial"/>
        </w:rPr>
        <w:t xml:space="preserve"> é indireta e direta,</w:t>
      </w:r>
      <w:r w:rsidR="00E53759">
        <w:rPr>
          <w:rFonts w:ascii="Arial" w:hAnsi="Arial" w:cs="Arial"/>
        </w:rPr>
        <w:t xml:space="preserve"> </w:t>
      </w:r>
      <w:r w:rsidR="00C22451">
        <w:rPr>
          <w:rFonts w:ascii="Arial" w:hAnsi="Arial" w:cs="Arial"/>
        </w:rPr>
        <w:t xml:space="preserve">utilizando-se a revisão </w:t>
      </w:r>
      <w:r w:rsidR="00281F0F" w:rsidRPr="00281F0F">
        <w:rPr>
          <w:rFonts w:ascii="Arial" w:hAnsi="Arial" w:cs="Arial"/>
        </w:rPr>
        <w:t>bibliográfica a partir de</w:t>
      </w:r>
      <w:r w:rsidR="00C22451">
        <w:rPr>
          <w:rFonts w:ascii="Arial" w:hAnsi="Arial" w:cs="Arial"/>
        </w:rPr>
        <w:t xml:space="preserve"> livros, e análise de dados e gráficos disponibilizados pela SUSEPE. </w:t>
      </w:r>
      <w:r w:rsidR="001D0439" w:rsidRPr="001D0439">
        <w:rPr>
          <w:rFonts w:ascii="Arial" w:hAnsi="Arial" w:cs="Arial"/>
        </w:rPr>
        <w:t>Observa-se, desse modo,</w:t>
      </w:r>
      <w:r w:rsidR="001D0439">
        <w:rPr>
          <w:rFonts w:ascii="Arial" w:hAnsi="Arial" w:cs="Arial"/>
        </w:rPr>
        <w:t xml:space="preserve"> </w:t>
      </w:r>
      <w:r w:rsidR="001D0439">
        <w:rPr>
          <w:rFonts w:ascii="Arial" w:hAnsi="Arial" w:cs="Arial"/>
          <w:bCs/>
        </w:rPr>
        <w:t>que o sistema punitivo penal brasileiro reflete a criminalização da pobreza de forma a regimentar um sistema penal punitivo político e econômico, sólido dentro desse ordenamento.</w:t>
      </w:r>
      <w:r w:rsidR="001D0439">
        <w:rPr>
          <w:rFonts w:ascii="Arial" w:hAnsi="Arial" w:cs="Arial"/>
        </w:rPr>
        <w:t xml:space="preserve"> Verifica-se </w:t>
      </w:r>
      <w:r w:rsidR="001D0439">
        <w:rPr>
          <w:rFonts w:ascii="Arial" w:hAnsi="Arial" w:cs="Arial"/>
          <w:bCs/>
        </w:rPr>
        <w:t>um sistema penal com finalidade de controle social, fixado pelos legisladores que ainda carregam um sistema penal punitivo que se encontra enraizado nas questões sociais da história do Direito Penal.</w:t>
      </w:r>
    </w:p>
    <w:p w:rsidR="00E95CD8" w:rsidRDefault="00E95CD8" w:rsidP="0004621F">
      <w:pPr>
        <w:pStyle w:val="western"/>
        <w:spacing w:before="0" w:after="0" w:line="100" w:lineRule="atLeast"/>
        <w:jc w:val="both"/>
        <w:rPr>
          <w:rFonts w:ascii="Arial" w:hAnsi="Arial" w:cs="Arial"/>
          <w:b/>
          <w:bCs/>
        </w:rPr>
      </w:pPr>
    </w:p>
    <w:p w:rsidR="0004621F" w:rsidRPr="00204160" w:rsidRDefault="00204160" w:rsidP="0004621F">
      <w:pPr>
        <w:pStyle w:val="western"/>
        <w:spacing w:before="0" w:after="0" w:line="100" w:lineRule="atLeast"/>
        <w:jc w:val="both"/>
        <w:rPr>
          <w:rFonts w:ascii="Arial" w:hAnsi="Arial" w:cs="Arial"/>
          <w:b/>
          <w:bCs/>
          <w:sz w:val="28"/>
        </w:rPr>
      </w:pPr>
      <w:r>
        <w:rPr>
          <w:rFonts w:ascii="Arial" w:hAnsi="Arial" w:cs="Arial"/>
          <w:b/>
          <w:bCs/>
        </w:rPr>
        <w:t>PALAVRAS-CHAVE</w:t>
      </w:r>
      <w:r w:rsidR="0004621F">
        <w:rPr>
          <w:rFonts w:ascii="Arial" w:hAnsi="Arial" w:cs="Arial"/>
          <w:b/>
          <w:bCs/>
        </w:rPr>
        <w:t>:</w:t>
      </w:r>
      <w:r>
        <w:rPr>
          <w:rFonts w:ascii="Arial" w:hAnsi="Arial" w:cs="Arial"/>
          <w:b/>
          <w:bCs/>
        </w:rPr>
        <w:t xml:space="preserve"> </w:t>
      </w:r>
      <w:r>
        <w:rPr>
          <w:rFonts w:ascii="Arial" w:hAnsi="Arial" w:cs="Arial"/>
          <w:bCs/>
          <w:sz w:val="28"/>
        </w:rPr>
        <w:t xml:space="preserve">Direito </w:t>
      </w:r>
      <w:r w:rsidR="00E61F4A" w:rsidRPr="00204160">
        <w:rPr>
          <w:rFonts w:ascii="Arial" w:hAnsi="Arial" w:cs="Arial"/>
          <w:bCs/>
          <w:sz w:val="28"/>
        </w:rPr>
        <w:t>Penal; Criminalização;</w:t>
      </w:r>
      <w:r w:rsidR="00B35560" w:rsidRPr="00204160">
        <w:rPr>
          <w:rFonts w:ascii="Arial" w:hAnsi="Arial" w:cs="Arial"/>
          <w:bCs/>
          <w:sz w:val="28"/>
        </w:rPr>
        <w:t xml:space="preserve"> Pobreza, Violência</w:t>
      </w:r>
      <w:r w:rsidR="00E61F4A" w:rsidRPr="00204160">
        <w:rPr>
          <w:rFonts w:ascii="Arial" w:hAnsi="Arial" w:cs="Arial"/>
          <w:bCs/>
          <w:sz w:val="28"/>
        </w:rPr>
        <w:t>;</w:t>
      </w:r>
      <w:r w:rsidR="001C64E8">
        <w:rPr>
          <w:rFonts w:ascii="Arial" w:hAnsi="Arial" w:cs="Arial"/>
          <w:bCs/>
          <w:sz w:val="28"/>
        </w:rPr>
        <w:t xml:space="preserve"> </w:t>
      </w:r>
      <w:r w:rsidR="00E61F4A" w:rsidRPr="00204160">
        <w:rPr>
          <w:rFonts w:ascii="Arial" w:hAnsi="Arial" w:cs="Arial"/>
          <w:bCs/>
          <w:sz w:val="28"/>
        </w:rPr>
        <w:t>Controle Social.</w:t>
      </w:r>
    </w:p>
    <w:p w:rsidR="00E95CD8" w:rsidRDefault="00E95CD8" w:rsidP="0004621F">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BA7A35" w:rsidP="00C87F9A">
      <w:pPr>
        <w:pStyle w:val="western"/>
        <w:spacing w:before="0" w:after="0" w:line="100" w:lineRule="atLeast"/>
        <w:jc w:val="both"/>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701248" behindDoc="0" locked="0" layoutInCell="1" allowOverlap="1">
                <wp:simplePos x="0" y="0"/>
                <wp:positionH relativeFrom="column">
                  <wp:posOffset>5486400</wp:posOffset>
                </wp:positionH>
                <wp:positionV relativeFrom="paragraph">
                  <wp:posOffset>-685800</wp:posOffset>
                </wp:positionV>
                <wp:extent cx="638175" cy="638175"/>
                <wp:effectExtent l="0" t="0" r="22225" b="22225"/>
                <wp:wrapThrough wrapText="bothSides">
                  <wp:wrapPolygon edited="0">
                    <wp:start x="0" y="0"/>
                    <wp:lineTo x="0" y="21493"/>
                    <wp:lineTo x="21493" y="21493"/>
                    <wp:lineTo x="21493" y="0"/>
                    <wp:lineTo x="0" y="0"/>
                  </wp:wrapPolygon>
                </wp:wrapThrough>
                <wp:docPr id="1"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381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tângulo 7" o:spid="_x0000_s1026" style="position:absolute;margin-left:6in;margin-top:-53.95pt;width:50.25pt;height:5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" fillcolor="white [3212]" strokecolor="white [3212]" strokeweight="2pt">
                <v:path arrowok="t"/>
                <w10:wrap type="through"/>
              </v:rect>
            </w:pict>
          </mc:Fallback>
        </mc:AlternateContent>
      </w: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C22451" w:rsidRDefault="00BA7A35" w:rsidP="00C87F9A">
      <w:pPr>
        <w:pStyle w:val="western"/>
        <w:spacing w:before="0" w:after="0" w:line="100" w:lineRule="atLeast"/>
        <w:jc w:val="both"/>
        <w:rPr>
          <w:rFonts w:ascii="Arial" w:hAnsi="Arial" w:cs="Arial"/>
          <w:b/>
          <w:bCs/>
        </w:rPr>
      </w:pPr>
      <w:r>
        <w:rPr>
          <w:rFonts w:ascii="Arial" w:hAnsi="Arial" w:cs="Arial"/>
          <w:b/>
          <w:bCs/>
          <w:noProof/>
        </w:rPr>
        <mc:AlternateContent>
          <mc:Choice Requires="wps">
            <w:drawing>
              <wp:anchor distT="0" distB="0" distL="114300" distR="114300" simplePos="0" relativeHeight="251695104" behindDoc="0" locked="0" layoutInCell="1" allowOverlap="1">
                <wp:simplePos x="0" y="0"/>
                <wp:positionH relativeFrom="column">
                  <wp:posOffset>5511165</wp:posOffset>
                </wp:positionH>
                <wp:positionV relativeFrom="paragraph">
                  <wp:posOffset>-775335</wp:posOffset>
                </wp:positionV>
                <wp:extent cx="638175" cy="638175"/>
                <wp:effectExtent l="0" t="0" r="22225" b="2222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381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tângulo 8" o:spid="_x0000_s1026" style="position:absolute;margin-left:433.95pt;margin-top:-61pt;width:50.25pt;height:5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" fillcolor="white [3212]" strokecolor="white [3212]" strokeweight="2pt">
                <v:path arrowok="t"/>
              </v:rect>
            </w:pict>
          </mc:Fallback>
        </mc:AlternateContent>
      </w:r>
    </w:p>
    <w:p w:rsidR="0004621F" w:rsidRDefault="0004621F" w:rsidP="00C87F9A">
      <w:pPr>
        <w:pStyle w:val="western"/>
        <w:spacing w:before="0" w:after="0" w:line="100" w:lineRule="atLeast"/>
        <w:jc w:val="both"/>
        <w:rPr>
          <w:rFonts w:ascii="Arial" w:hAnsi="Arial" w:cs="Arial"/>
          <w:b/>
          <w:bCs/>
        </w:rPr>
      </w:pPr>
    </w:p>
    <w:sdt>
      <w:sdtPr>
        <w:rPr>
          <w:rFonts w:ascii="Calibri" w:eastAsia="SimSun" w:hAnsi="Calibri" w:cs="Calibri"/>
          <w:b w:val="0"/>
          <w:bCs w:val="0"/>
          <w:color w:val="00000A"/>
          <w:sz w:val="22"/>
          <w:szCs w:val="22"/>
          <w:lang w:val="pt-BR"/>
        </w:rPr>
        <w:id w:val="-81683797"/>
        <w:docPartObj>
          <w:docPartGallery w:val="Table of Contents"/>
          <w:docPartUnique/>
        </w:docPartObj>
      </w:sdtPr>
      <w:sdtEndPr>
        <w:rPr>
          <w:noProof/>
        </w:rPr>
      </w:sdtEndPr>
      <w:sdtContent>
        <w:p w:rsidR="004E1DDD" w:rsidRPr="00464D81" w:rsidRDefault="004E1DDD" w:rsidP="004E1DDD">
          <w:pPr>
            <w:pStyle w:val="CabealhodoSumrio"/>
            <w:jc w:val="center"/>
            <w:rPr>
              <w:lang w:val="pt-BR"/>
            </w:rPr>
          </w:pPr>
          <w:r w:rsidRPr="00464D81">
            <w:rPr>
              <w:rFonts w:ascii="Arial" w:hAnsi="Arial" w:cs="Arial"/>
              <w:color w:val="auto"/>
              <w:sz w:val="24"/>
              <w:szCs w:val="24"/>
              <w:lang w:val="pt-BR"/>
            </w:rPr>
            <w:t>SUMÁRIO</w:t>
          </w:r>
        </w:p>
        <w:p w:rsidR="003B40E9" w:rsidRDefault="003B40E9" w:rsidP="003B40E9">
          <w:pPr>
            <w:pStyle w:val="Sumrio1"/>
            <w:tabs>
              <w:tab w:val="right" w:leader="dot" w:pos="9061"/>
            </w:tabs>
            <w:spacing w:before="0"/>
            <w:rPr>
              <w:rFonts w:ascii="Arial" w:hAnsi="Arial" w:cs="Arial"/>
              <w:b w:val="0"/>
            </w:rPr>
          </w:pPr>
        </w:p>
        <w:p w:rsidR="003B40E9" w:rsidRPr="003B40E9" w:rsidRDefault="003B40E9" w:rsidP="003B40E9"/>
        <w:p w:rsidR="003B40E9" w:rsidRPr="003B40E9" w:rsidRDefault="00F83F26" w:rsidP="003B40E9">
          <w:pPr>
            <w:pStyle w:val="Sumrio1"/>
            <w:tabs>
              <w:tab w:val="right" w:leader="dot" w:pos="9061"/>
            </w:tabs>
            <w:spacing w:before="0"/>
            <w:rPr>
              <w:rFonts w:ascii="Arial" w:eastAsiaTheme="minorEastAsia" w:hAnsi="Arial" w:cs="Arial"/>
              <w:b w:val="0"/>
              <w:noProof/>
              <w:color w:val="auto"/>
              <w:lang w:eastAsia="ja-JP"/>
            </w:rPr>
          </w:pPr>
          <w:r w:rsidRPr="003B40E9">
            <w:rPr>
              <w:rFonts w:ascii="Arial" w:hAnsi="Arial" w:cs="Arial"/>
              <w:b w:val="0"/>
            </w:rPr>
            <w:fldChar w:fldCharType="begin"/>
          </w:r>
          <w:r w:rsidR="004E1DDD" w:rsidRPr="003B40E9">
            <w:rPr>
              <w:rFonts w:ascii="Arial" w:hAnsi="Arial" w:cs="Arial"/>
            </w:rPr>
            <w:instrText xml:space="preserve"> TOC \o "1-3" \h \z \u </w:instrText>
          </w:r>
          <w:r w:rsidRPr="003B40E9">
            <w:rPr>
              <w:rFonts w:ascii="Arial" w:hAnsi="Arial" w:cs="Arial"/>
              <w:b w:val="0"/>
            </w:rPr>
            <w:fldChar w:fldCharType="separate"/>
          </w:r>
          <w:r w:rsidR="003B40E9" w:rsidRPr="003B40E9">
            <w:rPr>
              <w:rFonts w:ascii="Arial" w:hAnsi="Arial" w:cs="Arial"/>
              <w:noProof/>
            </w:rPr>
            <w:t>CONSIDERAÇÕES INICIAIS</w:t>
          </w:r>
          <w:r w:rsidR="003B40E9" w:rsidRPr="003B40E9">
            <w:rPr>
              <w:rFonts w:ascii="Arial" w:hAnsi="Arial" w:cs="Arial"/>
              <w:noProof/>
            </w:rPr>
            <w:tab/>
          </w:r>
          <w:r w:rsidRPr="003B40E9">
            <w:rPr>
              <w:rFonts w:ascii="Arial" w:hAnsi="Arial" w:cs="Arial"/>
              <w:noProof/>
            </w:rPr>
            <w:fldChar w:fldCharType="begin"/>
          </w:r>
          <w:r w:rsidR="003B40E9" w:rsidRPr="003B40E9">
            <w:rPr>
              <w:rFonts w:ascii="Arial" w:hAnsi="Arial" w:cs="Arial"/>
              <w:noProof/>
            </w:rPr>
            <w:instrText xml:space="preserve"> PAGEREF _Toc320543076 \h </w:instrText>
          </w:r>
          <w:r w:rsidRPr="003B40E9">
            <w:rPr>
              <w:rFonts w:ascii="Arial" w:hAnsi="Arial" w:cs="Arial"/>
              <w:noProof/>
            </w:rPr>
          </w:r>
          <w:r w:rsidRPr="003B40E9">
            <w:rPr>
              <w:rFonts w:ascii="Arial" w:hAnsi="Arial" w:cs="Arial"/>
              <w:noProof/>
            </w:rPr>
            <w:fldChar w:fldCharType="separate"/>
          </w:r>
          <w:r w:rsidR="00BA7A35">
            <w:rPr>
              <w:rFonts w:ascii="Arial" w:hAnsi="Arial" w:cs="Arial"/>
              <w:noProof/>
            </w:rPr>
            <w:t>8</w:t>
          </w:r>
          <w:r w:rsidRPr="003B40E9">
            <w:rPr>
              <w:rFonts w:ascii="Arial" w:hAnsi="Arial" w:cs="Arial"/>
              <w:noProof/>
            </w:rPr>
            <w:fldChar w:fldCharType="end"/>
          </w:r>
        </w:p>
        <w:p w:rsidR="003B40E9" w:rsidRDefault="003B40E9" w:rsidP="003B40E9">
          <w:pPr>
            <w:pStyle w:val="Sumrio1"/>
            <w:tabs>
              <w:tab w:val="right" w:leader="dot" w:pos="9061"/>
            </w:tabs>
            <w:spacing w:before="0"/>
            <w:rPr>
              <w:rFonts w:ascii="Arial" w:hAnsi="Arial" w:cs="Arial"/>
              <w:noProof/>
            </w:rPr>
          </w:pPr>
        </w:p>
        <w:p w:rsidR="003B40E9" w:rsidRPr="003B40E9" w:rsidRDefault="003B40E9" w:rsidP="003B40E9">
          <w:pPr>
            <w:pStyle w:val="Sumrio1"/>
            <w:tabs>
              <w:tab w:val="right" w:leader="dot" w:pos="9061"/>
            </w:tabs>
            <w:spacing w:before="0"/>
            <w:rPr>
              <w:rFonts w:ascii="Arial" w:eastAsiaTheme="minorEastAsia" w:hAnsi="Arial" w:cs="Arial"/>
              <w:b w:val="0"/>
              <w:noProof/>
              <w:color w:val="auto"/>
              <w:lang w:eastAsia="ja-JP"/>
            </w:rPr>
          </w:pPr>
          <w:r w:rsidRPr="003B40E9">
            <w:rPr>
              <w:rFonts w:ascii="Arial" w:hAnsi="Arial" w:cs="Arial"/>
              <w:noProof/>
            </w:rPr>
            <w:t>1 O DIREITO PENAL COMO INSTRUMENTO DE CONTROLE SOCIAL</w:t>
          </w:r>
          <w:r w:rsidRPr="003B40E9">
            <w:rPr>
              <w:rFonts w:ascii="Arial" w:hAnsi="Arial" w:cs="Arial"/>
              <w:noProof/>
            </w:rPr>
            <w:tab/>
          </w:r>
          <w:r w:rsidR="00F83F26" w:rsidRPr="003B40E9">
            <w:rPr>
              <w:rFonts w:ascii="Arial" w:hAnsi="Arial" w:cs="Arial"/>
              <w:noProof/>
            </w:rPr>
            <w:fldChar w:fldCharType="begin"/>
          </w:r>
          <w:r w:rsidRPr="003B40E9">
            <w:rPr>
              <w:rFonts w:ascii="Arial" w:hAnsi="Arial" w:cs="Arial"/>
              <w:noProof/>
            </w:rPr>
            <w:instrText xml:space="preserve"> PAGEREF _Toc320543077 \h </w:instrText>
          </w:r>
          <w:r w:rsidR="00F83F26" w:rsidRPr="003B40E9">
            <w:rPr>
              <w:rFonts w:ascii="Arial" w:hAnsi="Arial" w:cs="Arial"/>
              <w:noProof/>
            </w:rPr>
          </w:r>
          <w:r w:rsidR="00F83F26" w:rsidRPr="003B40E9">
            <w:rPr>
              <w:rFonts w:ascii="Arial" w:hAnsi="Arial" w:cs="Arial"/>
              <w:noProof/>
            </w:rPr>
            <w:fldChar w:fldCharType="separate"/>
          </w:r>
          <w:r w:rsidR="00BA7A35">
            <w:rPr>
              <w:rFonts w:ascii="Arial" w:hAnsi="Arial" w:cs="Arial"/>
              <w:noProof/>
            </w:rPr>
            <w:t>10</w:t>
          </w:r>
          <w:r w:rsidR="00F83F26" w:rsidRPr="003B40E9">
            <w:rPr>
              <w:rFonts w:ascii="Arial" w:hAnsi="Arial" w:cs="Arial"/>
              <w:noProof/>
            </w:rPr>
            <w:fldChar w:fldCharType="end"/>
          </w:r>
        </w:p>
        <w:p w:rsidR="003B40E9" w:rsidRPr="003B40E9" w:rsidRDefault="003B40E9" w:rsidP="003B40E9">
          <w:pPr>
            <w:pStyle w:val="Sumrio2"/>
            <w:tabs>
              <w:tab w:val="right" w:leader="dot" w:pos="9061"/>
            </w:tabs>
            <w:ind w:left="0"/>
            <w:rPr>
              <w:rFonts w:ascii="Arial" w:eastAsiaTheme="minorEastAsia" w:hAnsi="Arial" w:cs="Arial"/>
              <w:b w:val="0"/>
              <w:noProof/>
              <w:color w:val="auto"/>
              <w:sz w:val="24"/>
              <w:szCs w:val="24"/>
              <w:lang w:eastAsia="ja-JP"/>
            </w:rPr>
          </w:pPr>
          <w:r w:rsidRPr="003B40E9">
            <w:rPr>
              <w:rFonts w:ascii="Arial" w:hAnsi="Arial" w:cs="Arial"/>
              <w:b w:val="0"/>
              <w:noProof/>
              <w:sz w:val="24"/>
              <w:szCs w:val="24"/>
            </w:rPr>
            <w:t>1.1 A CIÊNCIA PENAL E O ESTUDO DO CRIME</w:t>
          </w:r>
          <w:r w:rsidRPr="003B40E9">
            <w:rPr>
              <w:rFonts w:ascii="Arial" w:hAnsi="Arial" w:cs="Arial"/>
              <w:b w:val="0"/>
              <w:noProof/>
              <w:sz w:val="24"/>
              <w:szCs w:val="24"/>
            </w:rPr>
            <w:tab/>
          </w:r>
          <w:r w:rsidR="00F83F26" w:rsidRPr="003B40E9">
            <w:rPr>
              <w:rFonts w:ascii="Arial" w:hAnsi="Arial" w:cs="Arial"/>
              <w:noProof/>
              <w:sz w:val="24"/>
              <w:szCs w:val="24"/>
            </w:rPr>
            <w:fldChar w:fldCharType="begin"/>
          </w:r>
          <w:r w:rsidRPr="003B40E9">
            <w:rPr>
              <w:rFonts w:ascii="Arial" w:hAnsi="Arial" w:cs="Arial"/>
              <w:noProof/>
              <w:sz w:val="24"/>
              <w:szCs w:val="24"/>
            </w:rPr>
            <w:instrText xml:space="preserve"> PAGEREF _Toc320543078 \h </w:instrText>
          </w:r>
          <w:r w:rsidR="00F83F26" w:rsidRPr="003B40E9">
            <w:rPr>
              <w:rFonts w:ascii="Arial" w:hAnsi="Arial" w:cs="Arial"/>
              <w:noProof/>
              <w:sz w:val="24"/>
              <w:szCs w:val="24"/>
            </w:rPr>
          </w:r>
          <w:r w:rsidR="00F83F26" w:rsidRPr="003B40E9">
            <w:rPr>
              <w:rFonts w:ascii="Arial" w:hAnsi="Arial" w:cs="Arial"/>
              <w:noProof/>
              <w:sz w:val="24"/>
              <w:szCs w:val="24"/>
            </w:rPr>
            <w:fldChar w:fldCharType="separate"/>
          </w:r>
          <w:r w:rsidR="00BA7A35">
            <w:rPr>
              <w:rFonts w:ascii="Arial" w:hAnsi="Arial" w:cs="Arial"/>
              <w:noProof/>
              <w:sz w:val="24"/>
              <w:szCs w:val="24"/>
            </w:rPr>
            <w:t>10</w:t>
          </w:r>
          <w:r w:rsidR="00F83F26" w:rsidRPr="003B40E9">
            <w:rPr>
              <w:rFonts w:ascii="Arial" w:hAnsi="Arial" w:cs="Arial"/>
              <w:noProof/>
              <w:sz w:val="24"/>
              <w:szCs w:val="24"/>
            </w:rPr>
            <w:fldChar w:fldCharType="end"/>
          </w:r>
        </w:p>
        <w:p w:rsidR="003B40E9" w:rsidRPr="003B40E9" w:rsidRDefault="003B40E9" w:rsidP="003B40E9">
          <w:pPr>
            <w:pStyle w:val="Sumrio2"/>
            <w:tabs>
              <w:tab w:val="right" w:leader="dot" w:pos="9061"/>
            </w:tabs>
            <w:ind w:left="0"/>
            <w:rPr>
              <w:rFonts w:ascii="Arial" w:eastAsiaTheme="minorEastAsia" w:hAnsi="Arial" w:cs="Arial"/>
              <w:b w:val="0"/>
              <w:noProof/>
              <w:color w:val="auto"/>
              <w:sz w:val="24"/>
              <w:szCs w:val="24"/>
              <w:lang w:eastAsia="ja-JP"/>
            </w:rPr>
          </w:pPr>
          <w:r w:rsidRPr="003B40E9">
            <w:rPr>
              <w:rFonts w:ascii="Arial" w:hAnsi="Arial" w:cs="Arial"/>
              <w:b w:val="0"/>
              <w:noProof/>
              <w:sz w:val="24"/>
              <w:szCs w:val="24"/>
            </w:rPr>
            <w:t>1.2 O DIREITO PENAL DO AUTOR E O DIREITO PENAL DO FATO</w:t>
          </w:r>
          <w:r w:rsidRPr="003B40E9">
            <w:rPr>
              <w:rFonts w:ascii="Arial" w:hAnsi="Arial" w:cs="Arial"/>
              <w:b w:val="0"/>
              <w:noProof/>
              <w:sz w:val="24"/>
              <w:szCs w:val="24"/>
            </w:rPr>
            <w:tab/>
          </w:r>
          <w:r w:rsidR="00F83F26" w:rsidRPr="003B40E9">
            <w:rPr>
              <w:rFonts w:ascii="Arial" w:hAnsi="Arial" w:cs="Arial"/>
              <w:noProof/>
              <w:sz w:val="24"/>
              <w:szCs w:val="24"/>
            </w:rPr>
            <w:fldChar w:fldCharType="begin"/>
          </w:r>
          <w:r w:rsidRPr="003B40E9">
            <w:rPr>
              <w:rFonts w:ascii="Arial" w:hAnsi="Arial" w:cs="Arial"/>
              <w:noProof/>
              <w:sz w:val="24"/>
              <w:szCs w:val="24"/>
            </w:rPr>
            <w:instrText xml:space="preserve"> PAGEREF _Toc320543079 \h </w:instrText>
          </w:r>
          <w:r w:rsidR="00F83F26" w:rsidRPr="003B40E9">
            <w:rPr>
              <w:rFonts w:ascii="Arial" w:hAnsi="Arial" w:cs="Arial"/>
              <w:noProof/>
              <w:sz w:val="24"/>
              <w:szCs w:val="24"/>
            </w:rPr>
          </w:r>
          <w:r w:rsidR="00F83F26" w:rsidRPr="003B40E9">
            <w:rPr>
              <w:rFonts w:ascii="Arial" w:hAnsi="Arial" w:cs="Arial"/>
              <w:noProof/>
              <w:sz w:val="24"/>
              <w:szCs w:val="24"/>
            </w:rPr>
            <w:fldChar w:fldCharType="separate"/>
          </w:r>
          <w:r w:rsidR="00BA7A35">
            <w:rPr>
              <w:rFonts w:ascii="Arial" w:hAnsi="Arial" w:cs="Arial"/>
              <w:noProof/>
              <w:sz w:val="24"/>
              <w:szCs w:val="24"/>
            </w:rPr>
            <w:t>12</w:t>
          </w:r>
          <w:r w:rsidR="00F83F26" w:rsidRPr="003B40E9">
            <w:rPr>
              <w:rFonts w:ascii="Arial" w:hAnsi="Arial" w:cs="Arial"/>
              <w:noProof/>
              <w:sz w:val="24"/>
              <w:szCs w:val="24"/>
            </w:rPr>
            <w:fldChar w:fldCharType="end"/>
          </w:r>
        </w:p>
        <w:p w:rsidR="003B40E9" w:rsidRPr="003B40E9" w:rsidRDefault="003B40E9" w:rsidP="003B40E9">
          <w:pPr>
            <w:pStyle w:val="Sumrio2"/>
            <w:tabs>
              <w:tab w:val="right" w:leader="dot" w:pos="9061"/>
            </w:tabs>
            <w:ind w:left="0"/>
            <w:rPr>
              <w:rFonts w:ascii="Arial" w:eastAsiaTheme="minorEastAsia" w:hAnsi="Arial" w:cs="Arial"/>
              <w:b w:val="0"/>
              <w:noProof/>
              <w:color w:val="auto"/>
              <w:sz w:val="24"/>
              <w:szCs w:val="24"/>
              <w:lang w:eastAsia="ja-JP"/>
            </w:rPr>
          </w:pPr>
          <w:r w:rsidRPr="003B40E9">
            <w:rPr>
              <w:rFonts w:ascii="Arial" w:hAnsi="Arial" w:cs="Arial"/>
              <w:b w:val="0"/>
              <w:noProof/>
              <w:sz w:val="24"/>
              <w:szCs w:val="24"/>
            </w:rPr>
            <w:t>1.3 O CRIME E A CRIMINALIDADE COMO CONTROLE SOCIAL PENAL</w:t>
          </w:r>
          <w:r w:rsidRPr="003B40E9">
            <w:rPr>
              <w:rFonts w:ascii="Arial" w:hAnsi="Arial" w:cs="Arial"/>
              <w:b w:val="0"/>
              <w:noProof/>
              <w:sz w:val="24"/>
              <w:szCs w:val="24"/>
            </w:rPr>
            <w:tab/>
          </w:r>
          <w:r w:rsidR="00F83F26" w:rsidRPr="003B40E9">
            <w:rPr>
              <w:rFonts w:ascii="Arial" w:hAnsi="Arial" w:cs="Arial"/>
              <w:noProof/>
              <w:sz w:val="24"/>
              <w:szCs w:val="24"/>
            </w:rPr>
            <w:fldChar w:fldCharType="begin"/>
          </w:r>
          <w:r w:rsidRPr="003B40E9">
            <w:rPr>
              <w:rFonts w:ascii="Arial" w:hAnsi="Arial" w:cs="Arial"/>
              <w:noProof/>
              <w:sz w:val="24"/>
              <w:szCs w:val="24"/>
            </w:rPr>
            <w:instrText xml:space="preserve"> PAGEREF _Toc320543080 \h </w:instrText>
          </w:r>
          <w:r w:rsidR="00F83F26" w:rsidRPr="003B40E9">
            <w:rPr>
              <w:rFonts w:ascii="Arial" w:hAnsi="Arial" w:cs="Arial"/>
              <w:noProof/>
              <w:sz w:val="24"/>
              <w:szCs w:val="24"/>
            </w:rPr>
          </w:r>
          <w:r w:rsidR="00F83F26" w:rsidRPr="003B40E9">
            <w:rPr>
              <w:rFonts w:ascii="Arial" w:hAnsi="Arial" w:cs="Arial"/>
              <w:noProof/>
              <w:sz w:val="24"/>
              <w:szCs w:val="24"/>
            </w:rPr>
            <w:fldChar w:fldCharType="separate"/>
          </w:r>
          <w:r w:rsidR="00BA7A35">
            <w:rPr>
              <w:rFonts w:ascii="Arial" w:hAnsi="Arial" w:cs="Arial"/>
              <w:noProof/>
              <w:sz w:val="24"/>
              <w:szCs w:val="24"/>
            </w:rPr>
            <w:t>16</w:t>
          </w:r>
          <w:r w:rsidR="00F83F26" w:rsidRPr="003B40E9">
            <w:rPr>
              <w:rFonts w:ascii="Arial" w:hAnsi="Arial" w:cs="Arial"/>
              <w:noProof/>
              <w:sz w:val="24"/>
              <w:szCs w:val="24"/>
            </w:rPr>
            <w:fldChar w:fldCharType="end"/>
          </w:r>
        </w:p>
        <w:p w:rsidR="003B40E9" w:rsidRDefault="003B40E9" w:rsidP="003B40E9">
          <w:pPr>
            <w:pStyle w:val="Sumrio1"/>
            <w:tabs>
              <w:tab w:val="right" w:leader="dot" w:pos="9061"/>
            </w:tabs>
            <w:spacing w:before="0"/>
            <w:rPr>
              <w:rFonts w:ascii="Arial" w:hAnsi="Arial" w:cs="Arial"/>
              <w:noProof/>
            </w:rPr>
          </w:pPr>
        </w:p>
        <w:p w:rsidR="003B40E9" w:rsidRPr="003B40E9" w:rsidRDefault="003B40E9" w:rsidP="003B40E9">
          <w:pPr>
            <w:pStyle w:val="Sumrio1"/>
            <w:tabs>
              <w:tab w:val="right" w:leader="dot" w:pos="9061"/>
            </w:tabs>
            <w:spacing w:before="0"/>
            <w:rPr>
              <w:rFonts w:ascii="Arial" w:eastAsiaTheme="minorEastAsia" w:hAnsi="Arial" w:cs="Arial"/>
              <w:b w:val="0"/>
              <w:noProof/>
              <w:color w:val="auto"/>
              <w:lang w:eastAsia="ja-JP"/>
            </w:rPr>
          </w:pPr>
          <w:r w:rsidRPr="003B40E9">
            <w:rPr>
              <w:rFonts w:ascii="Arial" w:hAnsi="Arial" w:cs="Arial"/>
              <w:noProof/>
            </w:rPr>
            <w:t>2 A CRIMINOLOGIA E A DEMOCRATIZAÇÃO DO CONTROLE PENAL</w:t>
          </w:r>
          <w:r w:rsidRPr="003B40E9">
            <w:rPr>
              <w:rFonts w:ascii="Arial" w:hAnsi="Arial" w:cs="Arial"/>
              <w:noProof/>
            </w:rPr>
            <w:tab/>
          </w:r>
          <w:r w:rsidR="00F83F26" w:rsidRPr="003B40E9">
            <w:rPr>
              <w:rFonts w:ascii="Arial" w:hAnsi="Arial" w:cs="Arial"/>
              <w:noProof/>
            </w:rPr>
            <w:fldChar w:fldCharType="begin"/>
          </w:r>
          <w:r w:rsidRPr="003B40E9">
            <w:rPr>
              <w:rFonts w:ascii="Arial" w:hAnsi="Arial" w:cs="Arial"/>
              <w:noProof/>
            </w:rPr>
            <w:instrText xml:space="preserve"> PAGEREF _Toc320543081 \h </w:instrText>
          </w:r>
          <w:r w:rsidR="00F83F26" w:rsidRPr="003B40E9">
            <w:rPr>
              <w:rFonts w:ascii="Arial" w:hAnsi="Arial" w:cs="Arial"/>
              <w:noProof/>
            </w:rPr>
          </w:r>
          <w:r w:rsidR="00F83F26" w:rsidRPr="003B40E9">
            <w:rPr>
              <w:rFonts w:ascii="Arial" w:hAnsi="Arial" w:cs="Arial"/>
              <w:noProof/>
            </w:rPr>
            <w:fldChar w:fldCharType="separate"/>
          </w:r>
          <w:r w:rsidR="00BA7A35">
            <w:rPr>
              <w:rFonts w:ascii="Arial" w:hAnsi="Arial" w:cs="Arial"/>
              <w:noProof/>
            </w:rPr>
            <w:t>25</w:t>
          </w:r>
          <w:r w:rsidR="00F83F26" w:rsidRPr="003B40E9">
            <w:rPr>
              <w:rFonts w:ascii="Arial" w:hAnsi="Arial" w:cs="Arial"/>
              <w:noProof/>
            </w:rPr>
            <w:fldChar w:fldCharType="end"/>
          </w:r>
        </w:p>
        <w:p w:rsidR="003B40E9" w:rsidRPr="003B40E9" w:rsidRDefault="003B40E9" w:rsidP="003B40E9">
          <w:pPr>
            <w:pStyle w:val="Sumrio2"/>
            <w:tabs>
              <w:tab w:val="right" w:leader="dot" w:pos="9061"/>
            </w:tabs>
            <w:ind w:left="0"/>
            <w:rPr>
              <w:rFonts w:ascii="Arial" w:eastAsiaTheme="minorEastAsia" w:hAnsi="Arial" w:cs="Arial"/>
              <w:b w:val="0"/>
              <w:noProof/>
              <w:color w:val="auto"/>
              <w:sz w:val="24"/>
              <w:szCs w:val="24"/>
              <w:lang w:eastAsia="ja-JP"/>
            </w:rPr>
          </w:pPr>
          <w:r w:rsidRPr="003B40E9">
            <w:rPr>
              <w:rFonts w:ascii="Arial" w:hAnsi="Arial" w:cs="Arial"/>
              <w:b w:val="0"/>
              <w:noProof/>
              <w:sz w:val="24"/>
              <w:szCs w:val="24"/>
            </w:rPr>
            <w:t>2.1 A CRIMINOLOGIA TRADICIONAL E A CONDUTA DESVIANTE</w:t>
          </w:r>
          <w:r w:rsidRPr="003B40E9">
            <w:rPr>
              <w:rFonts w:ascii="Arial" w:hAnsi="Arial" w:cs="Arial"/>
              <w:b w:val="0"/>
              <w:noProof/>
              <w:sz w:val="24"/>
              <w:szCs w:val="24"/>
            </w:rPr>
            <w:tab/>
          </w:r>
          <w:r w:rsidR="00F83F26" w:rsidRPr="003B40E9">
            <w:rPr>
              <w:rFonts w:ascii="Arial" w:hAnsi="Arial" w:cs="Arial"/>
              <w:noProof/>
              <w:sz w:val="24"/>
              <w:szCs w:val="24"/>
            </w:rPr>
            <w:fldChar w:fldCharType="begin"/>
          </w:r>
          <w:r w:rsidRPr="003B40E9">
            <w:rPr>
              <w:rFonts w:ascii="Arial" w:hAnsi="Arial" w:cs="Arial"/>
              <w:noProof/>
              <w:sz w:val="24"/>
              <w:szCs w:val="24"/>
            </w:rPr>
            <w:instrText xml:space="preserve"> PAGEREF _Toc320543082 \h </w:instrText>
          </w:r>
          <w:r w:rsidR="00F83F26" w:rsidRPr="003B40E9">
            <w:rPr>
              <w:rFonts w:ascii="Arial" w:hAnsi="Arial" w:cs="Arial"/>
              <w:noProof/>
              <w:sz w:val="24"/>
              <w:szCs w:val="24"/>
            </w:rPr>
          </w:r>
          <w:r w:rsidR="00F83F26" w:rsidRPr="003B40E9">
            <w:rPr>
              <w:rFonts w:ascii="Arial" w:hAnsi="Arial" w:cs="Arial"/>
              <w:noProof/>
              <w:sz w:val="24"/>
              <w:szCs w:val="24"/>
            </w:rPr>
            <w:fldChar w:fldCharType="separate"/>
          </w:r>
          <w:r w:rsidR="00BA7A35">
            <w:rPr>
              <w:rFonts w:ascii="Arial" w:hAnsi="Arial" w:cs="Arial"/>
              <w:noProof/>
              <w:sz w:val="24"/>
              <w:szCs w:val="24"/>
            </w:rPr>
            <w:t>25</w:t>
          </w:r>
          <w:r w:rsidR="00F83F26" w:rsidRPr="003B40E9">
            <w:rPr>
              <w:rFonts w:ascii="Arial" w:hAnsi="Arial" w:cs="Arial"/>
              <w:noProof/>
              <w:sz w:val="24"/>
              <w:szCs w:val="24"/>
            </w:rPr>
            <w:fldChar w:fldCharType="end"/>
          </w:r>
        </w:p>
        <w:p w:rsidR="003B40E9" w:rsidRPr="003B40E9" w:rsidRDefault="003B40E9" w:rsidP="003B40E9">
          <w:pPr>
            <w:pStyle w:val="Sumrio2"/>
            <w:tabs>
              <w:tab w:val="right" w:leader="dot" w:pos="9061"/>
            </w:tabs>
            <w:ind w:left="0"/>
            <w:rPr>
              <w:rFonts w:ascii="Arial" w:eastAsiaTheme="minorEastAsia" w:hAnsi="Arial" w:cs="Arial"/>
              <w:b w:val="0"/>
              <w:noProof/>
              <w:color w:val="auto"/>
              <w:sz w:val="24"/>
              <w:szCs w:val="24"/>
              <w:lang w:eastAsia="ja-JP"/>
            </w:rPr>
          </w:pPr>
          <w:r w:rsidRPr="003B40E9">
            <w:rPr>
              <w:rFonts w:ascii="Arial" w:hAnsi="Arial" w:cs="Arial"/>
              <w:b w:val="0"/>
              <w:noProof/>
              <w:sz w:val="24"/>
              <w:szCs w:val="24"/>
              <w:lang w:eastAsia="pt-BR"/>
            </w:rPr>
            <w:t xml:space="preserve">2.2 DA CRIMINOLOGIA CRÍTICA AO </w:t>
          </w:r>
          <w:r w:rsidRPr="003B40E9">
            <w:rPr>
              <w:rFonts w:ascii="Arial" w:hAnsi="Arial" w:cs="Arial"/>
              <w:b w:val="0"/>
              <w:i/>
              <w:noProof/>
              <w:sz w:val="24"/>
              <w:szCs w:val="24"/>
              <w:lang w:eastAsia="pt-BR"/>
            </w:rPr>
            <w:t>LABELLING APPROACH</w:t>
          </w:r>
          <w:r w:rsidRPr="003B40E9">
            <w:rPr>
              <w:rFonts w:ascii="Arial" w:hAnsi="Arial" w:cs="Arial"/>
              <w:b w:val="0"/>
              <w:noProof/>
              <w:sz w:val="24"/>
              <w:szCs w:val="24"/>
            </w:rPr>
            <w:tab/>
          </w:r>
          <w:r w:rsidR="00F83F26" w:rsidRPr="003B40E9">
            <w:rPr>
              <w:rFonts w:ascii="Arial" w:hAnsi="Arial" w:cs="Arial"/>
              <w:noProof/>
              <w:sz w:val="24"/>
              <w:szCs w:val="24"/>
            </w:rPr>
            <w:fldChar w:fldCharType="begin"/>
          </w:r>
          <w:r w:rsidRPr="003B40E9">
            <w:rPr>
              <w:rFonts w:ascii="Arial" w:hAnsi="Arial" w:cs="Arial"/>
              <w:noProof/>
              <w:sz w:val="24"/>
              <w:szCs w:val="24"/>
            </w:rPr>
            <w:instrText xml:space="preserve"> PAGEREF _Toc320543083 \h </w:instrText>
          </w:r>
          <w:r w:rsidR="00F83F26" w:rsidRPr="003B40E9">
            <w:rPr>
              <w:rFonts w:ascii="Arial" w:hAnsi="Arial" w:cs="Arial"/>
              <w:noProof/>
              <w:sz w:val="24"/>
              <w:szCs w:val="24"/>
            </w:rPr>
          </w:r>
          <w:r w:rsidR="00F83F26" w:rsidRPr="003B40E9">
            <w:rPr>
              <w:rFonts w:ascii="Arial" w:hAnsi="Arial" w:cs="Arial"/>
              <w:noProof/>
              <w:sz w:val="24"/>
              <w:szCs w:val="24"/>
            </w:rPr>
            <w:fldChar w:fldCharType="separate"/>
          </w:r>
          <w:r w:rsidR="00BA7A35">
            <w:rPr>
              <w:rFonts w:ascii="Arial" w:hAnsi="Arial" w:cs="Arial"/>
              <w:noProof/>
              <w:sz w:val="24"/>
              <w:szCs w:val="24"/>
            </w:rPr>
            <w:t>30</w:t>
          </w:r>
          <w:r w:rsidR="00F83F26" w:rsidRPr="003B40E9">
            <w:rPr>
              <w:rFonts w:ascii="Arial" w:hAnsi="Arial" w:cs="Arial"/>
              <w:noProof/>
              <w:sz w:val="24"/>
              <w:szCs w:val="24"/>
            </w:rPr>
            <w:fldChar w:fldCharType="end"/>
          </w:r>
        </w:p>
        <w:p w:rsidR="003B40E9" w:rsidRPr="003B40E9" w:rsidRDefault="003B40E9" w:rsidP="003B40E9">
          <w:pPr>
            <w:pStyle w:val="Sumrio2"/>
            <w:tabs>
              <w:tab w:val="right" w:leader="dot" w:pos="9061"/>
            </w:tabs>
            <w:ind w:left="0"/>
            <w:rPr>
              <w:rFonts w:ascii="Arial" w:eastAsiaTheme="minorEastAsia" w:hAnsi="Arial" w:cs="Arial"/>
              <w:b w:val="0"/>
              <w:noProof/>
              <w:color w:val="auto"/>
              <w:sz w:val="24"/>
              <w:szCs w:val="24"/>
              <w:lang w:eastAsia="ja-JP"/>
            </w:rPr>
          </w:pPr>
          <w:r w:rsidRPr="003B40E9">
            <w:rPr>
              <w:rFonts w:ascii="Arial" w:hAnsi="Arial" w:cs="Arial"/>
              <w:b w:val="0"/>
              <w:noProof/>
              <w:sz w:val="24"/>
              <w:szCs w:val="24"/>
            </w:rPr>
            <w:t>2.3 A IMPUNIDADE DO SISTEMA PENAL NAS CIFRAS OCULTAS DA CRIMINALIDADE</w:t>
          </w:r>
          <w:r w:rsidRPr="003B40E9">
            <w:rPr>
              <w:rFonts w:ascii="Arial" w:hAnsi="Arial" w:cs="Arial"/>
              <w:b w:val="0"/>
              <w:noProof/>
              <w:sz w:val="24"/>
              <w:szCs w:val="24"/>
            </w:rPr>
            <w:tab/>
          </w:r>
          <w:r w:rsidR="00F83F26" w:rsidRPr="003B40E9">
            <w:rPr>
              <w:rFonts w:ascii="Arial" w:hAnsi="Arial" w:cs="Arial"/>
              <w:noProof/>
              <w:sz w:val="24"/>
              <w:szCs w:val="24"/>
            </w:rPr>
            <w:fldChar w:fldCharType="begin"/>
          </w:r>
          <w:r w:rsidRPr="003B40E9">
            <w:rPr>
              <w:rFonts w:ascii="Arial" w:hAnsi="Arial" w:cs="Arial"/>
              <w:noProof/>
              <w:sz w:val="24"/>
              <w:szCs w:val="24"/>
            </w:rPr>
            <w:instrText xml:space="preserve"> PAGEREF _Toc320543084 \h </w:instrText>
          </w:r>
          <w:r w:rsidR="00F83F26" w:rsidRPr="003B40E9">
            <w:rPr>
              <w:rFonts w:ascii="Arial" w:hAnsi="Arial" w:cs="Arial"/>
              <w:noProof/>
              <w:sz w:val="24"/>
              <w:szCs w:val="24"/>
            </w:rPr>
          </w:r>
          <w:r w:rsidR="00F83F26" w:rsidRPr="003B40E9">
            <w:rPr>
              <w:rFonts w:ascii="Arial" w:hAnsi="Arial" w:cs="Arial"/>
              <w:noProof/>
              <w:sz w:val="24"/>
              <w:szCs w:val="24"/>
            </w:rPr>
            <w:fldChar w:fldCharType="separate"/>
          </w:r>
          <w:r w:rsidR="00BA7A35">
            <w:rPr>
              <w:rFonts w:ascii="Arial" w:hAnsi="Arial" w:cs="Arial"/>
              <w:noProof/>
              <w:sz w:val="24"/>
              <w:szCs w:val="24"/>
            </w:rPr>
            <w:t>34</w:t>
          </w:r>
          <w:r w:rsidR="00F83F26" w:rsidRPr="003B40E9">
            <w:rPr>
              <w:rFonts w:ascii="Arial" w:hAnsi="Arial" w:cs="Arial"/>
              <w:noProof/>
              <w:sz w:val="24"/>
              <w:szCs w:val="24"/>
            </w:rPr>
            <w:fldChar w:fldCharType="end"/>
          </w:r>
        </w:p>
        <w:p w:rsidR="003B40E9" w:rsidRDefault="003B40E9" w:rsidP="003B40E9">
          <w:pPr>
            <w:pStyle w:val="Sumrio1"/>
            <w:tabs>
              <w:tab w:val="right" w:leader="dot" w:pos="9061"/>
            </w:tabs>
            <w:spacing w:before="0"/>
            <w:rPr>
              <w:rFonts w:ascii="Arial" w:hAnsi="Arial" w:cs="Arial"/>
              <w:noProof/>
            </w:rPr>
          </w:pPr>
        </w:p>
        <w:p w:rsidR="003B40E9" w:rsidRPr="003B40E9" w:rsidRDefault="003B40E9" w:rsidP="003B40E9">
          <w:pPr>
            <w:pStyle w:val="Sumrio1"/>
            <w:tabs>
              <w:tab w:val="right" w:leader="dot" w:pos="9061"/>
            </w:tabs>
            <w:spacing w:before="0"/>
            <w:rPr>
              <w:rFonts w:ascii="Arial" w:eastAsiaTheme="minorEastAsia" w:hAnsi="Arial" w:cs="Arial"/>
              <w:b w:val="0"/>
              <w:noProof/>
              <w:color w:val="auto"/>
              <w:lang w:eastAsia="ja-JP"/>
            </w:rPr>
          </w:pPr>
          <w:r w:rsidRPr="003B40E9">
            <w:rPr>
              <w:rFonts w:ascii="Arial" w:hAnsi="Arial" w:cs="Arial"/>
              <w:noProof/>
            </w:rPr>
            <w:t>3 A CRIMINALIZAÇÃO DA POBREZA E O ETIQUETAMENTO SOCIAL</w:t>
          </w:r>
          <w:r w:rsidRPr="003B40E9">
            <w:rPr>
              <w:rFonts w:ascii="Arial" w:hAnsi="Arial" w:cs="Arial"/>
              <w:noProof/>
            </w:rPr>
            <w:tab/>
          </w:r>
          <w:r w:rsidR="00F83F26" w:rsidRPr="003B40E9">
            <w:rPr>
              <w:rFonts w:ascii="Arial" w:hAnsi="Arial" w:cs="Arial"/>
              <w:noProof/>
            </w:rPr>
            <w:fldChar w:fldCharType="begin"/>
          </w:r>
          <w:r w:rsidRPr="003B40E9">
            <w:rPr>
              <w:rFonts w:ascii="Arial" w:hAnsi="Arial" w:cs="Arial"/>
              <w:noProof/>
            </w:rPr>
            <w:instrText xml:space="preserve"> PAGEREF _Toc320543085 \h </w:instrText>
          </w:r>
          <w:r w:rsidR="00F83F26" w:rsidRPr="003B40E9">
            <w:rPr>
              <w:rFonts w:ascii="Arial" w:hAnsi="Arial" w:cs="Arial"/>
              <w:noProof/>
            </w:rPr>
          </w:r>
          <w:r w:rsidR="00F83F26" w:rsidRPr="003B40E9">
            <w:rPr>
              <w:rFonts w:ascii="Arial" w:hAnsi="Arial" w:cs="Arial"/>
              <w:noProof/>
            </w:rPr>
            <w:fldChar w:fldCharType="separate"/>
          </w:r>
          <w:r w:rsidR="00BA7A35">
            <w:rPr>
              <w:rFonts w:ascii="Arial" w:hAnsi="Arial" w:cs="Arial"/>
              <w:noProof/>
            </w:rPr>
            <w:t>39</w:t>
          </w:r>
          <w:r w:rsidR="00F83F26" w:rsidRPr="003B40E9">
            <w:rPr>
              <w:rFonts w:ascii="Arial" w:hAnsi="Arial" w:cs="Arial"/>
              <w:noProof/>
            </w:rPr>
            <w:fldChar w:fldCharType="end"/>
          </w:r>
        </w:p>
        <w:p w:rsidR="003B40E9" w:rsidRPr="003B40E9" w:rsidRDefault="003B40E9" w:rsidP="003B40E9">
          <w:pPr>
            <w:pStyle w:val="Sumrio2"/>
            <w:tabs>
              <w:tab w:val="right" w:leader="dot" w:pos="9061"/>
            </w:tabs>
            <w:ind w:left="0"/>
            <w:rPr>
              <w:rFonts w:ascii="Arial" w:eastAsiaTheme="minorEastAsia" w:hAnsi="Arial" w:cs="Arial"/>
              <w:b w:val="0"/>
              <w:noProof/>
              <w:color w:val="auto"/>
              <w:sz w:val="24"/>
              <w:szCs w:val="24"/>
              <w:lang w:eastAsia="ja-JP"/>
            </w:rPr>
          </w:pPr>
          <w:r w:rsidRPr="003B40E9">
            <w:rPr>
              <w:rFonts w:ascii="Arial" w:hAnsi="Arial" w:cs="Arial"/>
              <w:b w:val="0"/>
              <w:noProof/>
              <w:sz w:val="24"/>
              <w:szCs w:val="24"/>
            </w:rPr>
            <w:t>3.1 A SELETIVIDADE PENAL PELA PRODUÇÃO DE LEIS NO BRASIL</w:t>
          </w:r>
          <w:r w:rsidRPr="003B40E9">
            <w:rPr>
              <w:rFonts w:ascii="Arial" w:hAnsi="Arial" w:cs="Arial"/>
              <w:b w:val="0"/>
              <w:noProof/>
              <w:sz w:val="24"/>
              <w:szCs w:val="24"/>
            </w:rPr>
            <w:tab/>
          </w:r>
          <w:r w:rsidR="00F83F26" w:rsidRPr="003B40E9">
            <w:rPr>
              <w:rFonts w:ascii="Arial" w:hAnsi="Arial" w:cs="Arial"/>
              <w:noProof/>
              <w:sz w:val="24"/>
              <w:szCs w:val="24"/>
            </w:rPr>
            <w:fldChar w:fldCharType="begin"/>
          </w:r>
          <w:r w:rsidRPr="003B40E9">
            <w:rPr>
              <w:rFonts w:ascii="Arial" w:hAnsi="Arial" w:cs="Arial"/>
              <w:noProof/>
              <w:sz w:val="24"/>
              <w:szCs w:val="24"/>
            </w:rPr>
            <w:instrText xml:space="preserve"> PAGEREF _Toc320543086 \h </w:instrText>
          </w:r>
          <w:r w:rsidR="00F83F26" w:rsidRPr="003B40E9">
            <w:rPr>
              <w:rFonts w:ascii="Arial" w:hAnsi="Arial" w:cs="Arial"/>
              <w:noProof/>
              <w:sz w:val="24"/>
              <w:szCs w:val="24"/>
            </w:rPr>
          </w:r>
          <w:r w:rsidR="00F83F26" w:rsidRPr="003B40E9">
            <w:rPr>
              <w:rFonts w:ascii="Arial" w:hAnsi="Arial" w:cs="Arial"/>
              <w:noProof/>
              <w:sz w:val="24"/>
              <w:szCs w:val="24"/>
            </w:rPr>
            <w:fldChar w:fldCharType="separate"/>
          </w:r>
          <w:r w:rsidR="00BA7A35">
            <w:rPr>
              <w:rFonts w:ascii="Arial" w:hAnsi="Arial" w:cs="Arial"/>
              <w:noProof/>
              <w:sz w:val="24"/>
              <w:szCs w:val="24"/>
            </w:rPr>
            <w:t>39</w:t>
          </w:r>
          <w:r w:rsidR="00F83F26" w:rsidRPr="003B40E9">
            <w:rPr>
              <w:rFonts w:ascii="Arial" w:hAnsi="Arial" w:cs="Arial"/>
              <w:noProof/>
              <w:sz w:val="24"/>
              <w:szCs w:val="24"/>
            </w:rPr>
            <w:fldChar w:fldCharType="end"/>
          </w:r>
        </w:p>
        <w:p w:rsidR="003B40E9" w:rsidRPr="003B40E9" w:rsidRDefault="003B40E9" w:rsidP="003B40E9">
          <w:pPr>
            <w:pStyle w:val="Sumrio2"/>
            <w:tabs>
              <w:tab w:val="right" w:leader="dot" w:pos="9061"/>
            </w:tabs>
            <w:ind w:left="0"/>
            <w:rPr>
              <w:rFonts w:ascii="Arial" w:eastAsiaTheme="minorEastAsia" w:hAnsi="Arial" w:cs="Arial"/>
              <w:b w:val="0"/>
              <w:noProof/>
              <w:color w:val="auto"/>
              <w:sz w:val="24"/>
              <w:szCs w:val="24"/>
              <w:lang w:eastAsia="ja-JP"/>
            </w:rPr>
          </w:pPr>
          <w:r w:rsidRPr="003B40E9">
            <w:rPr>
              <w:rFonts w:ascii="Arial" w:hAnsi="Arial" w:cs="Arial"/>
              <w:b w:val="0"/>
              <w:noProof/>
              <w:sz w:val="24"/>
              <w:szCs w:val="24"/>
            </w:rPr>
            <w:t>3.2 O PERFIL “OFICIAL” DO CRIMINOSO NO BRASIL: ANÁLISE DOS DADOS QUANTITATIVOS DO PRESO NO RIO GRANDE DO SUL</w:t>
          </w:r>
          <w:r w:rsidRPr="003B40E9">
            <w:rPr>
              <w:rFonts w:ascii="Arial" w:hAnsi="Arial" w:cs="Arial"/>
              <w:b w:val="0"/>
              <w:noProof/>
              <w:sz w:val="24"/>
              <w:szCs w:val="24"/>
            </w:rPr>
            <w:tab/>
          </w:r>
          <w:r w:rsidR="00F83F26" w:rsidRPr="003B40E9">
            <w:rPr>
              <w:rFonts w:ascii="Arial" w:hAnsi="Arial" w:cs="Arial"/>
              <w:noProof/>
              <w:sz w:val="24"/>
              <w:szCs w:val="24"/>
            </w:rPr>
            <w:fldChar w:fldCharType="begin"/>
          </w:r>
          <w:r w:rsidRPr="003B40E9">
            <w:rPr>
              <w:rFonts w:ascii="Arial" w:hAnsi="Arial" w:cs="Arial"/>
              <w:noProof/>
              <w:sz w:val="24"/>
              <w:szCs w:val="24"/>
            </w:rPr>
            <w:instrText xml:space="preserve"> PAGEREF _Toc320543087 \h </w:instrText>
          </w:r>
          <w:r w:rsidR="00F83F26" w:rsidRPr="003B40E9">
            <w:rPr>
              <w:rFonts w:ascii="Arial" w:hAnsi="Arial" w:cs="Arial"/>
              <w:noProof/>
              <w:sz w:val="24"/>
              <w:szCs w:val="24"/>
            </w:rPr>
          </w:r>
          <w:r w:rsidR="00F83F26" w:rsidRPr="003B40E9">
            <w:rPr>
              <w:rFonts w:ascii="Arial" w:hAnsi="Arial" w:cs="Arial"/>
              <w:noProof/>
              <w:sz w:val="24"/>
              <w:szCs w:val="24"/>
            </w:rPr>
            <w:fldChar w:fldCharType="separate"/>
          </w:r>
          <w:r w:rsidR="00BA7A35">
            <w:rPr>
              <w:rFonts w:ascii="Arial" w:hAnsi="Arial" w:cs="Arial"/>
              <w:noProof/>
              <w:sz w:val="24"/>
              <w:szCs w:val="24"/>
            </w:rPr>
            <w:t>43</w:t>
          </w:r>
          <w:r w:rsidR="00F83F26" w:rsidRPr="003B40E9">
            <w:rPr>
              <w:rFonts w:ascii="Arial" w:hAnsi="Arial" w:cs="Arial"/>
              <w:noProof/>
              <w:sz w:val="24"/>
              <w:szCs w:val="24"/>
            </w:rPr>
            <w:fldChar w:fldCharType="end"/>
          </w:r>
        </w:p>
        <w:p w:rsidR="003B40E9" w:rsidRPr="003B40E9" w:rsidRDefault="003B40E9" w:rsidP="003B40E9">
          <w:pPr>
            <w:pStyle w:val="Sumrio2"/>
            <w:tabs>
              <w:tab w:val="right" w:leader="dot" w:pos="9061"/>
            </w:tabs>
            <w:ind w:left="0"/>
            <w:rPr>
              <w:rFonts w:ascii="Arial" w:eastAsiaTheme="minorEastAsia" w:hAnsi="Arial" w:cs="Arial"/>
              <w:b w:val="0"/>
              <w:noProof/>
              <w:color w:val="auto"/>
              <w:sz w:val="24"/>
              <w:szCs w:val="24"/>
              <w:lang w:eastAsia="ja-JP"/>
            </w:rPr>
          </w:pPr>
          <w:r w:rsidRPr="003B40E9">
            <w:rPr>
              <w:rFonts w:ascii="Arial" w:hAnsi="Arial" w:cs="Arial"/>
              <w:b w:val="0"/>
              <w:noProof/>
              <w:sz w:val="24"/>
              <w:szCs w:val="24"/>
            </w:rPr>
            <w:t xml:space="preserve">3.3 A CRIMINALIZAÇÃO DA POBREZA NO SISTEMA PENAL BRASILEIRO: A IMPUNIDADE/IMUNIDADE </w:t>
          </w:r>
          <w:r w:rsidRPr="003B40E9">
            <w:rPr>
              <w:rFonts w:ascii="Arial" w:hAnsi="Arial" w:cs="Arial"/>
              <w:b w:val="0"/>
              <w:i/>
              <w:noProof/>
              <w:sz w:val="24"/>
              <w:szCs w:val="24"/>
            </w:rPr>
            <w:t xml:space="preserve">VERSUS </w:t>
          </w:r>
          <w:r w:rsidRPr="003B40E9">
            <w:rPr>
              <w:rFonts w:ascii="Arial" w:hAnsi="Arial" w:cs="Arial"/>
              <w:b w:val="0"/>
              <w:noProof/>
              <w:sz w:val="24"/>
              <w:szCs w:val="24"/>
            </w:rPr>
            <w:t>A CONDENAÇÃO CRIMINAL</w:t>
          </w:r>
          <w:r w:rsidRPr="003B40E9">
            <w:rPr>
              <w:rFonts w:ascii="Arial" w:hAnsi="Arial" w:cs="Arial"/>
              <w:b w:val="0"/>
              <w:noProof/>
              <w:sz w:val="24"/>
              <w:szCs w:val="24"/>
            </w:rPr>
            <w:tab/>
          </w:r>
          <w:r w:rsidR="00F83F26" w:rsidRPr="003B40E9">
            <w:rPr>
              <w:rFonts w:ascii="Arial" w:hAnsi="Arial" w:cs="Arial"/>
              <w:noProof/>
              <w:sz w:val="24"/>
              <w:szCs w:val="24"/>
            </w:rPr>
            <w:fldChar w:fldCharType="begin"/>
          </w:r>
          <w:r w:rsidRPr="003B40E9">
            <w:rPr>
              <w:rFonts w:ascii="Arial" w:hAnsi="Arial" w:cs="Arial"/>
              <w:noProof/>
              <w:sz w:val="24"/>
              <w:szCs w:val="24"/>
            </w:rPr>
            <w:instrText xml:space="preserve"> PAGEREF _Toc320543088 \h </w:instrText>
          </w:r>
          <w:r w:rsidR="00F83F26" w:rsidRPr="003B40E9">
            <w:rPr>
              <w:rFonts w:ascii="Arial" w:hAnsi="Arial" w:cs="Arial"/>
              <w:noProof/>
              <w:sz w:val="24"/>
              <w:szCs w:val="24"/>
            </w:rPr>
          </w:r>
          <w:r w:rsidR="00F83F26" w:rsidRPr="003B40E9">
            <w:rPr>
              <w:rFonts w:ascii="Arial" w:hAnsi="Arial" w:cs="Arial"/>
              <w:noProof/>
              <w:sz w:val="24"/>
              <w:szCs w:val="24"/>
            </w:rPr>
            <w:fldChar w:fldCharType="separate"/>
          </w:r>
          <w:r w:rsidR="00BA7A35">
            <w:rPr>
              <w:rFonts w:ascii="Arial" w:hAnsi="Arial" w:cs="Arial"/>
              <w:noProof/>
              <w:sz w:val="24"/>
              <w:szCs w:val="24"/>
            </w:rPr>
            <w:t>49</w:t>
          </w:r>
          <w:r w:rsidR="00F83F26" w:rsidRPr="003B40E9">
            <w:rPr>
              <w:rFonts w:ascii="Arial" w:hAnsi="Arial" w:cs="Arial"/>
              <w:noProof/>
              <w:sz w:val="24"/>
              <w:szCs w:val="24"/>
            </w:rPr>
            <w:fldChar w:fldCharType="end"/>
          </w:r>
        </w:p>
        <w:p w:rsidR="003B40E9" w:rsidRDefault="003B40E9" w:rsidP="003B40E9">
          <w:pPr>
            <w:pStyle w:val="Sumrio1"/>
            <w:tabs>
              <w:tab w:val="right" w:leader="dot" w:pos="9061"/>
            </w:tabs>
            <w:spacing w:before="0"/>
            <w:rPr>
              <w:rFonts w:ascii="Arial" w:hAnsi="Arial" w:cs="Arial"/>
              <w:noProof/>
            </w:rPr>
          </w:pPr>
        </w:p>
        <w:p w:rsidR="003B40E9" w:rsidRPr="003B40E9" w:rsidRDefault="003B40E9" w:rsidP="003B40E9">
          <w:pPr>
            <w:pStyle w:val="Sumrio1"/>
            <w:tabs>
              <w:tab w:val="right" w:leader="dot" w:pos="9061"/>
            </w:tabs>
            <w:spacing w:before="0"/>
            <w:rPr>
              <w:rFonts w:ascii="Arial" w:eastAsiaTheme="minorEastAsia" w:hAnsi="Arial" w:cs="Arial"/>
              <w:b w:val="0"/>
              <w:noProof/>
              <w:color w:val="auto"/>
              <w:lang w:eastAsia="ja-JP"/>
            </w:rPr>
          </w:pPr>
          <w:r w:rsidRPr="003B40E9">
            <w:rPr>
              <w:rFonts w:ascii="Arial" w:hAnsi="Arial" w:cs="Arial"/>
              <w:noProof/>
            </w:rPr>
            <w:t>CONSIDERAÇÕES FINAIS</w:t>
          </w:r>
          <w:r w:rsidRPr="003B40E9">
            <w:rPr>
              <w:rFonts w:ascii="Arial" w:hAnsi="Arial" w:cs="Arial"/>
              <w:noProof/>
            </w:rPr>
            <w:tab/>
          </w:r>
          <w:r w:rsidR="00F83F26" w:rsidRPr="003B40E9">
            <w:rPr>
              <w:rFonts w:ascii="Arial" w:hAnsi="Arial" w:cs="Arial"/>
              <w:noProof/>
            </w:rPr>
            <w:fldChar w:fldCharType="begin"/>
          </w:r>
          <w:r w:rsidRPr="003B40E9">
            <w:rPr>
              <w:rFonts w:ascii="Arial" w:hAnsi="Arial" w:cs="Arial"/>
              <w:noProof/>
            </w:rPr>
            <w:instrText xml:space="preserve"> PAGEREF _Toc320543089 \h </w:instrText>
          </w:r>
          <w:r w:rsidR="00F83F26" w:rsidRPr="003B40E9">
            <w:rPr>
              <w:rFonts w:ascii="Arial" w:hAnsi="Arial" w:cs="Arial"/>
              <w:noProof/>
            </w:rPr>
          </w:r>
          <w:r w:rsidR="00F83F26" w:rsidRPr="003B40E9">
            <w:rPr>
              <w:rFonts w:ascii="Arial" w:hAnsi="Arial" w:cs="Arial"/>
              <w:noProof/>
            </w:rPr>
            <w:fldChar w:fldCharType="separate"/>
          </w:r>
          <w:r w:rsidR="00BA7A35">
            <w:rPr>
              <w:rFonts w:ascii="Arial" w:hAnsi="Arial" w:cs="Arial"/>
              <w:noProof/>
            </w:rPr>
            <w:t>54</w:t>
          </w:r>
          <w:r w:rsidR="00F83F26" w:rsidRPr="003B40E9">
            <w:rPr>
              <w:rFonts w:ascii="Arial" w:hAnsi="Arial" w:cs="Arial"/>
              <w:noProof/>
            </w:rPr>
            <w:fldChar w:fldCharType="end"/>
          </w:r>
        </w:p>
        <w:p w:rsidR="003B40E9" w:rsidRDefault="003B40E9" w:rsidP="003B40E9">
          <w:pPr>
            <w:pStyle w:val="Sumrio1"/>
            <w:tabs>
              <w:tab w:val="right" w:leader="dot" w:pos="9061"/>
            </w:tabs>
            <w:spacing w:before="0"/>
            <w:rPr>
              <w:rFonts w:ascii="Arial" w:hAnsi="Arial" w:cs="Arial"/>
              <w:noProof/>
              <w:lang w:eastAsia="pt-BR"/>
            </w:rPr>
          </w:pPr>
        </w:p>
        <w:p w:rsidR="003B40E9" w:rsidRPr="003B40E9" w:rsidRDefault="003B40E9" w:rsidP="003B40E9">
          <w:pPr>
            <w:pStyle w:val="Sumrio1"/>
            <w:tabs>
              <w:tab w:val="right" w:leader="dot" w:pos="9061"/>
            </w:tabs>
            <w:spacing w:before="0"/>
            <w:rPr>
              <w:rFonts w:ascii="Arial" w:eastAsiaTheme="minorEastAsia" w:hAnsi="Arial" w:cs="Arial"/>
              <w:b w:val="0"/>
              <w:noProof/>
              <w:color w:val="auto"/>
              <w:lang w:eastAsia="ja-JP"/>
            </w:rPr>
          </w:pPr>
          <w:r w:rsidRPr="003B40E9">
            <w:rPr>
              <w:rFonts w:ascii="Arial" w:hAnsi="Arial" w:cs="Arial"/>
              <w:noProof/>
              <w:lang w:eastAsia="pt-BR"/>
            </w:rPr>
            <w:t>REFERÊNCIAS</w:t>
          </w:r>
          <w:r w:rsidRPr="003B40E9">
            <w:rPr>
              <w:rFonts w:ascii="Arial" w:hAnsi="Arial" w:cs="Arial"/>
              <w:noProof/>
            </w:rPr>
            <w:tab/>
          </w:r>
          <w:r w:rsidR="00F83F26" w:rsidRPr="003B40E9">
            <w:rPr>
              <w:rFonts w:ascii="Arial" w:hAnsi="Arial" w:cs="Arial"/>
              <w:noProof/>
            </w:rPr>
            <w:fldChar w:fldCharType="begin"/>
          </w:r>
          <w:r w:rsidRPr="003B40E9">
            <w:rPr>
              <w:rFonts w:ascii="Arial" w:hAnsi="Arial" w:cs="Arial"/>
              <w:noProof/>
            </w:rPr>
            <w:instrText xml:space="preserve"> PAGEREF _Toc320543090 \h </w:instrText>
          </w:r>
          <w:r w:rsidR="00F83F26" w:rsidRPr="003B40E9">
            <w:rPr>
              <w:rFonts w:ascii="Arial" w:hAnsi="Arial" w:cs="Arial"/>
              <w:noProof/>
            </w:rPr>
          </w:r>
          <w:r w:rsidR="00F83F26" w:rsidRPr="003B40E9">
            <w:rPr>
              <w:rFonts w:ascii="Arial" w:hAnsi="Arial" w:cs="Arial"/>
              <w:noProof/>
            </w:rPr>
            <w:fldChar w:fldCharType="separate"/>
          </w:r>
          <w:r w:rsidR="00BA7A35">
            <w:rPr>
              <w:rFonts w:ascii="Arial" w:hAnsi="Arial" w:cs="Arial"/>
              <w:noProof/>
            </w:rPr>
            <w:t>56</w:t>
          </w:r>
          <w:r w:rsidR="00F83F26" w:rsidRPr="003B40E9">
            <w:rPr>
              <w:rFonts w:ascii="Arial" w:hAnsi="Arial" w:cs="Arial"/>
              <w:noProof/>
            </w:rPr>
            <w:fldChar w:fldCharType="end"/>
          </w:r>
        </w:p>
        <w:p w:rsidR="004E1DDD" w:rsidRDefault="00F83F26" w:rsidP="003B40E9">
          <w:pPr>
            <w:spacing w:after="0"/>
          </w:pPr>
          <w:r w:rsidRPr="003B40E9">
            <w:rPr>
              <w:rFonts w:ascii="Arial" w:hAnsi="Arial" w:cs="Arial"/>
              <w:b/>
              <w:bCs/>
              <w:noProof/>
              <w:sz w:val="24"/>
              <w:szCs w:val="24"/>
            </w:rPr>
            <w:fldChar w:fldCharType="end"/>
          </w:r>
        </w:p>
      </w:sdtContent>
    </w:sdt>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04621F" w:rsidP="00C87F9A">
      <w:pPr>
        <w:pStyle w:val="western"/>
        <w:spacing w:before="0" w:after="0" w:line="100" w:lineRule="atLeast"/>
        <w:jc w:val="both"/>
        <w:rPr>
          <w:rFonts w:ascii="Arial" w:hAnsi="Arial" w:cs="Arial"/>
          <w:b/>
          <w:bCs/>
        </w:rPr>
      </w:pPr>
    </w:p>
    <w:p w:rsidR="0004621F" w:rsidRDefault="00BA7A35" w:rsidP="00C87F9A">
      <w:pPr>
        <w:pStyle w:val="western"/>
        <w:spacing w:before="0" w:after="0" w:line="100" w:lineRule="atLeast"/>
        <w:jc w:val="both"/>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702272" behindDoc="0" locked="0" layoutInCell="1" allowOverlap="1">
                <wp:simplePos x="0" y="0"/>
                <wp:positionH relativeFrom="column">
                  <wp:posOffset>5486400</wp:posOffset>
                </wp:positionH>
                <wp:positionV relativeFrom="paragraph">
                  <wp:posOffset>-685800</wp:posOffset>
                </wp:positionV>
                <wp:extent cx="638175" cy="638175"/>
                <wp:effectExtent l="0" t="0" r="22225" b="22225"/>
                <wp:wrapThrough wrapText="bothSides">
                  <wp:wrapPolygon edited="0">
                    <wp:start x="0" y="0"/>
                    <wp:lineTo x="0" y="21493"/>
                    <wp:lineTo x="21493" y="21493"/>
                    <wp:lineTo x="21493" y="0"/>
                    <wp:lineTo x="0" y="0"/>
                  </wp:wrapPolygon>
                </wp:wrapThrough>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381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tângulo 7" o:spid="_x0000_s1026" style="position:absolute;margin-left:6in;margin-top:-53.95pt;width:50.25pt;height:5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" fillcolor="white [3212]" strokecolor="white [3212]" strokeweight="2pt">
                <v:path arrowok="t"/>
                <w10:wrap type="through"/>
              </v:rect>
            </w:pict>
          </mc:Fallback>
        </mc:AlternateContent>
      </w:r>
    </w:p>
    <w:p w:rsidR="0004621F" w:rsidRDefault="0004621F" w:rsidP="00C87F9A">
      <w:pPr>
        <w:pStyle w:val="western"/>
        <w:spacing w:before="0" w:after="0" w:line="100" w:lineRule="atLeast"/>
        <w:jc w:val="both"/>
        <w:rPr>
          <w:rFonts w:ascii="Arial" w:hAnsi="Arial" w:cs="Arial"/>
          <w:b/>
          <w:bCs/>
        </w:rPr>
      </w:pPr>
    </w:p>
    <w:p w:rsidR="00E53759" w:rsidRDefault="00E53759" w:rsidP="00E53759">
      <w:pPr>
        <w:pStyle w:val="western"/>
        <w:spacing w:before="0" w:after="0" w:line="100" w:lineRule="atLeast"/>
        <w:jc w:val="both"/>
        <w:rPr>
          <w:rFonts w:ascii="Arial" w:hAnsi="Arial" w:cs="Arial"/>
          <w:b/>
          <w:bCs/>
        </w:rPr>
      </w:pPr>
    </w:p>
    <w:p w:rsidR="00E53759" w:rsidRDefault="00E53759" w:rsidP="00E53759">
      <w:pPr>
        <w:pStyle w:val="western"/>
        <w:spacing w:before="0" w:after="0" w:line="100" w:lineRule="atLeast"/>
        <w:jc w:val="both"/>
        <w:rPr>
          <w:rFonts w:ascii="Arial" w:hAnsi="Arial" w:cs="Arial"/>
          <w:b/>
          <w:bCs/>
        </w:rPr>
      </w:pPr>
    </w:p>
    <w:p w:rsidR="00E53759" w:rsidRDefault="00E53759" w:rsidP="00E53759">
      <w:pPr>
        <w:pStyle w:val="western"/>
        <w:spacing w:before="0" w:after="0" w:line="100" w:lineRule="atLeast"/>
        <w:jc w:val="both"/>
        <w:rPr>
          <w:rFonts w:ascii="Arial" w:hAnsi="Arial" w:cs="Arial"/>
          <w:b/>
          <w:bCs/>
        </w:rPr>
      </w:pPr>
    </w:p>
    <w:p w:rsidR="00E53759" w:rsidRDefault="00E53759" w:rsidP="00E53759">
      <w:pPr>
        <w:pStyle w:val="western"/>
        <w:spacing w:before="0" w:after="0" w:line="100" w:lineRule="atLeast"/>
        <w:jc w:val="both"/>
        <w:rPr>
          <w:rFonts w:ascii="Arial" w:hAnsi="Arial" w:cs="Arial"/>
          <w:b/>
          <w:bCs/>
        </w:rPr>
      </w:pPr>
    </w:p>
    <w:p w:rsidR="0004621F" w:rsidRDefault="00BA7A35" w:rsidP="00E53759">
      <w:pPr>
        <w:pStyle w:val="western"/>
        <w:spacing w:before="0" w:after="0" w:line="100" w:lineRule="atLeast"/>
        <w:jc w:val="both"/>
        <w:rPr>
          <w:rFonts w:ascii="Arial" w:hAnsi="Arial" w:cs="Arial"/>
          <w:b/>
          <w:bCs/>
        </w:rPr>
      </w:pPr>
      <w:r>
        <w:rPr>
          <w:rFonts w:ascii="Arial" w:hAnsi="Arial" w:cs="Arial"/>
          <w:b/>
          <w:bCs/>
          <w:noProof/>
        </w:rPr>
        <mc:AlternateContent>
          <mc:Choice Requires="wps">
            <w:drawing>
              <wp:anchor distT="0" distB="0" distL="114300" distR="114300" simplePos="0" relativeHeight="251697152" behindDoc="0" locked="0" layoutInCell="1" allowOverlap="1">
                <wp:simplePos x="0" y="0"/>
                <wp:positionH relativeFrom="column">
                  <wp:posOffset>5492115</wp:posOffset>
                </wp:positionH>
                <wp:positionV relativeFrom="paragraph">
                  <wp:posOffset>-661035</wp:posOffset>
                </wp:positionV>
                <wp:extent cx="638175" cy="638175"/>
                <wp:effectExtent l="0" t="0" r="22225" b="2222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638175"/>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tângulo 9" o:spid="_x0000_s1026" style="position:absolute;margin-left:432.45pt;margin-top:-52pt;width:50.25pt;height:5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" fillcolor="white [3212]" strokecolor="white [3212]" strokeweight="2pt">
                <v:path arrowok="t"/>
              </v:rect>
            </w:pict>
          </mc:Fallback>
        </mc:AlternateContent>
      </w:r>
    </w:p>
    <w:p w:rsidR="0004621F" w:rsidRDefault="0004621F" w:rsidP="0004621F">
      <w:pPr>
        <w:pStyle w:val="western"/>
        <w:spacing w:before="0" w:after="0" w:line="100" w:lineRule="atLeast"/>
        <w:rPr>
          <w:rFonts w:ascii="Arial" w:hAnsi="Arial" w:cs="Arial"/>
          <w:b/>
          <w:bCs/>
        </w:rPr>
      </w:pPr>
    </w:p>
    <w:p w:rsidR="0004621F" w:rsidRDefault="0004621F" w:rsidP="0004621F">
      <w:pPr>
        <w:pStyle w:val="Ttulo1"/>
      </w:pPr>
      <w:bookmarkStart w:id="1" w:name="_Toc320543076"/>
      <w:r>
        <w:t>CONSIDERAÇÕES INICIAIS</w:t>
      </w:r>
      <w:bookmarkEnd w:id="1"/>
    </w:p>
    <w:p w:rsidR="00D512CD" w:rsidRDefault="00D512CD"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812AC8" w:rsidRDefault="0062496B" w:rsidP="00C22451">
      <w:pPr>
        <w:pStyle w:val="western"/>
        <w:spacing w:before="0" w:after="0" w:line="360" w:lineRule="auto"/>
        <w:ind w:firstLine="851"/>
        <w:jc w:val="both"/>
        <w:rPr>
          <w:rFonts w:ascii="Arial" w:hAnsi="Arial" w:cs="Arial"/>
          <w:bCs/>
        </w:rPr>
      </w:pPr>
      <w:r w:rsidRPr="0062496B">
        <w:rPr>
          <w:rFonts w:ascii="Arial" w:hAnsi="Arial" w:cs="Arial"/>
          <w:bCs/>
        </w:rPr>
        <w:t xml:space="preserve">O tema escolhido para ser abordado </w:t>
      </w:r>
      <w:r>
        <w:rPr>
          <w:rFonts w:ascii="Arial" w:hAnsi="Arial" w:cs="Arial"/>
          <w:bCs/>
        </w:rPr>
        <w:t xml:space="preserve">é a criminalização da pobreza e a violência do controle penal no Brasil em decorrência de em pleno século XXI e </w:t>
      </w:r>
      <w:r w:rsidR="00C22451">
        <w:rPr>
          <w:rFonts w:ascii="Arial" w:hAnsi="Arial" w:cs="Arial"/>
          <w:bCs/>
        </w:rPr>
        <w:t>à</w:t>
      </w:r>
      <w:r>
        <w:rPr>
          <w:rFonts w:ascii="Arial" w:hAnsi="Arial" w:cs="Arial"/>
          <w:bCs/>
        </w:rPr>
        <w:t xml:space="preserve"> luz de novas reformas no ordenamento jurídico brasileiro ainda </w:t>
      </w:r>
      <w:r w:rsidR="00C22451">
        <w:rPr>
          <w:rFonts w:ascii="Arial" w:hAnsi="Arial" w:cs="Arial"/>
          <w:bCs/>
        </w:rPr>
        <w:t>fundamentar-se</w:t>
      </w:r>
      <w:r w:rsidR="00D90138">
        <w:rPr>
          <w:rFonts w:ascii="Arial" w:hAnsi="Arial" w:cs="Arial"/>
          <w:bCs/>
        </w:rPr>
        <w:t xml:space="preserve"> </w:t>
      </w:r>
      <w:r w:rsidR="00C22451">
        <w:rPr>
          <w:rFonts w:ascii="Arial" w:hAnsi="Arial" w:cs="Arial"/>
          <w:bCs/>
        </w:rPr>
        <w:t>as ações e decisões em</w:t>
      </w:r>
      <w:r>
        <w:rPr>
          <w:rFonts w:ascii="Arial" w:hAnsi="Arial" w:cs="Arial"/>
          <w:bCs/>
        </w:rPr>
        <w:t xml:space="preserve"> uma codificação penal ultrapassada.</w:t>
      </w:r>
    </w:p>
    <w:p w:rsidR="00BB161B" w:rsidRDefault="0062496B" w:rsidP="00F64B34">
      <w:pPr>
        <w:pStyle w:val="western"/>
        <w:spacing w:before="0" w:after="0" w:line="360" w:lineRule="auto"/>
        <w:ind w:firstLine="851"/>
        <w:jc w:val="both"/>
        <w:rPr>
          <w:rFonts w:ascii="Arial" w:hAnsi="Arial" w:cs="Arial"/>
          <w:bCs/>
        </w:rPr>
      </w:pPr>
      <w:r>
        <w:rPr>
          <w:rFonts w:ascii="Arial" w:hAnsi="Arial" w:cs="Arial"/>
          <w:bCs/>
        </w:rPr>
        <w:t>É de se vislumbrar</w:t>
      </w:r>
      <w:r w:rsidR="00C22451">
        <w:rPr>
          <w:rFonts w:ascii="Arial" w:hAnsi="Arial" w:cs="Arial"/>
          <w:bCs/>
        </w:rPr>
        <w:t xml:space="preserve">, ao ser verificado </w:t>
      </w:r>
      <w:r>
        <w:rPr>
          <w:rFonts w:ascii="Arial" w:hAnsi="Arial" w:cs="Arial"/>
          <w:bCs/>
        </w:rPr>
        <w:t xml:space="preserve">o </w:t>
      </w:r>
      <w:r w:rsidR="00C22451">
        <w:rPr>
          <w:rFonts w:ascii="Arial" w:hAnsi="Arial" w:cs="Arial"/>
          <w:bCs/>
        </w:rPr>
        <w:t>C</w:t>
      </w:r>
      <w:r>
        <w:rPr>
          <w:rFonts w:ascii="Arial" w:hAnsi="Arial" w:cs="Arial"/>
          <w:bCs/>
        </w:rPr>
        <w:t xml:space="preserve">ódigo </w:t>
      </w:r>
      <w:r w:rsidR="00C22451">
        <w:rPr>
          <w:rFonts w:ascii="Arial" w:hAnsi="Arial" w:cs="Arial"/>
          <w:bCs/>
        </w:rPr>
        <w:t>P</w:t>
      </w:r>
      <w:r>
        <w:rPr>
          <w:rFonts w:ascii="Arial" w:hAnsi="Arial" w:cs="Arial"/>
          <w:bCs/>
        </w:rPr>
        <w:t>enal</w:t>
      </w:r>
      <w:r w:rsidR="00C22451">
        <w:rPr>
          <w:rFonts w:ascii="Arial" w:hAnsi="Arial" w:cs="Arial"/>
          <w:bCs/>
        </w:rPr>
        <w:t xml:space="preserve"> vigente, </w:t>
      </w:r>
      <w:r>
        <w:rPr>
          <w:rFonts w:ascii="Arial" w:hAnsi="Arial" w:cs="Arial"/>
          <w:bCs/>
        </w:rPr>
        <w:t>que os direitos fundamentais como igualdade, ou da dignidade da pessoa humana</w:t>
      </w:r>
      <w:r w:rsidR="00C22451">
        <w:rPr>
          <w:rFonts w:ascii="Arial" w:hAnsi="Arial" w:cs="Arial"/>
          <w:bCs/>
        </w:rPr>
        <w:t>,</w:t>
      </w:r>
      <w:r>
        <w:rPr>
          <w:rFonts w:ascii="Arial" w:hAnsi="Arial" w:cs="Arial"/>
          <w:bCs/>
        </w:rPr>
        <w:t xml:space="preserve"> for</w:t>
      </w:r>
      <w:r w:rsidR="00C22451">
        <w:rPr>
          <w:rFonts w:ascii="Arial" w:hAnsi="Arial" w:cs="Arial"/>
          <w:bCs/>
        </w:rPr>
        <w:t>am rechaçados ao longo do tempo</w:t>
      </w:r>
      <w:r>
        <w:rPr>
          <w:rFonts w:ascii="Arial" w:hAnsi="Arial" w:cs="Arial"/>
          <w:bCs/>
        </w:rPr>
        <w:t xml:space="preserve"> e, em decorrência da evolução humana e suas relações sociais</w:t>
      </w:r>
      <w:r w:rsidR="00C22451">
        <w:rPr>
          <w:rFonts w:ascii="Arial" w:hAnsi="Arial" w:cs="Arial"/>
          <w:bCs/>
        </w:rPr>
        <w:t>,</w:t>
      </w:r>
      <w:r>
        <w:rPr>
          <w:rFonts w:ascii="Arial" w:hAnsi="Arial" w:cs="Arial"/>
          <w:bCs/>
        </w:rPr>
        <w:t xml:space="preserve"> devem</w:t>
      </w:r>
      <w:r w:rsidR="00C22451">
        <w:rPr>
          <w:rFonts w:ascii="Arial" w:hAnsi="Arial" w:cs="Arial"/>
          <w:bCs/>
        </w:rPr>
        <w:t xml:space="preserve"> ser adotada</w:t>
      </w:r>
      <w:r w:rsidR="00D90138">
        <w:rPr>
          <w:rFonts w:ascii="Arial" w:hAnsi="Arial" w:cs="Arial"/>
          <w:bCs/>
        </w:rPr>
        <w:t xml:space="preserve"> a</w:t>
      </w:r>
      <w:r w:rsidR="00C22451">
        <w:rPr>
          <w:rFonts w:ascii="Arial" w:hAnsi="Arial" w:cs="Arial"/>
          <w:bCs/>
        </w:rPr>
        <w:t>s</w:t>
      </w:r>
      <w:r w:rsidR="00D90138">
        <w:rPr>
          <w:rFonts w:ascii="Arial" w:hAnsi="Arial" w:cs="Arial"/>
          <w:bCs/>
        </w:rPr>
        <w:t xml:space="preserve"> </w:t>
      </w:r>
      <w:r w:rsidR="00C22451">
        <w:rPr>
          <w:rFonts w:ascii="Arial" w:hAnsi="Arial" w:cs="Arial"/>
          <w:bCs/>
        </w:rPr>
        <w:t>medidas</w:t>
      </w:r>
      <w:r w:rsidR="00D90138">
        <w:rPr>
          <w:rFonts w:ascii="Arial" w:hAnsi="Arial" w:cs="Arial"/>
          <w:bCs/>
        </w:rPr>
        <w:t xml:space="preserve"> </w:t>
      </w:r>
      <w:r w:rsidR="00C22451">
        <w:rPr>
          <w:rFonts w:ascii="Arial" w:hAnsi="Arial" w:cs="Arial"/>
          <w:bCs/>
        </w:rPr>
        <w:t>para</w:t>
      </w:r>
      <w:r>
        <w:rPr>
          <w:rFonts w:ascii="Arial" w:hAnsi="Arial" w:cs="Arial"/>
          <w:bCs/>
        </w:rPr>
        <w:t xml:space="preserve"> um futuro não tão tardio.</w:t>
      </w:r>
      <w:r w:rsidR="00C22451">
        <w:rPr>
          <w:rFonts w:ascii="Arial" w:hAnsi="Arial" w:cs="Arial"/>
          <w:bCs/>
        </w:rPr>
        <w:t xml:space="preserve"> Assim,</w:t>
      </w:r>
      <w:r w:rsidR="00E53759">
        <w:rPr>
          <w:rFonts w:ascii="Arial" w:hAnsi="Arial" w:cs="Arial"/>
          <w:bCs/>
        </w:rPr>
        <w:t xml:space="preserve"> </w:t>
      </w:r>
      <w:r w:rsidR="00C22451">
        <w:rPr>
          <w:rFonts w:ascii="Arial" w:hAnsi="Arial" w:cs="Arial"/>
          <w:bCs/>
        </w:rPr>
        <w:t>b</w:t>
      </w:r>
      <w:r>
        <w:rPr>
          <w:rFonts w:ascii="Arial" w:hAnsi="Arial" w:cs="Arial"/>
          <w:bCs/>
        </w:rPr>
        <w:t>uscando tal elucidação d</w:t>
      </w:r>
      <w:r w:rsidR="00812AC8">
        <w:rPr>
          <w:rFonts w:ascii="Arial" w:hAnsi="Arial" w:cs="Arial"/>
          <w:bCs/>
        </w:rPr>
        <w:t>a sociedade, para que essa</w:t>
      </w:r>
      <w:r>
        <w:rPr>
          <w:rFonts w:ascii="Arial" w:hAnsi="Arial" w:cs="Arial"/>
          <w:bCs/>
        </w:rPr>
        <w:t xml:space="preserve"> injustiça seja </w:t>
      </w:r>
      <w:r w:rsidR="00812AC8">
        <w:rPr>
          <w:rFonts w:ascii="Arial" w:hAnsi="Arial" w:cs="Arial"/>
          <w:bCs/>
        </w:rPr>
        <w:t>algo datada de término</w:t>
      </w:r>
      <w:r w:rsidR="00C22451">
        <w:rPr>
          <w:rFonts w:ascii="Arial" w:hAnsi="Arial" w:cs="Arial"/>
          <w:bCs/>
        </w:rPr>
        <w:t>,</w:t>
      </w:r>
      <w:r w:rsidR="00812AC8">
        <w:rPr>
          <w:rFonts w:ascii="Arial" w:hAnsi="Arial" w:cs="Arial"/>
          <w:bCs/>
        </w:rPr>
        <w:t xml:space="preserve"> o trabalho visa pormenorizadamente mostrar as causas e razões de ta</w:t>
      </w:r>
      <w:r w:rsidR="00C22451">
        <w:rPr>
          <w:rFonts w:ascii="Arial" w:hAnsi="Arial" w:cs="Arial"/>
          <w:bCs/>
        </w:rPr>
        <w:t>l</w:t>
      </w:r>
      <w:r w:rsidR="00812AC8">
        <w:rPr>
          <w:rFonts w:ascii="Arial" w:hAnsi="Arial" w:cs="Arial"/>
          <w:bCs/>
        </w:rPr>
        <w:t xml:space="preserve"> fracionamento social e</w:t>
      </w:r>
      <w:r w:rsidR="00C22451">
        <w:rPr>
          <w:rFonts w:ascii="Arial" w:hAnsi="Arial" w:cs="Arial"/>
          <w:bCs/>
        </w:rPr>
        <w:t>,</w:t>
      </w:r>
      <w:r w:rsidR="00812AC8">
        <w:rPr>
          <w:rFonts w:ascii="Arial" w:hAnsi="Arial" w:cs="Arial"/>
          <w:bCs/>
        </w:rPr>
        <w:t xml:space="preserve"> por conseguinte</w:t>
      </w:r>
      <w:r w:rsidR="00C22451">
        <w:rPr>
          <w:rFonts w:ascii="Arial" w:hAnsi="Arial" w:cs="Arial"/>
          <w:bCs/>
        </w:rPr>
        <w:t>,</w:t>
      </w:r>
      <w:r w:rsidR="00812AC8">
        <w:rPr>
          <w:rFonts w:ascii="Arial" w:hAnsi="Arial" w:cs="Arial"/>
          <w:bCs/>
        </w:rPr>
        <w:t xml:space="preserve"> as conseq</w:t>
      </w:r>
      <w:r w:rsidR="00C22451">
        <w:rPr>
          <w:rFonts w:ascii="Arial" w:hAnsi="Arial" w:cs="Arial"/>
          <w:bCs/>
        </w:rPr>
        <w:t>u</w:t>
      </w:r>
      <w:r w:rsidR="00D90138">
        <w:rPr>
          <w:rFonts w:ascii="Arial" w:hAnsi="Arial" w:cs="Arial"/>
          <w:bCs/>
        </w:rPr>
        <w:t>ê</w:t>
      </w:r>
      <w:r w:rsidR="00812AC8">
        <w:rPr>
          <w:rFonts w:ascii="Arial" w:hAnsi="Arial" w:cs="Arial"/>
          <w:bCs/>
        </w:rPr>
        <w:t>ncias destas condutas.</w:t>
      </w:r>
    </w:p>
    <w:p w:rsidR="00F64B34" w:rsidRDefault="00F64B34" w:rsidP="00C22451">
      <w:pPr>
        <w:pStyle w:val="western"/>
        <w:spacing w:before="0" w:after="0" w:line="360" w:lineRule="auto"/>
        <w:ind w:firstLine="851"/>
        <w:jc w:val="both"/>
        <w:rPr>
          <w:rFonts w:ascii="Arial" w:hAnsi="Arial" w:cs="Arial"/>
          <w:bCs/>
        </w:rPr>
      </w:pPr>
      <w:r>
        <w:rPr>
          <w:rFonts w:ascii="Arial" w:hAnsi="Arial" w:cs="Arial"/>
        </w:rPr>
        <w:t>A partir do estudo do Crime e do Criminoso pela Criminologia Crítica, bem como pela produção legislativa penal e pelo perfil do preso no Brasil, a atuação do sistema penal brasileiro reflete a Criminalização da Pobreza e a violência do Controle Penal?</w:t>
      </w:r>
    </w:p>
    <w:p w:rsidR="00C22451" w:rsidRDefault="00812AC8" w:rsidP="0062496B">
      <w:pPr>
        <w:pStyle w:val="western"/>
        <w:spacing w:before="0" w:after="0" w:line="360" w:lineRule="auto"/>
        <w:ind w:firstLine="851"/>
        <w:jc w:val="both"/>
        <w:rPr>
          <w:rFonts w:ascii="Arial" w:hAnsi="Arial" w:cs="Arial"/>
          <w:bCs/>
        </w:rPr>
      </w:pPr>
      <w:r>
        <w:rPr>
          <w:rFonts w:ascii="Arial" w:hAnsi="Arial" w:cs="Arial"/>
          <w:bCs/>
        </w:rPr>
        <w:t xml:space="preserve">Nesse viés, </w:t>
      </w:r>
      <w:r w:rsidR="00D512CD">
        <w:rPr>
          <w:rFonts w:ascii="Arial" w:hAnsi="Arial" w:cs="Arial"/>
          <w:bCs/>
        </w:rPr>
        <w:t>abordar</w:t>
      </w:r>
      <w:r w:rsidR="00C22451">
        <w:rPr>
          <w:rFonts w:ascii="Arial" w:hAnsi="Arial" w:cs="Arial"/>
          <w:bCs/>
        </w:rPr>
        <w:t>-se-á</w:t>
      </w:r>
      <w:r w:rsidR="00D512CD">
        <w:rPr>
          <w:rFonts w:ascii="Arial" w:hAnsi="Arial" w:cs="Arial"/>
          <w:bCs/>
        </w:rPr>
        <w:t xml:space="preserve"> o tema </w:t>
      </w:r>
      <w:r w:rsidR="00C22451">
        <w:rPr>
          <w:rFonts w:ascii="Arial" w:hAnsi="Arial" w:cs="Arial"/>
          <w:bCs/>
        </w:rPr>
        <w:t>em</w:t>
      </w:r>
      <w:r w:rsidR="00D512CD">
        <w:rPr>
          <w:rFonts w:ascii="Arial" w:hAnsi="Arial" w:cs="Arial"/>
          <w:bCs/>
        </w:rPr>
        <w:t xml:space="preserve"> três capítulos</w:t>
      </w:r>
      <w:r w:rsidR="00C22451">
        <w:rPr>
          <w:rFonts w:ascii="Arial" w:hAnsi="Arial" w:cs="Arial"/>
          <w:bCs/>
        </w:rPr>
        <w:t xml:space="preserve">, adotando-se, para tanto, o método de abordagem hipotético-dedutivo, e o método de procedimento monográfico. </w:t>
      </w:r>
    </w:p>
    <w:p w:rsidR="00D512CD" w:rsidRDefault="00C22451" w:rsidP="0062496B">
      <w:pPr>
        <w:pStyle w:val="western"/>
        <w:spacing w:before="0" w:after="0" w:line="360" w:lineRule="auto"/>
        <w:ind w:firstLine="851"/>
        <w:jc w:val="both"/>
        <w:rPr>
          <w:rFonts w:ascii="Arial" w:hAnsi="Arial" w:cs="Arial"/>
          <w:bCs/>
        </w:rPr>
      </w:pPr>
      <w:r>
        <w:rPr>
          <w:rFonts w:ascii="Arial" w:hAnsi="Arial" w:cs="Arial"/>
          <w:bCs/>
        </w:rPr>
        <w:t>No</w:t>
      </w:r>
      <w:r w:rsidR="00D512CD">
        <w:rPr>
          <w:rFonts w:ascii="Arial" w:hAnsi="Arial" w:cs="Arial"/>
          <w:bCs/>
        </w:rPr>
        <w:t xml:space="preserve"> primeiro capítulo discorrer</w:t>
      </w:r>
      <w:r>
        <w:rPr>
          <w:rFonts w:ascii="Arial" w:hAnsi="Arial" w:cs="Arial"/>
          <w:bCs/>
        </w:rPr>
        <w:t>-se-á</w:t>
      </w:r>
      <w:r w:rsidR="00D512CD">
        <w:rPr>
          <w:rFonts w:ascii="Arial" w:hAnsi="Arial" w:cs="Arial"/>
          <w:bCs/>
        </w:rPr>
        <w:t xml:space="preserve"> sobre o </w:t>
      </w:r>
      <w:r>
        <w:rPr>
          <w:rFonts w:ascii="Arial" w:hAnsi="Arial" w:cs="Arial"/>
          <w:bCs/>
        </w:rPr>
        <w:t>D</w:t>
      </w:r>
      <w:r w:rsidR="00D512CD">
        <w:rPr>
          <w:rFonts w:ascii="Arial" w:hAnsi="Arial" w:cs="Arial"/>
          <w:bCs/>
        </w:rPr>
        <w:t xml:space="preserve">ireito </w:t>
      </w:r>
      <w:r>
        <w:rPr>
          <w:rFonts w:ascii="Arial" w:hAnsi="Arial" w:cs="Arial"/>
          <w:bCs/>
        </w:rPr>
        <w:t>P</w:t>
      </w:r>
      <w:r w:rsidR="00D512CD">
        <w:rPr>
          <w:rFonts w:ascii="Arial" w:hAnsi="Arial" w:cs="Arial"/>
          <w:bCs/>
        </w:rPr>
        <w:t xml:space="preserve">enal como instrumento de controle social </w:t>
      </w:r>
      <w:r>
        <w:rPr>
          <w:rFonts w:ascii="Arial" w:hAnsi="Arial" w:cs="Arial"/>
          <w:bCs/>
        </w:rPr>
        <w:t>a partir</w:t>
      </w:r>
      <w:r w:rsidR="00D512CD">
        <w:rPr>
          <w:rFonts w:ascii="Arial" w:hAnsi="Arial" w:cs="Arial"/>
          <w:bCs/>
        </w:rPr>
        <w:t xml:space="preserve"> de </w:t>
      </w:r>
      <w:r>
        <w:rPr>
          <w:rFonts w:ascii="Arial" w:hAnsi="Arial" w:cs="Arial"/>
          <w:bCs/>
        </w:rPr>
        <w:t>su</w:t>
      </w:r>
      <w:r w:rsidR="00D512CD">
        <w:rPr>
          <w:rFonts w:ascii="Arial" w:hAnsi="Arial" w:cs="Arial"/>
          <w:bCs/>
        </w:rPr>
        <w:t xml:space="preserve">a conceituação </w:t>
      </w:r>
      <w:r w:rsidR="00D512CD" w:rsidRPr="00C22451">
        <w:rPr>
          <w:rFonts w:ascii="Arial" w:hAnsi="Arial" w:cs="Arial"/>
          <w:bCs/>
          <w:i/>
        </w:rPr>
        <w:t>versus</w:t>
      </w:r>
      <w:r>
        <w:rPr>
          <w:rFonts w:ascii="Arial" w:hAnsi="Arial" w:cs="Arial"/>
          <w:bCs/>
        </w:rPr>
        <w:t xml:space="preserve"> estudo do crime, bem como</w:t>
      </w:r>
      <w:r w:rsidR="00D90138">
        <w:rPr>
          <w:rFonts w:ascii="Arial" w:hAnsi="Arial" w:cs="Arial"/>
          <w:bCs/>
        </w:rPr>
        <w:t xml:space="preserve"> </w:t>
      </w:r>
      <w:r>
        <w:rPr>
          <w:rFonts w:ascii="Arial" w:hAnsi="Arial" w:cs="Arial"/>
          <w:bCs/>
        </w:rPr>
        <w:t>realizar-se-á</w:t>
      </w:r>
      <w:r w:rsidR="00D512CD">
        <w:rPr>
          <w:rFonts w:ascii="Arial" w:hAnsi="Arial" w:cs="Arial"/>
          <w:bCs/>
        </w:rPr>
        <w:t xml:space="preserve"> a distinção entre direito penal do </w:t>
      </w:r>
      <w:r>
        <w:rPr>
          <w:rFonts w:ascii="Arial" w:hAnsi="Arial" w:cs="Arial"/>
          <w:bCs/>
        </w:rPr>
        <w:t xml:space="preserve">autor e direito penal do fato, </w:t>
      </w:r>
      <w:r w:rsidR="00D512CD">
        <w:rPr>
          <w:rFonts w:ascii="Arial" w:hAnsi="Arial" w:cs="Arial"/>
          <w:bCs/>
        </w:rPr>
        <w:t>aborda</w:t>
      </w:r>
      <w:r>
        <w:rPr>
          <w:rFonts w:ascii="Arial" w:hAnsi="Arial" w:cs="Arial"/>
          <w:bCs/>
        </w:rPr>
        <w:t xml:space="preserve">ndo-se o crime e </w:t>
      </w:r>
      <w:r w:rsidR="00D512CD">
        <w:rPr>
          <w:rFonts w:ascii="Arial" w:hAnsi="Arial" w:cs="Arial"/>
          <w:bCs/>
        </w:rPr>
        <w:t xml:space="preserve">a criminalidade como </w:t>
      </w:r>
      <w:r>
        <w:rPr>
          <w:rFonts w:ascii="Arial" w:hAnsi="Arial" w:cs="Arial"/>
          <w:bCs/>
        </w:rPr>
        <w:t>meios de controle social.</w:t>
      </w:r>
    </w:p>
    <w:p w:rsidR="00D512CD" w:rsidRDefault="00C22451" w:rsidP="00E53759">
      <w:pPr>
        <w:pStyle w:val="western"/>
        <w:spacing w:before="0" w:after="0" w:line="360" w:lineRule="auto"/>
        <w:ind w:firstLine="851"/>
        <w:jc w:val="both"/>
        <w:rPr>
          <w:rFonts w:ascii="Arial" w:hAnsi="Arial" w:cs="Arial"/>
          <w:bCs/>
        </w:rPr>
      </w:pPr>
      <w:r>
        <w:rPr>
          <w:rFonts w:ascii="Arial" w:hAnsi="Arial" w:cs="Arial"/>
          <w:bCs/>
        </w:rPr>
        <w:t>Na sequência</w:t>
      </w:r>
      <w:r w:rsidR="00D512CD">
        <w:rPr>
          <w:rFonts w:ascii="Arial" w:hAnsi="Arial" w:cs="Arial"/>
          <w:bCs/>
        </w:rPr>
        <w:t>, no segund</w:t>
      </w:r>
      <w:r>
        <w:rPr>
          <w:rFonts w:ascii="Arial" w:hAnsi="Arial" w:cs="Arial"/>
          <w:bCs/>
        </w:rPr>
        <w:t>o</w:t>
      </w:r>
      <w:r w:rsidR="00D512CD">
        <w:rPr>
          <w:rFonts w:ascii="Arial" w:hAnsi="Arial" w:cs="Arial"/>
          <w:bCs/>
        </w:rPr>
        <w:t xml:space="preserve"> capítulo confrontar</w:t>
      </w:r>
      <w:r>
        <w:rPr>
          <w:rFonts w:ascii="Arial" w:hAnsi="Arial" w:cs="Arial"/>
          <w:bCs/>
        </w:rPr>
        <w:t>-se-á</w:t>
      </w:r>
      <w:r w:rsidR="00D512CD">
        <w:rPr>
          <w:rFonts w:ascii="Arial" w:hAnsi="Arial" w:cs="Arial"/>
          <w:bCs/>
        </w:rPr>
        <w:t xml:space="preserve"> a criminologia e a democratização do controle penal, através da conceituação da criminologia tradicional e da conduta desviante. Logo após, tratar</w:t>
      </w:r>
      <w:r>
        <w:rPr>
          <w:rFonts w:ascii="Arial" w:hAnsi="Arial" w:cs="Arial"/>
          <w:bCs/>
        </w:rPr>
        <w:t>-se-á</w:t>
      </w:r>
      <w:r w:rsidR="00D512CD">
        <w:rPr>
          <w:rFonts w:ascii="Arial" w:hAnsi="Arial" w:cs="Arial"/>
          <w:bCs/>
        </w:rPr>
        <w:t xml:space="preserve"> da evolução da </w:t>
      </w:r>
      <w:r w:rsidR="00D512CD">
        <w:rPr>
          <w:rFonts w:ascii="Arial" w:hAnsi="Arial" w:cs="Arial"/>
          <w:bCs/>
        </w:rPr>
        <w:lastRenderedPageBreak/>
        <w:t xml:space="preserve">criminologia tradicional </w:t>
      </w:r>
      <w:r>
        <w:rPr>
          <w:rFonts w:ascii="Arial" w:hAnsi="Arial" w:cs="Arial"/>
          <w:bCs/>
        </w:rPr>
        <w:t>à</w:t>
      </w:r>
      <w:r w:rsidR="00D512CD">
        <w:rPr>
          <w:rFonts w:ascii="Arial" w:hAnsi="Arial" w:cs="Arial"/>
          <w:bCs/>
        </w:rPr>
        <w:t xml:space="preserve"> criminologia crítica </w:t>
      </w:r>
      <w:r>
        <w:rPr>
          <w:rFonts w:ascii="Arial" w:hAnsi="Arial" w:cs="Arial"/>
          <w:bCs/>
        </w:rPr>
        <w:t xml:space="preserve">e </w:t>
      </w:r>
      <w:r w:rsidR="00D512CD">
        <w:rPr>
          <w:rFonts w:ascii="Arial" w:hAnsi="Arial" w:cs="Arial"/>
          <w:bCs/>
        </w:rPr>
        <w:t xml:space="preserve">ao </w:t>
      </w:r>
      <w:r w:rsidR="00D512CD">
        <w:rPr>
          <w:rFonts w:ascii="Arial" w:hAnsi="Arial" w:cs="Arial"/>
          <w:bCs/>
          <w:i/>
        </w:rPr>
        <w:t xml:space="preserve">Labelling approach, </w:t>
      </w:r>
      <w:r w:rsidRPr="00C22451">
        <w:rPr>
          <w:rFonts w:ascii="Arial" w:hAnsi="Arial" w:cs="Arial"/>
          <w:bCs/>
        </w:rPr>
        <w:t>discorrendo-se, também, sobre</w:t>
      </w:r>
      <w:r w:rsidR="00D512CD">
        <w:rPr>
          <w:rFonts w:ascii="Arial" w:hAnsi="Arial" w:cs="Arial"/>
          <w:bCs/>
        </w:rPr>
        <w:t xml:space="preserve"> a temática da impunidade que percorre as margens das estatísticas pelas cifras ocultas da criminalidade.</w:t>
      </w:r>
    </w:p>
    <w:p w:rsidR="0004621F" w:rsidRPr="0062496B" w:rsidRDefault="00D512CD" w:rsidP="0062496B">
      <w:pPr>
        <w:pStyle w:val="western"/>
        <w:spacing w:before="0" w:after="0" w:line="360" w:lineRule="auto"/>
        <w:ind w:firstLine="851"/>
        <w:jc w:val="both"/>
        <w:rPr>
          <w:rFonts w:ascii="Arial" w:hAnsi="Arial" w:cs="Arial"/>
          <w:bCs/>
        </w:rPr>
      </w:pPr>
      <w:r>
        <w:rPr>
          <w:rFonts w:ascii="Arial" w:hAnsi="Arial" w:cs="Arial"/>
          <w:bCs/>
        </w:rPr>
        <w:t xml:space="preserve">Em derradeira análise, abordar-se-á a criminalização da pobreza e o etiquetamento social </w:t>
      </w:r>
      <w:r w:rsidR="00C22451">
        <w:rPr>
          <w:rFonts w:ascii="Arial" w:hAnsi="Arial" w:cs="Arial"/>
          <w:bCs/>
        </w:rPr>
        <w:t>a partir</w:t>
      </w:r>
      <w:r>
        <w:rPr>
          <w:rFonts w:ascii="Arial" w:hAnsi="Arial" w:cs="Arial"/>
          <w:bCs/>
        </w:rPr>
        <w:t xml:space="preserve"> da produção de leis viciadas no Brasil. </w:t>
      </w:r>
      <w:r w:rsidR="00C22451">
        <w:rPr>
          <w:rFonts w:ascii="Arial" w:hAnsi="Arial" w:cs="Arial"/>
          <w:bCs/>
        </w:rPr>
        <w:t>Para isso, observar-se-ão</w:t>
      </w:r>
      <w:r>
        <w:rPr>
          <w:rFonts w:ascii="Arial" w:hAnsi="Arial" w:cs="Arial"/>
          <w:bCs/>
        </w:rPr>
        <w:t xml:space="preserve"> dados quantitativos </w:t>
      </w:r>
      <w:r w:rsidR="00C22451">
        <w:rPr>
          <w:rFonts w:ascii="Arial" w:hAnsi="Arial" w:cs="Arial"/>
          <w:bCs/>
        </w:rPr>
        <w:t>da SUSEPE para</w:t>
      </w:r>
      <w:r>
        <w:rPr>
          <w:rFonts w:ascii="Arial" w:hAnsi="Arial" w:cs="Arial"/>
          <w:bCs/>
        </w:rPr>
        <w:t xml:space="preserve"> balizar o perfil do criminoso no</w:t>
      </w:r>
      <w:r w:rsidR="00C22451">
        <w:rPr>
          <w:rFonts w:ascii="Arial" w:hAnsi="Arial" w:cs="Arial"/>
          <w:bCs/>
        </w:rPr>
        <w:t xml:space="preserve"> Rio Grande do Sul</w:t>
      </w:r>
      <w:r>
        <w:rPr>
          <w:rFonts w:ascii="Arial" w:hAnsi="Arial" w:cs="Arial"/>
          <w:bCs/>
        </w:rPr>
        <w:t xml:space="preserve">, </w:t>
      </w:r>
      <w:r w:rsidR="00D90138">
        <w:rPr>
          <w:rFonts w:ascii="Arial" w:hAnsi="Arial" w:cs="Arial"/>
          <w:bCs/>
        </w:rPr>
        <w:t>o que permitirã</w:t>
      </w:r>
      <w:r w:rsidR="00BB161B">
        <w:rPr>
          <w:rFonts w:ascii="Arial" w:hAnsi="Arial" w:cs="Arial"/>
          <w:bCs/>
        </w:rPr>
        <w:t>o debate acerca d</w:t>
      </w:r>
      <w:r>
        <w:rPr>
          <w:rFonts w:ascii="Arial" w:hAnsi="Arial" w:cs="Arial"/>
          <w:bCs/>
        </w:rPr>
        <w:t>a impunidade</w:t>
      </w:r>
      <w:r w:rsidRPr="00BB161B">
        <w:rPr>
          <w:rFonts w:ascii="Arial" w:hAnsi="Arial" w:cs="Arial"/>
          <w:bCs/>
          <w:i/>
        </w:rPr>
        <w:t xml:space="preserve"> versus</w:t>
      </w:r>
      <w:r>
        <w:rPr>
          <w:rFonts w:ascii="Arial" w:hAnsi="Arial" w:cs="Arial"/>
          <w:bCs/>
        </w:rPr>
        <w:t xml:space="preserve"> a condenação criminal.</w:t>
      </w: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04621F" w:rsidRDefault="0004621F" w:rsidP="0004621F">
      <w:pPr>
        <w:pStyle w:val="western"/>
        <w:spacing w:before="0" w:after="0" w:line="100" w:lineRule="atLeast"/>
        <w:jc w:val="center"/>
        <w:rPr>
          <w:rFonts w:ascii="Arial" w:hAnsi="Arial" w:cs="Arial"/>
          <w:b/>
          <w:bCs/>
        </w:rPr>
      </w:pPr>
    </w:p>
    <w:p w:rsidR="00BB161B" w:rsidRDefault="00BB161B" w:rsidP="0004621F">
      <w:pPr>
        <w:pStyle w:val="western"/>
        <w:spacing w:before="0" w:after="0" w:line="100" w:lineRule="atLeast"/>
        <w:jc w:val="center"/>
        <w:rPr>
          <w:rFonts w:ascii="Arial" w:hAnsi="Arial" w:cs="Arial"/>
          <w:b/>
          <w:bCs/>
        </w:rPr>
      </w:pPr>
    </w:p>
    <w:p w:rsidR="00BB161B" w:rsidRDefault="00BB161B" w:rsidP="0004621F">
      <w:pPr>
        <w:pStyle w:val="western"/>
        <w:spacing w:before="0" w:after="0" w:line="100" w:lineRule="atLeast"/>
        <w:jc w:val="center"/>
        <w:rPr>
          <w:rFonts w:ascii="Arial" w:hAnsi="Arial" w:cs="Arial"/>
          <w:b/>
          <w:bCs/>
        </w:rPr>
      </w:pPr>
    </w:p>
    <w:p w:rsidR="00C87F9A" w:rsidRDefault="00C87F9A" w:rsidP="00C87F9A">
      <w:pPr>
        <w:pStyle w:val="western"/>
        <w:spacing w:before="0" w:after="0" w:line="100" w:lineRule="atLeast"/>
        <w:jc w:val="both"/>
        <w:rPr>
          <w:rFonts w:ascii="Arial" w:hAnsi="Arial" w:cs="Arial"/>
          <w:b/>
          <w:bCs/>
        </w:rPr>
      </w:pPr>
    </w:p>
    <w:p w:rsidR="00C87F9A" w:rsidRDefault="00C87F9A" w:rsidP="0004621F">
      <w:pPr>
        <w:pStyle w:val="Ttulo1"/>
        <w:jc w:val="both"/>
      </w:pPr>
      <w:bookmarkStart w:id="2" w:name="_Toc320543077"/>
      <w:r>
        <w:lastRenderedPageBreak/>
        <w:t>1 O DIREITO PENAL COMO INSTRUMENTO DE CONTROLE SOCIAL</w:t>
      </w:r>
      <w:bookmarkEnd w:id="2"/>
    </w:p>
    <w:p w:rsidR="00C87F9A" w:rsidRDefault="00C87F9A" w:rsidP="00C87F9A">
      <w:pPr>
        <w:spacing w:after="0" w:line="360" w:lineRule="auto"/>
        <w:jc w:val="both"/>
        <w:rPr>
          <w:rFonts w:ascii="Liberation Serif" w:eastAsia="Times New Roman" w:hAnsi="Liberation Serif" w:cs="Liberation Serif"/>
          <w:color w:val="000000"/>
          <w:sz w:val="24"/>
          <w:szCs w:val="24"/>
          <w:lang w:eastAsia="pt-BR"/>
        </w:rPr>
      </w:pPr>
    </w:p>
    <w:p w:rsidR="0004621F" w:rsidRDefault="0004621F" w:rsidP="00C87F9A">
      <w:pPr>
        <w:spacing w:after="0" w:line="360" w:lineRule="auto"/>
        <w:jc w:val="both"/>
        <w:rPr>
          <w:rFonts w:ascii="Liberation Serif" w:eastAsia="Times New Roman" w:hAnsi="Liberation Serif" w:cs="Liberation Serif"/>
          <w:color w:val="000000"/>
          <w:sz w:val="24"/>
          <w:szCs w:val="24"/>
          <w:lang w:eastAsia="pt-BR"/>
        </w:rPr>
      </w:pPr>
    </w:p>
    <w:p w:rsidR="00C87F9A" w:rsidRDefault="00C87F9A" w:rsidP="00C87F9A">
      <w:pPr>
        <w:spacing w:after="0" w:line="360" w:lineRule="auto"/>
        <w:jc w:val="both"/>
        <w:rPr>
          <w:rFonts w:ascii="Arial" w:hAnsi="Arial" w:cs="Arial"/>
          <w:sz w:val="24"/>
          <w:szCs w:val="24"/>
        </w:rPr>
      </w:pPr>
      <w:r>
        <w:rPr>
          <w:rFonts w:ascii="Arial" w:hAnsi="Arial" w:cs="Arial"/>
          <w:sz w:val="24"/>
          <w:szCs w:val="24"/>
        </w:rPr>
        <w:tab/>
        <w:t xml:space="preserve">O presente capítulo tem por objetivo tratar da distinção de ciência penal e realizar o estudo do crime, conceituando </w:t>
      </w:r>
      <w:r w:rsidR="0004621F">
        <w:rPr>
          <w:rFonts w:ascii="Arial" w:hAnsi="Arial" w:cs="Arial"/>
          <w:sz w:val="24"/>
          <w:szCs w:val="24"/>
        </w:rPr>
        <w:t xml:space="preserve">o </w:t>
      </w:r>
      <w:r>
        <w:rPr>
          <w:rFonts w:ascii="Arial" w:hAnsi="Arial" w:cs="Arial"/>
          <w:sz w:val="24"/>
          <w:szCs w:val="24"/>
        </w:rPr>
        <w:t xml:space="preserve">Direito Penal do Autor e </w:t>
      </w:r>
      <w:r w:rsidR="0004621F">
        <w:rPr>
          <w:rFonts w:ascii="Arial" w:hAnsi="Arial" w:cs="Arial"/>
          <w:sz w:val="24"/>
          <w:szCs w:val="24"/>
        </w:rPr>
        <w:t xml:space="preserve">o </w:t>
      </w:r>
      <w:r>
        <w:rPr>
          <w:rFonts w:ascii="Arial" w:hAnsi="Arial" w:cs="Arial"/>
          <w:sz w:val="24"/>
          <w:szCs w:val="24"/>
        </w:rPr>
        <w:t>Direito Penal do Fato, bem como analisar como esses elementos refletem no crime e na criminalidade como forma de controle social.</w:t>
      </w:r>
    </w:p>
    <w:p w:rsidR="0004621F" w:rsidRDefault="0004621F" w:rsidP="00C87F9A">
      <w:pPr>
        <w:spacing w:after="0"/>
        <w:jc w:val="both"/>
        <w:rPr>
          <w:rFonts w:ascii="Arial" w:hAnsi="Arial" w:cs="Arial"/>
          <w:sz w:val="24"/>
          <w:szCs w:val="24"/>
        </w:rPr>
      </w:pPr>
    </w:p>
    <w:p w:rsidR="00C87F9A" w:rsidRPr="0004621F" w:rsidRDefault="0004621F" w:rsidP="0004621F">
      <w:pPr>
        <w:pStyle w:val="Ttulo2"/>
      </w:pPr>
      <w:bookmarkStart w:id="3" w:name="_Toc320543078"/>
      <w:r>
        <w:t xml:space="preserve">1.1 </w:t>
      </w:r>
      <w:r w:rsidR="00C87F9A" w:rsidRPr="0004621F">
        <w:t>A CIÊNCIA PENAL E O ESTUDO DO CRIME</w:t>
      </w:r>
      <w:bookmarkEnd w:id="3"/>
    </w:p>
    <w:p w:rsidR="00C87F9A" w:rsidRDefault="00C87F9A" w:rsidP="00C87F9A">
      <w:pPr>
        <w:pStyle w:val="PargrafodaLista"/>
        <w:spacing w:after="0"/>
        <w:ind w:left="405"/>
        <w:jc w:val="both"/>
        <w:rPr>
          <w:rFonts w:ascii="Arial" w:hAnsi="Arial" w:cs="Arial"/>
          <w:sz w:val="24"/>
          <w:szCs w:val="24"/>
        </w:rPr>
      </w:pPr>
    </w:p>
    <w:p w:rsidR="0004621F" w:rsidRPr="000409BE" w:rsidRDefault="0004621F" w:rsidP="00C87F9A">
      <w:pPr>
        <w:pStyle w:val="PargrafodaLista"/>
        <w:spacing w:after="0"/>
        <w:ind w:left="405"/>
        <w:jc w:val="both"/>
        <w:rPr>
          <w:rFonts w:ascii="Arial" w:hAnsi="Arial" w:cs="Arial"/>
          <w:sz w:val="24"/>
          <w:szCs w:val="24"/>
        </w:rPr>
      </w:pPr>
    </w:p>
    <w:p w:rsidR="00C87F9A" w:rsidRPr="00860459" w:rsidRDefault="00C87F9A" w:rsidP="00860459">
      <w:pPr>
        <w:pStyle w:val="western"/>
        <w:spacing w:before="0" w:after="0" w:line="360" w:lineRule="auto"/>
        <w:ind w:firstLine="851"/>
        <w:jc w:val="both"/>
        <w:rPr>
          <w:rFonts w:ascii="Arial" w:hAnsi="Arial" w:cs="Arial"/>
          <w:sz w:val="20"/>
          <w:szCs w:val="20"/>
        </w:rPr>
      </w:pPr>
      <w:r w:rsidRPr="00906051">
        <w:rPr>
          <w:rFonts w:ascii="Arial" w:hAnsi="Arial" w:cs="Arial"/>
        </w:rPr>
        <w:t>Há sentidos diferentes para a “antropologia criminal”, sendo que o predominante hoje seria o da antropologia cultural que é parte da sociologia e da criminologia</w:t>
      </w:r>
      <w:r>
        <w:rPr>
          <w:rFonts w:ascii="Arial" w:hAnsi="Arial" w:cs="Arial"/>
        </w:rPr>
        <w:t>.</w:t>
      </w:r>
      <w:r w:rsidR="00860459">
        <w:rPr>
          <w:rFonts w:ascii="Arial" w:hAnsi="Arial" w:cs="Arial"/>
        </w:rPr>
        <w:t xml:space="preserve"> Nesse sentido, insere-se o Direito Penal, o qual se relaciona com todas as ciências penais, desde a criminologia até a psicologia judicial</w:t>
      </w:r>
      <w:r w:rsidR="00860459">
        <w:rPr>
          <w:rFonts w:ascii="Arial" w:hAnsi="Arial" w:cs="Arial"/>
          <w:sz w:val="20"/>
          <w:szCs w:val="20"/>
        </w:rPr>
        <w:t xml:space="preserve"> </w:t>
      </w:r>
      <w:r w:rsidR="00860459" w:rsidRPr="00204160">
        <w:rPr>
          <w:rFonts w:ascii="Arial" w:hAnsi="Arial" w:cs="Arial"/>
        </w:rPr>
        <w:t>(ZAFFARONI, 2011</w:t>
      </w:r>
      <w:r w:rsidRPr="00204160">
        <w:rPr>
          <w:rFonts w:ascii="Arial" w:hAnsi="Arial" w:cs="Arial"/>
        </w:rPr>
        <w:t>).</w:t>
      </w:r>
    </w:p>
    <w:p w:rsidR="00C87F9A" w:rsidRDefault="00C87F9A" w:rsidP="00C87F9A">
      <w:pPr>
        <w:pStyle w:val="western"/>
        <w:spacing w:before="0" w:after="0" w:line="360" w:lineRule="auto"/>
        <w:ind w:firstLine="851"/>
        <w:jc w:val="both"/>
        <w:rPr>
          <w:rFonts w:ascii="Arial" w:hAnsi="Arial" w:cs="Arial"/>
        </w:rPr>
      </w:pPr>
      <w:r>
        <w:rPr>
          <w:rFonts w:ascii="Arial" w:hAnsi="Arial" w:cs="Arial"/>
        </w:rPr>
        <w:t xml:space="preserve">O autor supracitado faz uma crítica ao ponto de vista de alguns penalistas, que colocam algumas ciências como apensos do Direito Penal, o que é incorreto de se afirmar. Segundo o autor, a ligação entre elas é algo constante e isso dificulta </w:t>
      </w:r>
      <w:r w:rsidR="0004621F">
        <w:rPr>
          <w:rFonts w:ascii="Arial" w:hAnsi="Arial" w:cs="Arial"/>
        </w:rPr>
        <w:t xml:space="preserve">as </w:t>
      </w:r>
      <w:r>
        <w:rPr>
          <w:rFonts w:ascii="Arial" w:hAnsi="Arial" w:cs="Arial"/>
        </w:rPr>
        <w:t>suas interpretações individuais.</w:t>
      </w:r>
    </w:p>
    <w:p w:rsidR="00C87F9A" w:rsidRDefault="00C87F9A" w:rsidP="00C87F9A">
      <w:pPr>
        <w:pStyle w:val="western"/>
        <w:spacing w:before="0" w:after="0" w:line="360" w:lineRule="auto"/>
        <w:ind w:firstLine="851"/>
        <w:jc w:val="both"/>
      </w:pPr>
    </w:p>
    <w:p w:rsidR="00C87F9A" w:rsidRDefault="00C87F9A" w:rsidP="00C87F9A">
      <w:pPr>
        <w:pStyle w:val="western"/>
        <w:spacing w:before="0" w:after="0" w:line="100" w:lineRule="atLeast"/>
        <w:ind w:left="2268" w:firstLine="564"/>
        <w:jc w:val="both"/>
        <w:rPr>
          <w:rFonts w:ascii="Arial" w:hAnsi="Arial" w:cs="Arial"/>
          <w:sz w:val="20"/>
          <w:szCs w:val="20"/>
        </w:rPr>
      </w:pPr>
      <w:r>
        <w:rPr>
          <w:rFonts w:ascii="Arial" w:hAnsi="Arial" w:cs="Arial"/>
          <w:sz w:val="20"/>
          <w:szCs w:val="20"/>
        </w:rPr>
        <w:t>Cabe esclarecer que a inclusão nesse quadro não dá por aceita a autonomia científica de cada uma dessas ciências. Assim, não cremos que psicologia judicial (que se ocupa, por exemplo, de problemas como a psicologia do testemunho) seja uma ciência independente da sociologia geral, mas apenas explicações particulares das mesmas.</w:t>
      </w:r>
    </w:p>
    <w:p w:rsidR="00C87F9A" w:rsidRDefault="00C87F9A" w:rsidP="00C87F9A">
      <w:pPr>
        <w:pStyle w:val="western"/>
        <w:spacing w:before="0" w:after="0" w:line="100" w:lineRule="atLeast"/>
        <w:ind w:left="2268" w:firstLine="564"/>
        <w:jc w:val="both"/>
        <w:rPr>
          <w:rFonts w:ascii="Arial" w:hAnsi="Arial" w:cs="Arial"/>
          <w:sz w:val="20"/>
          <w:szCs w:val="20"/>
        </w:rPr>
      </w:pPr>
      <w:r>
        <w:rPr>
          <w:rFonts w:ascii="Arial" w:hAnsi="Arial" w:cs="Arial"/>
          <w:sz w:val="20"/>
          <w:szCs w:val="20"/>
        </w:rPr>
        <w:t>Com relação às relações com a história- que é o aspecto que nos resta considerar-, quando aplicada as nossas ciências, essa disciplina pode dar lugar à história da legislação penal, à história das ideias penais, às histórias das ciências penais em particular (o que por outro lado, é uma parte da história da ciência em geral), e à história do delito, ramo que está reclamando importância na investigação criminológica (ZAFFARONI, 2011, p 145-146).</w:t>
      </w:r>
    </w:p>
    <w:p w:rsidR="00C87F9A" w:rsidRDefault="00C87F9A" w:rsidP="00C87F9A">
      <w:pPr>
        <w:pStyle w:val="western"/>
        <w:spacing w:before="0" w:after="0" w:line="100" w:lineRule="atLeast"/>
        <w:ind w:left="2268" w:firstLine="284"/>
        <w:jc w:val="both"/>
      </w:pPr>
    </w:p>
    <w:p w:rsidR="0004621F" w:rsidRDefault="0004621F" w:rsidP="00C87F9A">
      <w:pPr>
        <w:pStyle w:val="western"/>
        <w:spacing w:before="0" w:after="0" w:line="100" w:lineRule="atLeast"/>
        <w:ind w:left="2268" w:firstLine="284"/>
        <w:jc w:val="both"/>
      </w:pPr>
    </w:p>
    <w:p w:rsidR="00C87F9A" w:rsidRDefault="00C87F9A" w:rsidP="00C87F9A">
      <w:pPr>
        <w:pStyle w:val="western"/>
        <w:spacing w:before="0" w:after="0" w:line="360" w:lineRule="auto"/>
        <w:ind w:firstLine="851"/>
        <w:jc w:val="both"/>
        <w:rPr>
          <w:rFonts w:ascii="Arial" w:hAnsi="Arial" w:cs="Arial"/>
        </w:rPr>
      </w:pPr>
      <w:r>
        <w:rPr>
          <w:rFonts w:ascii="Arial" w:hAnsi="Arial" w:cs="Arial"/>
        </w:rPr>
        <w:t>Como colocado acima pelo autor,</w:t>
      </w:r>
      <w:r w:rsidR="00D90138">
        <w:rPr>
          <w:rFonts w:ascii="Arial" w:hAnsi="Arial" w:cs="Arial"/>
        </w:rPr>
        <w:t xml:space="preserve"> </w:t>
      </w:r>
      <w:r>
        <w:rPr>
          <w:rFonts w:ascii="Arial" w:hAnsi="Arial" w:cs="Arial"/>
        </w:rPr>
        <w:t xml:space="preserve">a história do delito vem reclamando nos últimos tempos essa importância e essa substituição de ciência auxiliar para uma posição em que não seja vista como ciência acessório. </w:t>
      </w:r>
    </w:p>
    <w:p w:rsidR="00C87F9A" w:rsidRDefault="00C87F9A" w:rsidP="00C87F9A">
      <w:pPr>
        <w:pStyle w:val="western"/>
        <w:spacing w:before="0" w:after="0" w:line="360" w:lineRule="auto"/>
        <w:ind w:firstLine="851"/>
        <w:jc w:val="both"/>
      </w:pPr>
    </w:p>
    <w:p w:rsidR="00C87F9A" w:rsidRDefault="00C87F9A" w:rsidP="00E32FF1">
      <w:pPr>
        <w:pStyle w:val="western"/>
        <w:spacing w:before="0" w:after="0" w:line="100" w:lineRule="atLeast"/>
        <w:ind w:left="2268" w:firstLine="564"/>
        <w:jc w:val="both"/>
        <w:rPr>
          <w:rFonts w:ascii="Arial" w:hAnsi="Arial" w:cs="Arial"/>
          <w:sz w:val="20"/>
          <w:szCs w:val="20"/>
        </w:rPr>
      </w:pPr>
      <w:r>
        <w:rPr>
          <w:rFonts w:ascii="Arial" w:hAnsi="Arial" w:cs="Arial"/>
          <w:sz w:val="20"/>
          <w:szCs w:val="20"/>
        </w:rPr>
        <w:t xml:space="preserve">Relaciona-se o Direito Penal, como todos os demais ramos das ciências jurídicas, com a Filosofia do Direito. As investigações desta levam </w:t>
      </w:r>
      <w:r>
        <w:rPr>
          <w:rFonts w:ascii="Arial" w:hAnsi="Arial" w:cs="Arial"/>
          <w:sz w:val="20"/>
          <w:szCs w:val="20"/>
        </w:rPr>
        <w:lastRenderedPageBreak/>
        <w:t>à fixação de princípios lógicos, à formulação de conceitos básicos e à definição de categorias fundamentais e indispensáveis à elaboração da lei penal. Assim, há fundamentos filosóficos nos conceitos de delito, pena, imputabilidade, irresponsabilidade, dolo, culpa, causalidade, erro etc.</w:t>
      </w:r>
    </w:p>
    <w:p w:rsidR="00C87F9A" w:rsidRDefault="00C87F9A" w:rsidP="00E32FF1">
      <w:pPr>
        <w:pStyle w:val="western"/>
        <w:spacing w:before="0" w:after="0" w:line="100" w:lineRule="atLeast"/>
        <w:ind w:left="2268" w:firstLine="564"/>
        <w:jc w:val="both"/>
        <w:rPr>
          <w:rFonts w:ascii="Arial" w:hAnsi="Arial" w:cs="Arial"/>
          <w:sz w:val="20"/>
          <w:szCs w:val="20"/>
        </w:rPr>
      </w:pPr>
      <w:r>
        <w:rPr>
          <w:rFonts w:ascii="Arial" w:hAnsi="Arial" w:cs="Arial"/>
          <w:sz w:val="20"/>
          <w:szCs w:val="20"/>
        </w:rPr>
        <w:t>Além disso, para elaboração e aplicação da lei penal, na descrição dos fatos criminosos e no estabelecimento de sanções, faz-se um juízo de valor sobre a conduta humana, numa operação eminentemente ética (filosofia moral), e tanto a elaboração legislativa como a interpretação do ordenamento jurídico devem ser presididas por métodos dedutivos lógicos (lógica) (MIRABETE, 2013, p 7).</w:t>
      </w:r>
    </w:p>
    <w:p w:rsidR="00C87F9A" w:rsidRDefault="00C87F9A" w:rsidP="00C87F9A">
      <w:pPr>
        <w:pStyle w:val="western"/>
        <w:spacing w:before="0" w:after="0" w:line="100" w:lineRule="atLeast"/>
        <w:ind w:left="2268" w:firstLine="284"/>
        <w:jc w:val="both"/>
      </w:pPr>
    </w:p>
    <w:p w:rsidR="0004621F" w:rsidRDefault="0004621F" w:rsidP="00C87F9A">
      <w:pPr>
        <w:pStyle w:val="western"/>
        <w:spacing w:before="0" w:after="0" w:line="100" w:lineRule="atLeast"/>
        <w:ind w:left="2268" w:firstLine="284"/>
        <w:jc w:val="both"/>
      </w:pPr>
    </w:p>
    <w:p w:rsidR="00C87F9A" w:rsidRDefault="00C87F9A" w:rsidP="00C87F9A">
      <w:pPr>
        <w:pStyle w:val="western"/>
        <w:spacing w:before="0" w:after="0" w:line="360" w:lineRule="auto"/>
        <w:ind w:firstLine="708"/>
        <w:jc w:val="both"/>
        <w:rPr>
          <w:rFonts w:ascii="Arial" w:hAnsi="Arial" w:cs="Arial"/>
        </w:rPr>
      </w:pPr>
      <w:r>
        <w:rPr>
          <w:rFonts w:ascii="Arial" w:hAnsi="Arial" w:cs="Arial"/>
        </w:rPr>
        <w:t>Esses princípios lógicos, conceitos básicos e categorias são fundamentais para a elaboração da lei penal. Além disso, essa elaboração das normativas penais deve</w:t>
      </w:r>
      <w:r w:rsidR="00D90138">
        <w:rPr>
          <w:rFonts w:ascii="Arial" w:hAnsi="Arial" w:cs="Arial"/>
        </w:rPr>
        <w:t>m</w:t>
      </w:r>
      <w:r>
        <w:rPr>
          <w:rFonts w:ascii="Arial" w:hAnsi="Arial" w:cs="Arial"/>
        </w:rPr>
        <w:t xml:space="preserve"> ser</w:t>
      </w:r>
      <w:r w:rsidR="00D90138">
        <w:rPr>
          <w:rFonts w:ascii="Arial" w:hAnsi="Arial" w:cs="Arial"/>
        </w:rPr>
        <w:t>em</w:t>
      </w:r>
      <w:r>
        <w:rPr>
          <w:rFonts w:ascii="Arial" w:hAnsi="Arial" w:cs="Arial"/>
        </w:rPr>
        <w:t xml:space="preserve"> fundada</w:t>
      </w:r>
      <w:r w:rsidR="00D90138">
        <w:rPr>
          <w:rFonts w:ascii="Arial" w:hAnsi="Arial" w:cs="Arial"/>
        </w:rPr>
        <w:t>s</w:t>
      </w:r>
      <w:r>
        <w:rPr>
          <w:rFonts w:ascii="Arial" w:hAnsi="Arial" w:cs="Arial"/>
        </w:rPr>
        <w:t xml:space="preserve"> em preceitos sociais morais de convívio em sociedade e, por isso, fazem com que tanto a elaboração legislativa da normativa qu</w:t>
      </w:r>
      <w:r w:rsidR="0004621F">
        <w:rPr>
          <w:rFonts w:ascii="Arial" w:hAnsi="Arial" w:cs="Arial"/>
        </w:rPr>
        <w:t>anto a interpretação social devam ser direcionada</w:t>
      </w:r>
      <w:r>
        <w:rPr>
          <w:rFonts w:ascii="Arial" w:hAnsi="Arial" w:cs="Arial"/>
        </w:rPr>
        <w:t>s a um método dedutível lógico.</w:t>
      </w:r>
    </w:p>
    <w:p w:rsidR="00C87F9A" w:rsidRDefault="00C87F9A" w:rsidP="00C87F9A">
      <w:pPr>
        <w:pStyle w:val="western"/>
        <w:spacing w:before="0" w:after="0" w:line="360" w:lineRule="auto"/>
        <w:ind w:firstLine="851"/>
        <w:jc w:val="both"/>
        <w:rPr>
          <w:rFonts w:ascii="Arial" w:hAnsi="Arial" w:cs="Arial"/>
        </w:rPr>
      </w:pPr>
    </w:p>
    <w:p w:rsidR="00C87F9A" w:rsidRDefault="00E32FF1" w:rsidP="00E32FF1">
      <w:pPr>
        <w:pStyle w:val="western"/>
        <w:spacing w:before="0" w:after="0" w:line="100" w:lineRule="atLeast"/>
        <w:ind w:left="2268"/>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C87F9A">
        <w:rPr>
          <w:rFonts w:ascii="Arial" w:hAnsi="Arial" w:cs="Arial"/>
          <w:sz w:val="20"/>
          <w:szCs w:val="20"/>
        </w:rPr>
        <w:t>Referem-se os autores às “ciências auxiliares” como sendo aquelas disciplinas que servem à aplicação prática do Direito Penal. São elas a Medicina Legal, a Criminalística e a Psiquiatria Forense.</w:t>
      </w:r>
    </w:p>
    <w:p w:rsidR="00C87F9A" w:rsidRDefault="00C87F9A" w:rsidP="00E32FF1">
      <w:pPr>
        <w:pStyle w:val="western"/>
        <w:spacing w:before="0" w:after="0" w:line="100" w:lineRule="atLeast"/>
        <w:ind w:left="2268" w:firstLine="564"/>
        <w:jc w:val="both"/>
        <w:rPr>
          <w:rFonts w:ascii="Arial" w:hAnsi="Arial" w:cs="Arial"/>
          <w:sz w:val="20"/>
          <w:szCs w:val="20"/>
        </w:rPr>
      </w:pPr>
      <w:r>
        <w:rPr>
          <w:rFonts w:ascii="Arial" w:hAnsi="Arial" w:cs="Arial"/>
          <w:sz w:val="20"/>
          <w:szCs w:val="20"/>
        </w:rPr>
        <w:t>Na Medicina Legal, que é a aplicação de conhecimentos médicos para a realização de leis penais ou civis, verificam-se a existência, a extensão e a natureza dos danos à saúde e à vida (exames de lesões corporais, necroscópicos), a matéria de toxicologia (envenenamento, intoxicação alcoólica e por tóxicos) etc.</w:t>
      </w:r>
    </w:p>
    <w:p w:rsidR="00C87F9A" w:rsidRDefault="00C87F9A" w:rsidP="00E32FF1">
      <w:pPr>
        <w:pStyle w:val="western"/>
        <w:spacing w:before="0" w:after="0" w:line="100" w:lineRule="atLeast"/>
        <w:ind w:left="2268" w:firstLine="564"/>
        <w:jc w:val="both"/>
        <w:rPr>
          <w:rFonts w:ascii="Arial" w:hAnsi="Arial" w:cs="Arial"/>
          <w:sz w:val="20"/>
          <w:szCs w:val="20"/>
        </w:rPr>
      </w:pPr>
      <w:r>
        <w:rPr>
          <w:rFonts w:ascii="Arial" w:hAnsi="Arial" w:cs="Arial"/>
          <w:sz w:val="20"/>
          <w:szCs w:val="20"/>
        </w:rPr>
        <w:t>A criminalística, também chamada Polícia Científica, é a técnica que resulta da aplicação de várias ciências à investigação criminal, colaborando na descoberta dos crimes e na identificação de seus autores. Seu objetivo é o estudo de provas periciais referentes a pegadas, manchas, impressões digitais, projéteis, locais de crime etc.</w:t>
      </w:r>
    </w:p>
    <w:p w:rsidR="00C87F9A" w:rsidRDefault="00C87F9A" w:rsidP="00E32FF1">
      <w:pPr>
        <w:pStyle w:val="western"/>
        <w:spacing w:before="0" w:after="0" w:line="100" w:lineRule="atLeast"/>
        <w:ind w:left="2268" w:firstLine="564"/>
        <w:jc w:val="both"/>
        <w:rPr>
          <w:rFonts w:ascii="Arial" w:hAnsi="Arial" w:cs="Arial"/>
          <w:sz w:val="20"/>
          <w:szCs w:val="20"/>
        </w:rPr>
      </w:pPr>
      <w:r>
        <w:rPr>
          <w:rFonts w:ascii="Arial" w:hAnsi="Arial" w:cs="Arial"/>
          <w:sz w:val="20"/>
          <w:szCs w:val="20"/>
        </w:rPr>
        <w:t>A Psiquiatria Forense, originalmente ramo da Medicina, é considerada hoje ciência à parte. Seu objetivo é o estudo dos distúrbios mentais em face de problemas judiciários, tais como os da imputabilidade, da necessidade de tratamento curativo nos autores de crimes chamados “semi-imputáveis”, da deficiência mental como causa da vulnerabilidade da vítima em crimes sexuais (MIRABETE, 2013, p.11).</w:t>
      </w:r>
    </w:p>
    <w:p w:rsidR="00C87F9A" w:rsidRDefault="00C87F9A" w:rsidP="00C87F9A">
      <w:pPr>
        <w:pStyle w:val="western"/>
        <w:spacing w:before="0" w:after="0" w:line="100" w:lineRule="atLeast"/>
        <w:ind w:left="2268" w:firstLine="284"/>
        <w:jc w:val="both"/>
      </w:pPr>
    </w:p>
    <w:p w:rsidR="00860459" w:rsidRDefault="00860459" w:rsidP="00C87F9A">
      <w:pPr>
        <w:pStyle w:val="western"/>
        <w:spacing w:before="0" w:after="0" w:line="100" w:lineRule="atLeast"/>
        <w:ind w:left="2268" w:firstLine="284"/>
        <w:jc w:val="both"/>
      </w:pPr>
    </w:p>
    <w:p w:rsidR="0004621F" w:rsidRPr="00860459" w:rsidRDefault="00C87F9A" w:rsidP="00860459">
      <w:pPr>
        <w:pStyle w:val="western"/>
        <w:spacing w:before="0" w:after="0" w:line="360" w:lineRule="auto"/>
        <w:ind w:firstLine="851"/>
        <w:jc w:val="both"/>
        <w:rPr>
          <w:rFonts w:ascii="Arial" w:hAnsi="Arial" w:cs="Arial"/>
        </w:rPr>
      </w:pPr>
      <w:r>
        <w:rPr>
          <w:rFonts w:ascii="Arial" w:hAnsi="Arial" w:cs="Arial"/>
        </w:rPr>
        <w:t xml:space="preserve">Observa-se que o autor </w:t>
      </w:r>
      <w:r w:rsidR="0004621F">
        <w:rPr>
          <w:rFonts w:ascii="Arial" w:hAnsi="Arial" w:cs="Arial"/>
        </w:rPr>
        <w:t xml:space="preserve">em estudo </w:t>
      </w:r>
      <w:r>
        <w:rPr>
          <w:rFonts w:ascii="Arial" w:hAnsi="Arial" w:cs="Arial"/>
        </w:rPr>
        <w:t xml:space="preserve">coloca tais ciências supracitadas como auxiliares, o que confronta o posicionamento </w:t>
      </w:r>
      <w:r w:rsidR="0004621F">
        <w:rPr>
          <w:rFonts w:ascii="Arial" w:hAnsi="Arial" w:cs="Arial"/>
        </w:rPr>
        <w:t>de Zaffaroni,</w:t>
      </w:r>
      <w:r>
        <w:rPr>
          <w:rFonts w:ascii="Arial" w:hAnsi="Arial" w:cs="Arial"/>
        </w:rPr>
        <w:t xml:space="preserve"> deixando a questão ainda em aberto por se tratar de algo bastante complexo para uma análise</w:t>
      </w:r>
      <w:r w:rsidR="0004621F">
        <w:rPr>
          <w:rFonts w:ascii="Arial" w:hAnsi="Arial" w:cs="Arial"/>
        </w:rPr>
        <w:t xml:space="preserve"> mais superficial</w:t>
      </w:r>
      <w:r>
        <w:rPr>
          <w:rFonts w:ascii="Arial" w:hAnsi="Arial" w:cs="Arial"/>
        </w:rPr>
        <w:t>.</w:t>
      </w:r>
      <w:r w:rsidR="00860459">
        <w:rPr>
          <w:rFonts w:ascii="Arial" w:hAnsi="Arial" w:cs="Arial"/>
        </w:rPr>
        <w:t xml:space="preserve"> No Direito Penal, preocupa-se com a dogmática, ou seja, com o estudo das normas enquanto normas. Por sua vez, a criminologia busca um conhecimento profundo do conjunto de estudos que compõem as ciências penais, razão pela qual </w:t>
      </w:r>
      <w:r w:rsidR="00860459" w:rsidRPr="00860459">
        <w:rPr>
          <w:rFonts w:ascii="Arial" w:hAnsi="Arial" w:cs="Arial"/>
        </w:rPr>
        <w:t>encara o delito e o delinquente sob enfoque</w:t>
      </w:r>
      <w:r w:rsidR="006A3F18">
        <w:rPr>
          <w:rFonts w:ascii="Arial" w:hAnsi="Arial" w:cs="Arial"/>
        </w:rPr>
        <w:t>s</w:t>
      </w:r>
      <w:r w:rsidR="00860459" w:rsidRPr="00860459">
        <w:rPr>
          <w:rFonts w:ascii="Arial" w:hAnsi="Arial" w:cs="Arial"/>
        </w:rPr>
        <w:t xml:space="preserve"> diversos. Assim, “o </w:t>
      </w:r>
      <w:r w:rsidRPr="00860459">
        <w:rPr>
          <w:rFonts w:ascii="Arial" w:hAnsi="Arial" w:cs="Arial"/>
        </w:rPr>
        <w:t xml:space="preserve">crime é considerado como fato humano e social; o criminoso é tido como ser biológico e agente social, influenciado por fatores genéticos e constitucionais, bem como pelas </w:t>
      </w:r>
      <w:r w:rsidRPr="00860459">
        <w:rPr>
          <w:rFonts w:ascii="Arial" w:hAnsi="Arial" w:cs="Arial"/>
        </w:rPr>
        <w:lastRenderedPageBreak/>
        <w:t>injunções externas que conduzem à prática da infração penal, e numa postura moderna, agente de comportamento desviante</w:t>
      </w:r>
      <w:r w:rsidR="00860459" w:rsidRPr="00860459">
        <w:rPr>
          <w:rFonts w:ascii="Arial" w:hAnsi="Arial" w:cs="Arial"/>
        </w:rPr>
        <w:t>”</w:t>
      </w:r>
      <w:r w:rsidRPr="00860459">
        <w:rPr>
          <w:rFonts w:ascii="Arial" w:hAnsi="Arial" w:cs="Arial"/>
        </w:rPr>
        <w:t xml:space="preserve"> (MIRABETE, 2013, p.11).</w:t>
      </w:r>
    </w:p>
    <w:p w:rsidR="00C87F9A" w:rsidRPr="00860459" w:rsidRDefault="0004621F" w:rsidP="00C87F9A">
      <w:pPr>
        <w:pStyle w:val="western"/>
        <w:spacing w:before="0" w:after="0" w:line="360" w:lineRule="auto"/>
        <w:ind w:firstLine="851"/>
        <w:jc w:val="both"/>
        <w:rPr>
          <w:rFonts w:ascii="Arial" w:hAnsi="Arial" w:cs="Arial"/>
        </w:rPr>
      </w:pPr>
      <w:r w:rsidRPr="00860459">
        <w:rPr>
          <w:rFonts w:ascii="Arial" w:hAnsi="Arial" w:cs="Arial"/>
        </w:rPr>
        <w:t>P</w:t>
      </w:r>
      <w:r w:rsidR="00C87F9A" w:rsidRPr="00860459">
        <w:rPr>
          <w:rFonts w:ascii="Arial" w:hAnsi="Arial" w:cs="Arial"/>
        </w:rPr>
        <w:t xml:space="preserve">ara o estudo do delito, é essencial a compreensão dessas ciências, </w:t>
      </w:r>
      <w:r w:rsidRPr="00860459">
        <w:rPr>
          <w:rFonts w:ascii="Arial" w:hAnsi="Arial" w:cs="Arial"/>
        </w:rPr>
        <w:t xml:space="preserve">realizando-se o </w:t>
      </w:r>
      <w:r w:rsidR="00C87F9A" w:rsidRPr="00860459">
        <w:rPr>
          <w:rFonts w:ascii="Arial" w:hAnsi="Arial" w:cs="Arial"/>
        </w:rPr>
        <w:t>seu estudo aprofundado</w:t>
      </w:r>
      <w:r w:rsidRPr="00860459">
        <w:rPr>
          <w:rFonts w:ascii="Arial" w:hAnsi="Arial" w:cs="Arial"/>
        </w:rPr>
        <w:t>,</w:t>
      </w:r>
      <w:r w:rsidR="00C87F9A" w:rsidRPr="00860459">
        <w:rPr>
          <w:rFonts w:ascii="Arial" w:hAnsi="Arial" w:cs="Arial"/>
        </w:rPr>
        <w:t xml:space="preserve"> seja de forma individual ou coletiva. </w:t>
      </w:r>
    </w:p>
    <w:p w:rsidR="00C87F9A" w:rsidRDefault="00C87F9A" w:rsidP="00C87F9A">
      <w:pPr>
        <w:pStyle w:val="western"/>
        <w:spacing w:before="0" w:after="0" w:line="360" w:lineRule="auto"/>
        <w:ind w:firstLine="851"/>
        <w:jc w:val="both"/>
      </w:pPr>
    </w:p>
    <w:p w:rsidR="00C87F9A" w:rsidRDefault="00C87F9A" w:rsidP="00E32FF1">
      <w:pPr>
        <w:pStyle w:val="western"/>
        <w:spacing w:before="0" w:after="0" w:line="100" w:lineRule="atLeast"/>
        <w:ind w:left="2268" w:firstLine="284"/>
        <w:jc w:val="both"/>
        <w:rPr>
          <w:rFonts w:ascii="Arial" w:hAnsi="Arial" w:cs="Arial"/>
          <w:i/>
          <w:iCs/>
          <w:sz w:val="20"/>
          <w:szCs w:val="20"/>
        </w:rPr>
      </w:pPr>
      <w:r>
        <w:rPr>
          <w:rFonts w:ascii="Arial" w:hAnsi="Arial" w:cs="Arial"/>
          <w:sz w:val="20"/>
          <w:szCs w:val="20"/>
        </w:rPr>
        <w:t xml:space="preserve">Tomando o crime como um fato da vida em sociedade, a </w:t>
      </w:r>
      <w:r>
        <w:rPr>
          <w:rFonts w:ascii="Arial" w:hAnsi="Arial" w:cs="Arial"/>
          <w:i/>
          <w:iCs/>
          <w:sz w:val="20"/>
          <w:szCs w:val="20"/>
        </w:rPr>
        <w:t xml:space="preserve">Sociologia Criminal estuda-o como expressão de certas condições do grupo social. Criada por Henrique Ferri (item 1.4.10), preocupa-se essa ciência </w:t>
      </w:r>
      <w:r w:rsidR="00860459">
        <w:rPr>
          <w:rFonts w:ascii="Arial" w:hAnsi="Arial" w:cs="Arial"/>
          <w:i/>
          <w:iCs/>
          <w:sz w:val="20"/>
          <w:szCs w:val="20"/>
        </w:rPr>
        <w:t>[...]</w:t>
      </w:r>
      <w:r>
        <w:rPr>
          <w:rFonts w:ascii="Arial" w:hAnsi="Arial" w:cs="Arial"/>
          <w:i/>
          <w:iCs/>
          <w:sz w:val="20"/>
          <w:szCs w:val="20"/>
        </w:rPr>
        <w:t>. Serve-se a Sociologia Criminal da Estatística Criminal como método ou técnica para o estudo quantitativo dos fenômenos criminais.</w:t>
      </w:r>
    </w:p>
    <w:p w:rsidR="00C87F9A" w:rsidRDefault="00C87F9A" w:rsidP="00C87F9A">
      <w:pPr>
        <w:pStyle w:val="western"/>
        <w:spacing w:before="0" w:after="0" w:line="100" w:lineRule="atLeast"/>
        <w:ind w:left="2268" w:firstLine="284"/>
        <w:jc w:val="both"/>
        <w:rPr>
          <w:rFonts w:ascii="Arial" w:hAnsi="Arial" w:cs="Arial"/>
          <w:i/>
          <w:iCs/>
          <w:sz w:val="20"/>
          <w:szCs w:val="20"/>
        </w:rPr>
      </w:pPr>
      <w:r>
        <w:rPr>
          <w:rFonts w:ascii="Arial" w:hAnsi="Arial" w:cs="Arial"/>
          <w:i/>
          <w:iCs/>
          <w:sz w:val="20"/>
          <w:szCs w:val="20"/>
        </w:rPr>
        <w:t xml:space="preserve">Não dispensa a Sociologia Criminal a colaboração de outras ciências ou técnicas que auxiliam o estudo do crime como fato social e os meios eficazes de prevenção e repressão criminal. Nessa situação, está a Política Criminal, que é um conjunto de princípios, produtos da investigação científica e da experiência, sobre os quais o Estado deve basear-se para prevenir e reprimir a criminalidade. </w:t>
      </w:r>
      <w:r w:rsidR="00860459">
        <w:rPr>
          <w:rFonts w:ascii="Arial" w:hAnsi="Arial" w:cs="Arial"/>
          <w:i/>
          <w:iCs/>
          <w:sz w:val="20"/>
          <w:szCs w:val="20"/>
        </w:rPr>
        <w:t>[...]</w:t>
      </w:r>
      <w:r>
        <w:rPr>
          <w:rFonts w:ascii="Arial" w:hAnsi="Arial" w:cs="Arial"/>
          <w:i/>
          <w:iCs/>
          <w:sz w:val="20"/>
          <w:szCs w:val="20"/>
        </w:rPr>
        <w:t xml:space="preserve"> Seu objeto, portanto, é fornecer orientação aos elaboradores da lei para que o combate à criminalidade se faça em bases racionais, com os meios adequados, e estabelecer críticas à lei vigente para as reformas recomendadas. Já a “Política Criminal Alternativa”, formada pelas correntes da Nova Criminologia ou Criminologia Crítica, vê o sistema penal organizado ideologicamente, protegendo interesses das classes dominantes, ao sancionar mais gravemente condutas típicas de grupos marginalizados, propondo a extinção da pena privativa de liberdade, por meio de um programa gradativo de despenalização, desjudicialização e descriminalização (</w:t>
      </w:r>
      <w:r w:rsidRPr="00296A68">
        <w:rPr>
          <w:rFonts w:ascii="Arial" w:hAnsi="Arial" w:cs="Arial"/>
          <w:iCs/>
          <w:sz w:val="20"/>
          <w:szCs w:val="20"/>
        </w:rPr>
        <w:t>MIRABET</w:t>
      </w:r>
      <w:r w:rsidR="0004621F">
        <w:rPr>
          <w:rFonts w:ascii="Arial" w:hAnsi="Arial" w:cs="Arial"/>
          <w:iCs/>
          <w:sz w:val="20"/>
          <w:szCs w:val="20"/>
        </w:rPr>
        <w:t>E</w:t>
      </w:r>
      <w:r>
        <w:rPr>
          <w:rFonts w:ascii="Arial" w:hAnsi="Arial" w:cs="Arial"/>
          <w:i/>
          <w:iCs/>
          <w:sz w:val="20"/>
          <w:szCs w:val="20"/>
        </w:rPr>
        <w:t>, 2013, p.13-14) [</w:t>
      </w:r>
      <w:r w:rsidR="00E32FF1">
        <w:rPr>
          <w:rFonts w:ascii="Arial" w:hAnsi="Arial" w:cs="Arial"/>
          <w:i/>
          <w:iCs/>
          <w:sz w:val="20"/>
          <w:szCs w:val="20"/>
        </w:rPr>
        <w:t>grifo no original</w:t>
      </w:r>
      <w:r>
        <w:rPr>
          <w:rFonts w:ascii="Arial" w:hAnsi="Arial" w:cs="Arial"/>
          <w:i/>
          <w:iCs/>
          <w:sz w:val="20"/>
          <w:szCs w:val="20"/>
        </w:rPr>
        <w:t>].</w:t>
      </w:r>
    </w:p>
    <w:p w:rsidR="00C87F9A" w:rsidRDefault="00C87F9A" w:rsidP="00C87F9A">
      <w:pPr>
        <w:pStyle w:val="western"/>
        <w:spacing w:before="0" w:after="0" w:line="100" w:lineRule="atLeast"/>
        <w:jc w:val="both"/>
      </w:pPr>
    </w:p>
    <w:p w:rsidR="004E1DDD" w:rsidRDefault="004E1DDD" w:rsidP="00C87F9A">
      <w:pPr>
        <w:pStyle w:val="western"/>
        <w:spacing w:before="0" w:after="0" w:line="100" w:lineRule="atLeast"/>
        <w:jc w:val="both"/>
      </w:pPr>
    </w:p>
    <w:p w:rsidR="00C87F9A" w:rsidRPr="00946F0D" w:rsidRDefault="00C87F9A" w:rsidP="00C87F9A">
      <w:pPr>
        <w:pStyle w:val="western"/>
        <w:spacing w:before="0" w:after="0" w:line="360" w:lineRule="auto"/>
        <w:ind w:firstLine="851"/>
        <w:jc w:val="both"/>
        <w:rPr>
          <w:rFonts w:ascii="Arial" w:hAnsi="Arial" w:cs="Arial"/>
        </w:rPr>
      </w:pPr>
      <w:r>
        <w:rPr>
          <w:rFonts w:ascii="Arial" w:hAnsi="Arial" w:cs="Arial"/>
        </w:rPr>
        <w:t xml:space="preserve">O autor, na citação acima, salienta que não obstante </w:t>
      </w:r>
      <w:r w:rsidR="0004621F">
        <w:rPr>
          <w:rFonts w:ascii="Arial" w:hAnsi="Arial" w:cs="Arial"/>
        </w:rPr>
        <w:t>a análise</w:t>
      </w:r>
      <w:r>
        <w:rPr>
          <w:rFonts w:ascii="Arial" w:hAnsi="Arial" w:cs="Arial"/>
        </w:rPr>
        <w:t xml:space="preserve"> do crime pela Sociologia Criminal, faz esse estudo sobre o crime como forma de expressão de classes sociais e analisa o fato de forma ampla em relação aos fatores causadores do delito. Nesse sentido, os estudos da Sociologia são conduzidos para uma análise quantitativa em relação ao delito visando suas consequências, além da vítima e do autor, e os resultados para a coletividade.</w:t>
      </w:r>
    </w:p>
    <w:p w:rsidR="00C87F9A" w:rsidRDefault="00C87F9A" w:rsidP="00C87F9A">
      <w:pPr>
        <w:pStyle w:val="western"/>
        <w:spacing w:before="0" w:after="0" w:line="360" w:lineRule="auto"/>
        <w:ind w:firstLine="851"/>
        <w:jc w:val="both"/>
        <w:rPr>
          <w:rFonts w:ascii="Arial" w:hAnsi="Arial" w:cs="Arial"/>
        </w:rPr>
      </w:pPr>
      <w:r>
        <w:rPr>
          <w:rFonts w:ascii="Arial" w:hAnsi="Arial" w:cs="Arial"/>
        </w:rPr>
        <w:t>Pontuado o tópico acima, estudar-se-ão de imediato os conceitos de Direito Penal do autor e Direito Penal do fato.</w:t>
      </w:r>
    </w:p>
    <w:p w:rsidR="00860459" w:rsidRDefault="00860459" w:rsidP="00860459">
      <w:pPr>
        <w:pStyle w:val="western"/>
        <w:spacing w:before="0" w:after="0" w:line="360" w:lineRule="auto"/>
        <w:ind w:firstLine="851"/>
        <w:jc w:val="both"/>
      </w:pPr>
    </w:p>
    <w:p w:rsidR="00C87F9A" w:rsidRDefault="00C87F9A" w:rsidP="00860459">
      <w:pPr>
        <w:pStyle w:val="Ttulo2"/>
        <w:spacing w:before="0"/>
      </w:pPr>
      <w:bookmarkStart w:id="4" w:name="_Toc320543079"/>
      <w:r>
        <w:t>1.2 O DIREITO PENAL DO AUTOR E O DIREITO PENAL DO FATO</w:t>
      </w:r>
      <w:bookmarkEnd w:id="4"/>
    </w:p>
    <w:p w:rsidR="00C87F9A" w:rsidRDefault="00C87F9A" w:rsidP="00860459">
      <w:pPr>
        <w:pStyle w:val="western"/>
        <w:spacing w:before="0" w:after="0" w:line="360" w:lineRule="auto"/>
        <w:ind w:firstLine="851"/>
        <w:jc w:val="both"/>
        <w:rPr>
          <w:rFonts w:ascii="Arial" w:hAnsi="Arial" w:cs="Arial"/>
        </w:rPr>
      </w:pPr>
    </w:p>
    <w:p w:rsidR="00860459" w:rsidRDefault="00860459" w:rsidP="00860459">
      <w:pPr>
        <w:pStyle w:val="western"/>
        <w:spacing w:before="0" w:after="0" w:line="360" w:lineRule="auto"/>
        <w:ind w:firstLine="851"/>
        <w:jc w:val="both"/>
        <w:rPr>
          <w:rFonts w:ascii="Arial" w:hAnsi="Arial" w:cs="Arial"/>
        </w:rPr>
      </w:pPr>
    </w:p>
    <w:p w:rsidR="00C87F9A" w:rsidRDefault="00C87F9A" w:rsidP="00860459">
      <w:pPr>
        <w:pStyle w:val="western"/>
        <w:spacing w:before="0" w:after="0" w:line="360" w:lineRule="auto"/>
        <w:ind w:firstLine="851"/>
        <w:jc w:val="both"/>
        <w:rPr>
          <w:rFonts w:ascii="Arial" w:hAnsi="Arial" w:cs="Arial"/>
        </w:rPr>
      </w:pPr>
      <w:r>
        <w:rPr>
          <w:rFonts w:ascii="Arial" w:hAnsi="Arial" w:cs="Arial"/>
        </w:rPr>
        <w:t xml:space="preserve">A partir de pesquisas realizadas, foram colacionados vários comportamentos, conforme se observa abaixo, os quais conferem a qualidade de “vítima nata” para os delitos cometidos. Não obstante, esses estudos proporcionaram soluções que até hoje são usadas pelo Direito Penal no Brasil, como </w:t>
      </w:r>
      <w:r>
        <w:rPr>
          <w:rFonts w:ascii="Arial" w:hAnsi="Arial" w:cs="Arial"/>
        </w:rPr>
        <w:lastRenderedPageBreak/>
        <w:t xml:space="preserve">a análise do comportamento da vítima como circunstâncias a serem </w:t>
      </w:r>
      <w:r w:rsidR="00860459">
        <w:rPr>
          <w:rFonts w:ascii="Arial" w:hAnsi="Arial" w:cs="Arial"/>
        </w:rPr>
        <w:t>verificadas</w:t>
      </w:r>
      <w:r>
        <w:rPr>
          <w:rFonts w:ascii="Arial" w:hAnsi="Arial" w:cs="Arial"/>
        </w:rPr>
        <w:t xml:space="preserve"> pelo juiz na fixação da pena.</w:t>
      </w:r>
    </w:p>
    <w:p w:rsidR="00C87F9A" w:rsidRDefault="00C87F9A" w:rsidP="00C87F9A">
      <w:pPr>
        <w:pStyle w:val="western"/>
        <w:spacing w:before="0" w:after="0" w:line="360" w:lineRule="auto"/>
        <w:ind w:firstLine="851"/>
        <w:jc w:val="both"/>
      </w:pPr>
    </w:p>
    <w:p w:rsidR="00C87F9A" w:rsidRPr="00946F0D" w:rsidRDefault="00C87F9A" w:rsidP="00C87F9A">
      <w:pPr>
        <w:pStyle w:val="western"/>
        <w:spacing w:before="0" w:after="0" w:line="100" w:lineRule="atLeast"/>
        <w:ind w:left="2268" w:firstLine="564"/>
        <w:jc w:val="both"/>
        <w:rPr>
          <w:rFonts w:ascii="Arial" w:hAnsi="Arial" w:cs="Arial"/>
          <w:iCs/>
          <w:sz w:val="20"/>
          <w:szCs w:val="20"/>
        </w:rPr>
      </w:pPr>
      <w:r w:rsidRPr="00946F0D">
        <w:rPr>
          <w:rFonts w:ascii="Arial" w:hAnsi="Arial" w:cs="Arial"/>
          <w:iCs/>
          <w:sz w:val="20"/>
          <w:szCs w:val="20"/>
        </w:rPr>
        <w:t>A vitimologia, por sua vez, preocupa-se com a pessoa do sujeito passivo da infração penal e com sua contribuição para e existência do crime. Com as pesquisas de Von Heting, percebeu-se que a vítima pode ser colaboradora do ato criminoso, uma “vitima nata” (personalidades insuportáveis, pessoas sarcásticas e irritantes, homossexuais e prostitutas etc.).A nova ciência aponta, a par do binômio crime-criminoso, a dupla vítima-criminoso, aquela personagem tão importante como o delinqüente na apreciação do fato delituoso. Os estudos, porém, estenderam-se para incluir investigações e propor soluções a respeito da necessidade da reparação do dano material e moral da vítima do crime. Atentos a esses problemas os autores do anteprojeto da reforma da Parte Geral incluíram como sanção a “multa reparatória”, excluindo, porém, do projeto convertido em lei. Foi incluída, todavia, com fundamento nos estudos da Vitimologia, o “comportamento da vítima” como uma das circunstâncias que devem ser consideradas pelo juiz para a fixação da pena do autor do crime (art. 59 do CP)</w:t>
      </w:r>
      <w:r>
        <w:rPr>
          <w:rFonts w:ascii="Arial" w:hAnsi="Arial" w:cs="Arial"/>
          <w:iCs/>
          <w:sz w:val="20"/>
          <w:szCs w:val="20"/>
        </w:rPr>
        <w:t xml:space="preserve"> (MIRABETE, 2013, p</w:t>
      </w:r>
      <w:r w:rsidR="00860459">
        <w:rPr>
          <w:rFonts w:ascii="Arial" w:hAnsi="Arial" w:cs="Arial"/>
          <w:iCs/>
          <w:sz w:val="20"/>
          <w:szCs w:val="20"/>
        </w:rPr>
        <w:t>.</w:t>
      </w:r>
      <w:r w:rsidRPr="00946F0D">
        <w:rPr>
          <w:rFonts w:ascii="Arial" w:hAnsi="Arial" w:cs="Arial"/>
          <w:iCs/>
          <w:sz w:val="20"/>
          <w:szCs w:val="20"/>
        </w:rPr>
        <w:t>14).</w:t>
      </w:r>
    </w:p>
    <w:p w:rsidR="00C87F9A" w:rsidRDefault="00C87F9A" w:rsidP="00C87F9A">
      <w:pPr>
        <w:pStyle w:val="western"/>
        <w:spacing w:before="0" w:after="0" w:line="100" w:lineRule="atLeast"/>
        <w:ind w:left="2268" w:firstLine="284"/>
        <w:jc w:val="both"/>
      </w:pPr>
    </w:p>
    <w:p w:rsidR="00C87F9A" w:rsidRDefault="00C87F9A" w:rsidP="00C87F9A">
      <w:pPr>
        <w:pStyle w:val="western"/>
        <w:spacing w:before="0" w:after="0" w:line="100" w:lineRule="atLeast"/>
        <w:ind w:left="2268" w:firstLine="284"/>
        <w:jc w:val="both"/>
      </w:pPr>
    </w:p>
    <w:p w:rsidR="00C87F9A" w:rsidRPr="00946F0D" w:rsidRDefault="00C87F9A" w:rsidP="00C87F9A">
      <w:pPr>
        <w:pStyle w:val="western"/>
        <w:spacing w:before="0" w:after="0" w:line="360" w:lineRule="auto"/>
        <w:ind w:firstLine="851"/>
        <w:jc w:val="both"/>
        <w:rPr>
          <w:rFonts w:ascii="Arial" w:hAnsi="Arial" w:cs="Arial"/>
        </w:rPr>
      </w:pPr>
      <w:r>
        <w:rPr>
          <w:rFonts w:ascii="Arial" w:hAnsi="Arial" w:cs="Arial"/>
        </w:rPr>
        <w:t>Em conformidade com o autor, era possível a partir do ponto de vista biológico classificar o criminoso. Seus estudos sobre as características do criminoso, apesar de vistos como exageros nos dias de hoje, foram considerados importantes para a fertilização do estudo do crime e do criminoso, hoje por meio da Criminologia. Assim, manifesta-se Lombroso:</w:t>
      </w:r>
    </w:p>
    <w:p w:rsidR="00C87F9A" w:rsidRDefault="00C87F9A" w:rsidP="00C87F9A">
      <w:pPr>
        <w:pStyle w:val="western"/>
        <w:spacing w:before="0" w:after="0" w:line="360" w:lineRule="auto"/>
        <w:ind w:left="2268" w:firstLine="284"/>
        <w:jc w:val="both"/>
      </w:pPr>
    </w:p>
    <w:p w:rsidR="00C87F9A" w:rsidRDefault="00C87F9A" w:rsidP="00C87F9A">
      <w:pPr>
        <w:pStyle w:val="western"/>
        <w:spacing w:before="0" w:after="0" w:line="100" w:lineRule="atLeast"/>
        <w:ind w:left="2268" w:firstLine="284"/>
        <w:jc w:val="both"/>
        <w:rPr>
          <w:rFonts w:ascii="Arial" w:hAnsi="Arial" w:cs="Arial"/>
          <w:sz w:val="20"/>
          <w:szCs w:val="20"/>
        </w:rPr>
      </w:pPr>
      <w:r>
        <w:rPr>
          <w:rFonts w:ascii="Arial" w:hAnsi="Arial" w:cs="Arial"/>
          <w:sz w:val="20"/>
          <w:szCs w:val="20"/>
        </w:rPr>
        <w:t>1. O crime é um fenômeno biológico, não um ente jurídico, como afirmava Carrara. Por essa razão, o método que deve ser utilizado em seu estudo é o experimental, e não o lógico-dedutivo dos clássicos.</w:t>
      </w:r>
    </w:p>
    <w:p w:rsidR="00C87F9A" w:rsidRDefault="00C87F9A" w:rsidP="00C87F9A">
      <w:pPr>
        <w:pStyle w:val="western"/>
        <w:spacing w:before="0" w:after="0" w:line="100" w:lineRule="atLeast"/>
        <w:ind w:left="2268" w:firstLine="284"/>
        <w:jc w:val="both"/>
        <w:rPr>
          <w:rFonts w:ascii="Arial" w:hAnsi="Arial" w:cs="Arial"/>
          <w:sz w:val="20"/>
          <w:szCs w:val="20"/>
        </w:rPr>
      </w:pPr>
      <w:r>
        <w:rPr>
          <w:rFonts w:ascii="Arial" w:hAnsi="Arial" w:cs="Arial"/>
          <w:sz w:val="20"/>
          <w:szCs w:val="20"/>
        </w:rPr>
        <w:t>2. O criminoso é um ser atávico e representa a regressão do homem ao primitivismo. É um selvagem e nasce delinquente como os outros nascem sábios ou doentios, fenômeno que, na Biologia, é chamado de degeneração.</w:t>
      </w:r>
    </w:p>
    <w:p w:rsidR="00C87F9A" w:rsidRDefault="00C87F9A" w:rsidP="00C87F9A">
      <w:pPr>
        <w:pStyle w:val="western"/>
        <w:spacing w:before="0" w:after="0" w:line="100" w:lineRule="atLeast"/>
        <w:ind w:left="2268" w:firstLine="284"/>
        <w:jc w:val="both"/>
        <w:rPr>
          <w:rFonts w:ascii="Arial" w:hAnsi="Arial" w:cs="Arial"/>
          <w:sz w:val="20"/>
          <w:szCs w:val="20"/>
        </w:rPr>
      </w:pPr>
      <w:r>
        <w:rPr>
          <w:rFonts w:ascii="Arial" w:hAnsi="Arial" w:cs="Arial"/>
          <w:sz w:val="20"/>
          <w:szCs w:val="20"/>
        </w:rPr>
        <w:t>3. O criminoso nato apresenta características físicas e morfológicas específicas, como assimetria craniana, fronte fugidia, zigomas salientes, face ampla e larga, cabelos abundantes e barba escassa etc.</w:t>
      </w:r>
    </w:p>
    <w:p w:rsidR="00C87F9A" w:rsidRDefault="00C87F9A" w:rsidP="00C87F9A">
      <w:pPr>
        <w:pStyle w:val="western"/>
        <w:spacing w:before="0" w:after="0" w:line="100" w:lineRule="atLeast"/>
        <w:ind w:left="2268" w:firstLine="284"/>
        <w:jc w:val="both"/>
        <w:rPr>
          <w:rFonts w:ascii="Arial" w:hAnsi="Arial" w:cs="Arial"/>
          <w:sz w:val="20"/>
          <w:szCs w:val="20"/>
        </w:rPr>
      </w:pPr>
      <w:r>
        <w:rPr>
          <w:rFonts w:ascii="Arial" w:hAnsi="Arial" w:cs="Arial"/>
          <w:sz w:val="20"/>
          <w:szCs w:val="20"/>
        </w:rPr>
        <w:t xml:space="preserve">4. O criminoso nato é insensível fisicamente, resistente ao traumatismo, canhoto ou ambidestro, moralmente insensível, impulsivo, vaidoso e preguiçoso. </w:t>
      </w:r>
    </w:p>
    <w:p w:rsidR="00C87F9A" w:rsidRDefault="00C87F9A" w:rsidP="00C87F9A">
      <w:pPr>
        <w:pStyle w:val="western"/>
        <w:spacing w:before="0" w:after="0" w:line="100" w:lineRule="atLeast"/>
        <w:ind w:left="2268" w:firstLine="284"/>
        <w:jc w:val="both"/>
        <w:rPr>
          <w:rFonts w:ascii="Arial" w:hAnsi="Arial" w:cs="Arial"/>
          <w:sz w:val="20"/>
          <w:szCs w:val="20"/>
        </w:rPr>
      </w:pPr>
      <w:r>
        <w:rPr>
          <w:rFonts w:ascii="Arial" w:hAnsi="Arial" w:cs="Arial"/>
          <w:sz w:val="20"/>
          <w:szCs w:val="20"/>
        </w:rPr>
        <w:t>5. A causa da degeneração que conduz ao nascimento do criminoso é a epilepsia (evidente ou larvada), que ataca os centros nervosos, deturpa o desenvolvimento do organismo e produz regressões atávicas.</w:t>
      </w:r>
    </w:p>
    <w:p w:rsidR="00C87F9A" w:rsidRDefault="00C87F9A" w:rsidP="00C87F9A">
      <w:pPr>
        <w:pStyle w:val="western"/>
        <w:spacing w:before="0" w:after="0" w:line="100" w:lineRule="atLeast"/>
        <w:ind w:left="2268" w:firstLine="284"/>
        <w:jc w:val="both"/>
        <w:rPr>
          <w:rFonts w:ascii="Arial" w:hAnsi="Arial" w:cs="Arial"/>
          <w:sz w:val="20"/>
          <w:szCs w:val="20"/>
        </w:rPr>
      </w:pPr>
      <w:r>
        <w:rPr>
          <w:rFonts w:ascii="Arial" w:hAnsi="Arial" w:cs="Arial"/>
          <w:sz w:val="20"/>
          <w:szCs w:val="20"/>
        </w:rPr>
        <w:t>6. Existe a “loucura moral”, que deixa íntegra a inteligência, suprimindo, porém, o senso moral.</w:t>
      </w:r>
    </w:p>
    <w:p w:rsidR="00C87F9A" w:rsidRDefault="00C87F9A" w:rsidP="00C87F9A">
      <w:pPr>
        <w:pStyle w:val="western"/>
        <w:spacing w:before="0" w:after="0" w:line="100" w:lineRule="atLeast"/>
        <w:ind w:left="2268" w:firstLine="284"/>
        <w:jc w:val="both"/>
        <w:rPr>
          <w:rFonts w:ascii="Arial" w:hAnsi="Arial" w:cs="Arial"/>
          <w:sz w:val="20"/>
          <w:szCs w:val="20"/>
        </w:rPr>
      </w:pPr>
      <w:r>
        <w:rPr>
          <w:rFonts w:ascii="Arial" w:hAnsi="Arial" w:cs="Arial"/>
          <w:sz w:val="20"/>
          <w:szCs w:val="20"/>
        </w:rPr>
        <w:t>7. O criminoso é, assim, um ser atávico, com fundo epilético e semelhante ao louco moral, doente antes que culpado e que deve ser tratado antes de punido(</w:t>
      </w:r>
      <w:r w:rsidR="00860459">
        <w:rPr>
          <w:rFonts w:ascii="Arial" w:hAnsi="Arial" w:cs="Arial"/>
          <w:sz w:val="20"/>
          <w:szCs w:val="20"/>
        </w:rPr>
        <w:t xml:space="preserve">LOMBROSO </w:t>
      </w:r>
      <w:r w:rsidR="00860459" w:rsidRPr="00E32FF1">
        <w:rPr>
          <w:rFonts w:ascii="Arial" w:hAnsi="Arial" w:cs="Arial"/>
          <w:i/>
          <w:sz w:val="20"/>
          <w:szCs w:val="20"/>
        </w:rPr>
        <w:t>apud</w:t>
      </w:r>
      <w:r w:rsidR="00860459">
        <w:rPr>
          <w:rFonts w:ascii="Arial" w:hAnsi="Arial" w:cs="Arial"/>
          <w:sz w:val="20"/>
          <w:szCs w:val="20"/>
        </w:rPr>
        <w:t xml:space="preserve"> </w:t>
      </w:r>
      <w:r>
        <w:rPr>
          <w:rFonts w:ascii="Arial" w:hAnsi="Arial" w:cs="Arial"/>
          <w:sz w:val="20"/>
          <w:szCs w:val="20"/>
        </w:rPr>
        <w:t>ZAFFARONI, 2011, p</w:t>
      </w:r>
      <w:r w:rsidR="00860459">
        <w:rPr>
          <w:rFonts w:ascii="Arial" w:hAnsi="Arial" w:cs="Arial"/>
          <w:sz w:val="20"/>
          <w:szCs w:val="20"/>
        </w:rPr>
        <w:t>.</w:t>
      </w:r>
      <w:r>
        <w:rPr>
          <w:rFonts w:ascii="Arial" w:hAnsi="Arial" w:cs="Arial"/>
          <w:sz w:val="20"/>
          <w:szCs w:val="20"/>
        </w:rPr>
        <w:t xml:space="preserve"> 110).</w:t>
      </w:r>
    </w:p>
    <w:p w:rsidR="00C87F9A" w:rsidRDefault="00C87F9A" w:rsidP="00C87F9A">
      <w:pPr>
        <w:pStyle w:val="western"/>
        <w:spacing w:before="0" w:after="0" w:line="100" w:lineRule="atLeast"/>
        <w:ind w:left="2268" w:firstLine="284"/>
        <w:jc w:val="both"/>
      </w:pPr>
    </w:p>
    <w:p w:rsidR="00C87F9A" w:rsidRDefault="00C87F9A" w:rsidP="00860459">
      <w:pPr>
        <w:pStyle w:val="western"/>
        <w:spacing w:before="0" w:after="0" w:line="360" w:lineRule="auto"/>
        <w:ind w:firstLine="851"/>
        <w:jc w:val="both"/>
        <w:rPr>
          <w:rFonts w:ascii="Arial" w:hAnsi="Arial" w:cs="Arial"/>
        </w:rPr>
      </w:pPr>
      <w:r>
        <w:rPr>
          <w:rFonts w:ascii="Arial" w:hAnsi="Arial" w:cs="Arial"/>
        </w:rPr>
        <w:lastRenderedPageBreak/>
        <w:t>Desta forma, Lombroso definia as características do homem delitivo, afirmando que o criminoso deveria necessariamente apresentar características supracitadas.</w:t>
      </w:r>
      <w:r w:rsidR="006A3F18">
        <w:rPr>
          <w:rFonts w:ascii="Arial" w:hAnsi="Arial" w:cs="Arial"/>
        </w:rPr>
        <w:t xml:space="preserve"> </w:t>
      </w:r>
      <w:r>
        <w:rPr>
          <w:rFonts w:ascii="Arial" w:hAnsi="Arial" w:cs="Arial"/>
        </w:rPr>
        <w:t>Nesse sentido, Zaffaro</w:t>
      </w:r>
      <w:r w:rsidR="00E32FF1">
        <w:rPr>
          <w:rFonts w:ascii="Arial" w:hAnsi="Arial" w:cs="Arial"/>
        </w:rPr>
        <w:t>ni coloca que</w:t>
      </w:r>
    </w:p>
    <w:p w:rsidR="00C87F9A" w:rsidRDefault="00C87F9A" w:rsidP="00C87F9A">
      <w:pPr>
        <w:pStyle w:val="western"/>
        <w:spacing w:before="0" w:after="0" w:line="360" w:lineRule="auto"/>
        <w:ind w:firstLine="851"/>
        <w:jc w:val="both"/>
        <w:rPr>
          <w:rFonts w:ascii="Arial" w:hAnsi="Arial" w:cs="Arial"/>
        </w:rPr>
      </w:pPr>
    </w:p>
    <w:p w:rsidR="00C87F9A" w:rsidRDefault="00C87F9A" w:rsidP="00C87F9A">
      <w:pPr>
        <w:pStyle w:val="western"/>
        <w:spacing w:before="0" w:after="0" w:line="100" w:lineRule="atLeast"/>
        <w:ind w:left="2268" w:firstLine="564"/>
        <w:jc w:val="both"/>
        <w:rPr>
          <w:rFonts w:ascii="Arial" w:hAnsi="Arial" w:cs="Arial"/>
          <w:sz w:val="20"/>
          <w:szCs w:val="20"/>
        </w:rPr>
      </w:pPr>
      <w:r>
        <w:rPr>
          <w:rFonts w:ascii="Arial" w:hAnsi="Arial" w:cs="Arial"/>
          <w:sz w:val="20"/>
          <w:szCs w:val="20"/>
        </w:rPr>
        <w:t>Ainda que não haja um critério unitário acerca do que seja o direito penal de autor, podemos dizer que, ao menos em sua manifestação extrema, é uma corrupção do direito penal, em que não se proíbe o ato em si, mas o ato como manifestação de uma “forma de ser” do autor, esta sim considerada verdadeiramente delitiva. O ato teria o valor de sintoma de uma personalidade; o proibido e reprovável ou perigoso, seria a personalidade e não o ato. Dentro desta concepção não se condena tanto o furto, como o “ser ladrão”, não se condena tanto o homicídio como o ser homicida, o estupro, como o ser delinquente sexual etc</w:t>
      </w:r>
      <w:r w:rsidR="00860459">
        <w:rPr>
          <w:rFonts w:ascii="Arial" w:hAnsi="Arial" w:cs="Arial"/>
          <w:sz w:val="20"/>
          <w:szCs w:val="20"/>
        </w:rPr>
        <w:t>.</w:t>
      </w:r>
      <w:r>
        <w:rPr>
          <w:rFonts w:ascii="Arial" w:hAnsi="Arial" w:cs="Arial"/>
          <w:sz w:val="20"/>
          <w:szCs w:val="20"/>
        </w:rPr>
        <w:t xml:space="preserve"> (ZAFFARONI, 2011, p.110).</w:t>
      </w:r>
    </w:p>
    <w:p w:rsidR="00C87F9A" w:rsidRDefault="00C87F9A" w:rsidP="00C87F9A">
      <w:pPr>
        <w:pStyle w:val="western"/>
        <w:spacing w:before="0" w:after="0" w:line="100" w:lineRule="atLeast"/>
        <w:ind w:left="2268" w:firstLine="284"/>
        <w:jc w:val="both"/>
      </w:pPr>
    </w:p>
    <w:p w:rsidR="00860459" w:rsidRDefault="00860459" w:rsidP="00C87F9A">
      <w:pPr>
        <w:pStyle w:val="western"/>
        <w:spacing w:before="0" w:after="0" w:line="100" w:lineRule="atLeast"/>
        <w:ind w:left="2268" w:firstLine="284"/>
        <w:jc w:val="both"/>
      </w:pPr>
    </w:p>
    <w:p w:rsidR="00C87F9A" w:rsidRDefault="00C87F9A" w:rsidP="00C87F9A">
      <w:pPr>
        <w:pStyle w:val="western"/>
        <w:spacing w:before="0" w:after="0" w:line="360" w:lineRule="auto"/>
        <w:ind w:firstLine="851"/>
        <w:jc w:val="both"/>
        <w:rPr>
          <w:rFonts w:ascii="Arial" w:hAnsi="Arial" w:cs="Arial"/>
        </w:rPr>
      </w:pPr>
      <w:r>
        <w:rPr>
          <w:rFonts w:ascii="Arial" w:hAnsi="Arial" w:cs="Arial"/>
        </w:rPr>
        <w:t>Nesta concepção apresentada pelo autor,</w:t>
      </w:r>
      <w:r w:rsidR="006A3F18">
        <w:rPr>
          <w:rFonts w:ascii="Arial" w:hAnsi="Arial" w:cs="Arial"/>
        </w:rPr>
        <w:t xml:space="preserve"> </w:t>
      </w:r>
      <w:r>
        <w:rPr>
          <w:rFonts w:ascii="Arial" w:hAnsi="Arial" w:cs="Arial"/>
        </w:rPr>
        <w:t>depara-se com um Direito Penal voltado para o autor do delito. Não obstante, afronta-se o Direito Penal, uma vez que se deixa de analisar o delito pelo ocorrido, buscando em um</w:t>
      </w:r>
      <w:r w:rsidR="00392B4B">
        <w:rPr>
          <w:rFonts w:ascii="Arial" w:hAnsi="Arial" w:cs="Arial"/>
        </w:rPr>
        <w:t xml:space="preserve"> novo momento à punição frente à</w:t>
      </w:r>
      <w:r>
        <w:rPr>
          <w:rFonts w:ascii="Arial" w:hAnsi="Arial" w:cs="Arial"/>
        </w:rPr>
        <w:t xml:space="preserve"> manifestação de vontade do agente, o que atualmente é algo inimaginável, frente a problemática do Direito Penal brasileiro.</w:t>
      </w:r>
    </w:p>
    <w:p w:rsidR="00C87F9A" w:rsidRDefault="00C87F9A" w:rsidP="00C87F9A">
      <w:pPr>
        <w:pStyle w:val="western"/>
        <w:spacing w:before="0" w:after="0" w:line="360" w:lineRule="auto"/>
        <w:ind w:firstLine="851"/>
        <w:jc w:val="both"/>
        <w:rPr>
          <w:rFonts w:ascii="Arial" w:hAnsi="Arial" w:cs="Arial"/>
        </w:rPr>
      </w:pPr>
    </w:p>
    <w:p w:rsidR="00C87F9A" w:rsidRDefault="00C87F9A" w:rsidP="00C87F9A">
      <w:pPr>
        <w:pStyle w:val="western"/>
        <w:spacing w:before="0" w:after="0" w:line="100" w:lineRule="atLeast"/>
        <w:ind w:left="2268" w:firstLine="564"/>
        <w:jc w:val="both"/>
        <w:rPr>
          <w:rFonts w:ascii="Arial" w:hAnsi="Arial" w:cs="Arial"/>
          <w:sz w:val="20"/>
          <w:szCs w:val="20"/>
        </w:rPr>
      </w:pPr>
      <w:r>
        <w:rPr>
          <w:rFonts w:ascii="Arial" w:hAnsi="Arial" w:cs="Arial"/>
          <w:sz w:val="20"/>
          <w:szCs w:val="20"/>
        </w:rPr>
        <w:t>O direito penal que parte de uma concepção antropológica que considera o homem incapaz de autodeterminação (sem autonomia moral, isto é, sem capacidade para escolher entre o bem e o mal), só pode ser um direito penal de autor: o ato é o sintoma de uma personalidade perigosa, que deve ser corrigida do mesmo modo que se conserta uma máquina que funciona mal (ZA</w:t>
      </w:r>
      <w:r w:rsidR="00860459">
        <w:rPr>
          <w:rFonts w:ascii="Arial" w:hAnsi="Arial" w:cs="Arial"/>
          <w:sz w:val="20"/>
          <w:szCs w:val="20"/>
        </w:rPr>
        <w:t>F</w:t>
      </w:r>
      <w:r>
        <w:rPr>
          <w:rFonts w:ascii="Arial" w:hAnsi="Arial" w:cs="Arial"/>
          <w:sz w:val="20"/>
          <w:szCs w:val="20"/>
        </w:rPr>
        <w:t>FARONI, 2011, p.110).</w:t>
      </w:r>
    </w:p>
    <w:p w:rsidR="00C87F9A" w:rsidRDefault="00C87F9A" w:rsidP="00C87F9A">
      <w:pPr>
        <w:pStyle w:val="western"/>
        <w:spacing w:before="0" w:after="0" w:line="100" w:lineRule="atLeast"/>
        <w:ind w:left="2268" w:firstLine="284"/>
        <w:jc w:val="both"/>
      </w:pPr>
    </w:p>
    <w:p w:rsidR="00860459" w:rsidRDefault="00860459" w:rsidP="00C87F9A">
      <w:pPr>
        <w:pStyle w:val="western"/>
        <w:spacing w:before="0" w:after="0" w:line="100" w:lineRule="atLeast"/>
        <w:ind w:left="2268" w:firstLine="284"/>
        <w:jc w:val="both"/>
      </w:pPr>
    </w:p>
    <w:p w:rsidR="00C87F9A" w:rsidRDefault="00C87F9A" w:rsidP="00C87F9A">
      <w:pPr>
        <w:pStyle w:val="western"/>
        <w:spacing w:before="0" w:after="0" w:line="360" w:lineRule="auto"/>
        <w:ind w:firstLine="851"/>
        <w:jc w:val="both"/>
        <w:rPr>
          <w:rFonts w:ascii="Arial" w:hAnsi="Arial" w:cs="Arial"/>
        </w:rPr>
      </w:pPr>
      <w:r>
        <w:rPr>
          <w:rFonts w:ascii="Arial" w:hAnsi="Arial" w:cs="Arial"/>
        </w:rPr>
        <w:t xml:space="preserve">Para a convivência </w:t>
      </w:r>
      <w:r w:rsidR="006A3F18">
        <w:rPr>
          <w:rFonts w:ascii="Arial" w:hAnsi="Arial" w:cs="Arial"/>
        </w:rPr>
        <w:t>social,</w:t>
      </w:r>
      <w:r>
        <w:rPr>
          <w:rFonts w:ascii="Arial" w:hAnsi="Arial" w:cs="Arial"/>
        </w:rPr>
        <w:t xml:space="preserve"> muitas regras de controle são criadas e, ante o exposto, imaginar o homem com autodeterminação é algo extremamente difícil nos dias </w:t>
      </w:r>
      <w:r w:rsidR="00860459">
        <w:rPr>
          <w:rFonts w:ascii="Arial" w:hAnsi="Arial" w:cs="Arial"/>
        </w:rPr>
        <w:t>atuais, pois</w:t>
      </w:r>
      <w:r>
        <w:rPr>
          <w:rFonts w:ascii="Arial" w:hAnsi="Arial" w:cs="Arial"/>
        </w:rPr>
        <w:t xml:space="preserve"> mesmo com todos esses regramentos (compreenda-se CONTROLE), colocados na sociedade para uma harmoniosa convivência, ainda caminha-se a passos lentos em busca de uma racionalidade cultural de conflitos territoriais físicos e mentais.</w:t>
      </w:r>
    </w:p>
    <w:p w:rsidR="00C87F9A" w:rsidRDefault="00C87F9A" w:rsidP="00C87F9A">
      <w:pPr>
        <w:pStyle w:val="western"/>
        <w:spacing w:before="0" w:after="0" w:line="360" w:lineRule="auto"/>
        <w:ind w:firstLine="851"/>
        <w:jc w:val="both"/>
      </w:pPr>
    </w:p>
    <w:p w:rsidR="00C87F9A" w:rsidRDefault="00C87F9A" w:rsidP="00C87F9A">
      <w:pPr>
        <w:pStyle w:val="western"/>
        <w:spacing w:before="0" w:after="0" w:line="100" w:lineRule="atLeast"/>
        <w:ind w:left="2268" w:firstLine="564"/>
        <w:jc w:val="both"/>
        <w:rPr>
          <w:rFonts w:ascii="Arial" w:hAnsi="Arial" w:cs="Arial"/>
          <w:sz w:val="20"/>
          <w:szCs w:val="20"/>
        </w:rPr>
      </w:pPr>
      <w:r>
        <w:rPr>
          <w:rFonts w:ascii="Arial" w:hAnsi="Arial" w:cs="Arial"/>
          <w:sz w:val="20"/>
          <w:szCs w:val="20"/>
        </w:rPr>
        <w:t xml:space="preserve">Não obstante, nem todo o direito penal de autor funda-se em uma concepção determinista ou biológica do homem, ou seja, nem todo o direito penal de autor é direito penal de periculosidade no sentido exposto. Há uma concepção do direito penal de autor que é também direito penal de culpabilidade e que, como tal, não nega a autonomia moral do homem, ainda que, inegavelmente, leve á sua destruição. Parte da premissa de que a personalidade que se inclina ao delito, é gerada na repetição de condutas que num começo foram livremente escolhidas e, portanto, postula que a reprovação que se faz ao autor não o é em virtude do ato, mas em função da personalidade que este ato revela </w:t>
      </w:r>
      <w:r w:rsidR="00860459">
        <w:rPr>
          <w:rFonts w:ascii="Arial" w:hAnsi="Arial" w:cs="Arial"/>
          <w:sz w:val="20"/>
          <w:szCs w:val="20"/>
        </w:rPr>
        <w:t>[...]</w:t>
      </w:r>
      <w:r>
        <w:rPr>
          <w:rFonts w:ascii="Arial" w:hAnsi="Arial" w:cs="Arial"/>
          <w:sz w:val="20"/>
          <w:szCs w:val="20"/>
        </w:rPr>
        <w:t xml:space="preserve"> (ZAFARONI, 2011, p</w:t>
      </w:r>
      <w:r w:rsidR="00E32FF1">
        <w:rPr>
          <w:rFonts w:ascii="Arial" w:hAnsi="Arial" w:cs="Arial"/>
          <w:sz w:val="20"/>
          <w:szCs w:val="20"/>
        </w:rPr>
        <w:t>.</w:t>
      </w:r>
      <w:r>
        <w:rPr>
          <w:rFonts w:ascii="Arial" w:hAnsi="Arial" w:cs="Arial"/>
          <w:sz w:val="20"/>
          <w:szCs w:val="20"/>
        </w:rPr>
        <w:t xml:space="preserve"> 111).</w:t>
      </w:r>
    </w:p>
    <w:p w:rsidR="00C87F9A" w:rsidRDefault="00C87F9A" w:rsidP="00C87F9A">
      <w:pPr>
        <w:pStyle w:val="western"/>
        <w:spacing w:before="0" w:after="0" w:line="100" w:lineRule="atLeast"/>
        <w:ind w:left="2268" w:firstLine="284"/>
        <w:jc w:val="both"/>
      </w:pPr>
    </w:p>
    <w:p w:rsidR="00C87F9A" w:rsidRDefault="00C87F9A" w:rsidP="00C87F9A">
      <w:pPr>
        <w:pStyle w:val="western"/>
        <w:spacing w:before="0" w:after="0" w:line="360" w:lineRule="auto"/>
        <w:ind w:firstLine="851"/>
        <w:jc w:val="both"/>
        <w:rPr>
          <w:rFonts w:ascii="Arial" w:hAnsi="Arial" w:cs="Arial"/>
        </w:rPr>
      </w:pPr>
      <w:r>
        <w:rPr>
          <w:rFonts w:ascii="Arial" w:hAnsi="Arial" w:cs="Arial"/>
        </w:rPr>
        <w:t>Portanto, todo Direito Penal de periculosidade é Direito Penal de autor, enquanto o Direito Penal de culpabilidade pode ser de autor ou “de ato” (que é o seu oposto)</w:t>
      </w:r>
      <w:r w:rsidR="00E32FF1">
        <w:rPr>
          <w:rFonts w:ascii="Arial" w:hAnsi="Arial" w:cs="Arial"/>
        </w:rPr>
        <w:t xml:space="preserve"> </w:t>
      </w:r>
      <w:r>
        <w:rPr>
          <w:rFonts w:ascii="Arial" w:hAnsi="Arial" w:cs="Arial"/>
        </w:rPr>
        <w:t>(ZAFFARONI, 2011, p 111).</w:t>
      </w:r>
    </w:p>
    <w:p w:rsidR="00C87F9A" w:rsidRDefault="00C87F9A" w:rsidP="00C87F9A">
      <w:pPr>
        <w:pStyle w:val="western"/>
        <w:spacing w:before="0" w:after="0" w:line="360" w:lineRule="auto"/>
        <w:ind w:firstLine="851"/>
        <w:jc w:val="both"/>
      </w:pPr>
    </w:p>
    <w:p w:rsidR="00C87F9A" w:rsidRDefault="00C87F9A" w:rsidP="00C87F9A">
      <w:pPr>
        <w:pStyle w:val="western"/>
        <w:spacing w:before="0" w:after="0" w:line="100" w:lineRule="atLeast"/>
        <w:ind w:left="2268" w:firstLine="284"/>
        <w:jc w:val="both"/>
        <w:rPr>
          <w:rFonts w:ascii="Arial" w:hAnsi="Arial" w:cs="Arial"/>
          <w:sz w:val="20"/>
          <w:szCs w:val="20"/>
        </w:rPr>
      </w:pPr>
      <w:r>
        <w:rPr>
          <w:rFonts w:ascii="Arial" w:hAnsi="Arial" w:cs="Arial"/>
          <w:sz w:val="20"/>
          <w:szCs w:val="20"/>
        </w:rPr>
        <w:t>Seja qual for a perspectiva a partir da qual se queira fundamentar o direito penal de autor (culpabilidade de autor ou periculosidade), certo é que um direito que reconheça, mas que também respeite a autonomia moral da pessoa, jamais</w:t>
      </w:r>
      <w:r w:rsidR="00E32FF1">
        <w:rPr>
          <w:rFonts w:ascii="Arial" w:hAnsi="Arial" w:cs="Arial"/>
          <w:sz w:val="20"/>
          <w:szCs w:val="20"/>
        </w:rPr>
        <w:t xml:space="preserve"> </w:t>
      </w:r>
      <w:r>
        <w:rPr>
          <w:rFonts w:ascii="Arial" w:hAnsi="Arial" w:cs="Arial"/>
          <w:sz w:val="20"/>
          <w:szCs w:val="20"/>
        </w:rPr>
        <w:t>pode penalizar o “ser” de uma pessoa, mas somente o seu agir, já que o direito é uma ordem reguladora de conduta humana. Não se pode penalizar um homem por ser como escolheu ser, sem que isso violente a sua esfera de autodeterminação.</w:t>
      </w:r>
    </w:p>
    <w:p w:rsidR="00C87F9A" w:rsidRDefault="00C87F9A" w:rsidP="00C87F9A">
      <w:pPr>
        <w:pStyle w:val="western"/>
        <w:spacing w:before="0" w:after="0" w:line="100" w:lineRule="atLeast"/>
        <w:ind w:left="2268" w:firstLine="284"/>
        <w:jc w:val="both"/>
        <w:rPr>
          <w:rFonts w:ascii="Arial" w:hAnsi="Arial" w:cs="Arial"/>
          <w:sz w:val="20"/>
          <w:szCs w:val="20"/>
        </w:rPr>
      </w:pPr>
      <w:r>
        <w:rPr>
          <w:rFonts w:ascii="Arial" w:hAnsi="Arial" w:cs="Arial"/>
          <w:sz w:val="20"/>
          <w:szCs w:val="20"/>
        </w:rPr>
        <w:t>Sabemos que, na prática, o sistema penal e seu regime de “filtros”, fazem com que o direito penal de ato não se realize plenamente em nenhum país. Sem embargo, uma coisa é constatar esse dado de realidade e outra, muito diferente, é sustentar teorias que não só não tratem de conter ou controlar a deformação do direito penal de ato pela prática do sistema, como também constituam verdadeiras racionalizações justificantes de tais práticas. Como o são, em definitivo, as teses que em qualquer medida, e mediante qualquer argumento (materialista no perigosismo, idealista na culpabilidade do autor) postulam um direito penal do autor ou o introduzem, sub-repticiamente, na construção dos conceitos do saber penal (ZAFFARONI, 2011, p</w:t>
      </w:r>
      <w:r w:rsidR="00860459">
        <w:rPr>
          <w:rFonts w:ascii="Arial" w:hAnsi="Arial" w:cs="Arial"/>
          <w:sz w:val="20"/>
          <w:szCs w:val="20"/>
        </w:rPr>
        <w:t>.</w:t>
      </w:r>
      <w:r>
        <w:rPr>
          <w:rFonts w:ascii="Arial" w:hAnsi="Arial" w:cs="Arial"/>
          <w:sz w:val="20"/>
          <w:szCs w:val="20"/>
        </w:rPr>
        <w:t xml:space="preserve"> 111).</w:t>
      </w:r>
    </w:p>
    <w:p w:rsidR="00C87F9A" w:rsidRDefault="00C87F9A" w:rsidP="00C87F9A">
      <w:pPr>
        <w:pStyle w:val="western"/>
        <w:spacing w:before="0" w:after="0" w:line="100" w:lineRule="atLeast"/>
        <w:ind w:left="2268" w:firstLine="284"/>
        <w:jc w:val="both"/>
      </w:pPr>
    </w:p>
    <w:p w:rsidR="00860459" w:rsidRDefault="00860459" w:rsidP="00C87F9A">
      <w:pPr>
        <w:pStyle w:val="western"/>
        <w:spacing w:before="0" w:after="0" w:line="100" w:lineRule="atLeast"/>
        <w:ind w:left="2268" w:firstLine="284"/>
        <w:jc w:val="both"/>
      </w:pPr>
    </w:p>
    <w:p w:rsidR="00C87F9A" w:rsidRDefault="00C87F9A" w:rsidP="004E1DDD">
      <w:pPr>
        <w:pStyle w:val="western"/>
        <w:spacing w:before="0" w:after="0" w:line="360" w:lineRule="auto"/>
        <w:ind w:firstLine="851"/>
        <w:jc w:val="both"/>
        <w:rPr>
          <w:rFonts w:ascii="Arial" w:hAnsi="Arial" w:cs="Arial"/>
        </w:rPr>
      </w:pPr>
      <w:r>
        <w:rPr>
          <w:rFonts w:ascii="Arial" w:hAnsi="Arial" w:cs="Arial"/>
        </w:rPr>
        <w:t>Consoante sustenta o autor em estudo, não se visualiza maneira de basear-se na penalização do autor pelo</w:t>
      </w:r>
      <w:r w:rsidR="00392B4B">
        <w:rPr>
          <w:rFonts w:ascii="Arial" w:hAnsi="Arial" w:cs="Arial"/>
        </w:rPr>
        <w:t xml:space="preserve"> “ser”, pois estaria sendo feri</w:t>
      </w:r>
      <w:r>
        <w:rPr>
          <w:rFonts w:ascii="Arial" w:hAnsi="Arial" w:cs="Arial"/>
        </w:rPr>
        <w:t>do o livre arbítrio do ser humano, uma vez que a autonomia moral de cada um estaria sendo trocada pelo controle de seus atos, o que seria inimaginável nos dias de hoje.</w:t>
      </w:r>
      <w:r w:rsidR="006A3F18">
        <w:rPr>
          <w:rFonts w:ascii="Arial" w:hAnsi="Arial" w:cs="Arial"/>
        </w:rPr>
        <w:t xml:space="preserve"> </w:t>
      </w:r>
      <w:r>
        <w:rPr>
          <w:rFonts w:ascii="Arial" w:hAnsi="Arial" w:cs="Arial"/>
        </w:rPr>
        <w:t xml:space="preserve">O Direito de hoje </w:t>
      </w:r>
      <w:r w:rsidR="006A3F18">
        <w:rPr>
          <w:rFonts w:ascii="Arial" w:hAnsi="Arial" w:cs="Arial"/>
        </w:rPr>
        <w:t>aborda conflitos por meio da id</w:t>
      </w:r>
      <w:r w:rsidR="00E53759">
        <w:rPr>
          <w:rFonts w:ascii="Arial" w:hAnsi="Arial" w:cs="Arial"/>
        </w:rPr>
        <w:t>e</w:t>
      </w:r>
      <w:r>
        <w:rPr>
          <w:rFonts w:ascii="Arial" w:hAnsi="Arial" w:cs="Arial"/>
        </w:rPr>
        <w:t xml:space="preserve">ia de ordem reguladora </w:t>
      </w:r>
      <w:r w:rsidR="00392B4B">
        <w:rPr>
          <w:rFonts w:ascii="Arial" w:hAnsi="Arial" w:cs="Arial"/>
        </w:rPr>
        <w:t xml:space="preserve">de conduta humana, posto que </w:t>
      </w:r>
      <w:r>
        <w:rPr>
          <w:rFonts w:ascii="Arial" w:hAnsi="Arial" w:cs="Arial"/>
        </w:rPr>
        <w:t>percebe</w:t>
      </w:r>
      <w:r w:rsidR="00392B4B">
        <w:rPr>
          <w:rFonts w:ascii="Arial" w:hAnsi="Arial" w:cs="Arial"/>
        </w:rPr>
        <w:t>-se</w:t>
      </w:r>
      <w:r>
        <w:rPr>
          <w:rFonts w:ascii="Arial" w:hAnsi="Arial" w:cs="Arial"/>
        </w:rPr>
        <w:t xml:space="preserve"> isso de forma evidente nas normativas que regulam o meio social onde atualmente se vive.</w:t>
      </w:r>
    </w:p>
    <w:p w:rsidR="003960D2" w:rsidRPr="00E53759" w:rsidRDefault="00172233" w:rsidP="001B466E">
      <w:pPr>
        <w:pStyle w:val="western"/>
        <w:spacing w:before="0" w:after="0" w:line="360" w:lineRule="auto"/>
        <w:ind w:firstLine="851"/>
        <w:jc w:val="both"/>
        <w:rPr>
          <w:rFonts w:ascii="Arial" w:hAnsi="Arial" w:cs="Arial"/>
        </w:rPr>
      </w:pPr>
      <w:r w:rsidRPr="00E53759">
        <w:rPr>
          <w:rFonts w:ascii="Arial" w:hAnsi="Arial" w:cs="Arial"/>
        </w:rPr>
        <w:t>Contraponto ao direito penal do autor tem</w:t>
      </w:r>
      <w:r w:rsidR="00E53759" w:rsidRPr="00E53759">
        <w:rPr>
          <w:rFonts w:ascii="Arial" w:hAnsi="Arial" w:cs="Arial"/>
        </w:rPr>
        <w:t>-se</w:t>
      </w:r>
      <w:r w:rsidRPr="00E53759">
        <w:rPr>
          <w:rFonts w:ascii="Arial" w:hAnsi="Arial" w:cs="Arial"/>
        </w:rPr>
        <w:t xml:space="preserve"> o direito penal do fato, hoje usado como sistemática do ordenamento jurídico brasileiro. Essa espécie de posição punitiva adota que o agente deve ser punido pelo enquadramento do ato cometido em </w:t>
      </w:r>
      <w:r w:rsidR="001B466E" w:rsidRPr="00E53759">
        <w:rPr>
          <w:rFonts w:ascii="Arial" w:hAnsi="Arial" w:cs="Arial"/>
        </w:rPr>
        <w:t>contrariedade ao código penal brasileiro.</w:t>
      </w:r>
    </w:p>
    <w:p w:rsidR="001B466E" w:rsidRDefault="002117DD" w:rsidP="001B466E">
      <w:pPr>
        <w:pStyle w:val="western"/>
        <w:spacing w:before="0" w:after="0" w:line="360" w:lineRule="auto"/>
        <w:ind w:firstLine="851"/>
        <w:jc w:val="both"/>
        <w:rPr>
          <w:rFonts w:ascii="Arial" w:hAnsi="Arial" w:cs="Arial"/>
        </w:rPr>
      </w:pPr>
      <w:r w:rsidRPr="00E53759">
        <w:rPr>
          <w:rFonts w:ascii="Arial" w:hAnsi="Arial" w:cs="Arial"/>
        </w:rPr>
        <w:t>Nessa sistemática, as condições sociais do agente perdem sua relevância uma vez que a imputabilidade será apen</w:t>
      </w:r>
      <w:r w:rsidR="00E53759" w:rsidRPr="00E53759">
        <w:rPr>
          <w:rFonts w:ascii="Arial" w:hAnsi="Arial" w:cs="Arial"/>
        </w:rPr>
        <w:t>as atribuída ao cometimento do ato cometido em contrariedade ao Códi</w:t>
      </w:r>
      <w:r w:rsidR="00E53759">
        <w:rPr>
          <w:rFonts w:ascii="Arial" w:hAnsi="Arial" w:cs="Arial"/>
        </w:rPr>
        <w:t>go Penal brasileiro.</w:t>
      </w:r>
      <w:r>
        <w:rPr>
          <w:rFonts w:ascii="Arial" w:hAnsi="Arial" w:cs="Arial"/>
        </w:rPr>
        <w:t xml:space="preserve">  </w:t>
      </w:r>
    </w:p>
    <w:p w:rsidR="00C87F9A" w:rsidRDefault="00C87F9A" w:rsidP="00C87F9A">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Definidas as duas teorias, o posicionamento doutrinário acerca do Direito Penal do autor e Direito Penal do fato, discorrer-se-á</w:t>
      </w:r>
      <w:r w:rsidR="00411DB7">
        <w:rPr>
          <w:rFonts w:ascii="Arial" w:eastAsia="Times New Roman" w:hAnsi="Arial" w:cs="Arial"/>
          <w:sz w:val="24"/>
          <w:szCs w:val="24"/>
          <w:lang w:eastAsia="pt-BR"/>
        </w:rPr>
        <w:t xml:space="preserve"> </w:t>
      </w:r>
      <w:r>
        <w:rPr>
          <w:rFonts w:ascii="Arial" w:eastAsia="Times New Roman" w:hAnsi="Arial" w:cs="Arial"/>
          <w:sz w:val="24"/>
          <w:szCs w:val="24"/>
          <w:lang w:eastAsia="pt-BR"/>
        </w:rPr>
        <w:t>acerca do crime e da criminalidade como instrumento de controlar a sociedade.</w:t>
      </w:r>
    </w:p>
    <w:p w:rsidR="00C87F9A" w:rsidRDefault="00C87F9A" w:rsidP="00C87F9A">
      <w:pPr>
        <w:pStyle w:val="western"/>
        <w:spacing w:before="0" w:after="0" w:line="360" w:lineRule="auto"/>
        <w:ind w:firstLine="851"/>
        <w:jc w:val="both"/>
      </w:pPr>
    </w:p>
    <w:p w:rsidR="004E1DDD" w:rsidRDefault="004E1DDD" w:rsidP="00C87F9A">
      <w:pPr>
        <w:pStyle w:val="western"/>
        <w:spacing w:before="0" w:after="0" w:line="360" w:lineRule="auto"/>
        <w:ind w:firstLine="851"/>
        <w:jc w:val="both"/>
      </w:pPr>
    </w:p>
    <w:p w:rsidR="00C87F9A" w:rsidRDefault="00C87F9A" w:rsidP="004E1DDD">
      <w:pPr>
        <w:pStyle w:val="Ttulo2"/>
        <w:spacing w:before="0"/>
      </w:pPr>
      <w:bookmarkStart w:id="5" w:name="_Toc320543080"/>
      <w:r>
        <w:t>1.3 O CRIME E A CRIMINALIDADE COMO CONTROLE SOCIAL PENAL</w:t>
      </w:r>
      <w:bookmarkEnd w:id="5"/>
    </w:p>
    <w:p w:rsidR="00C87F9A" w:rsidRDefault="00C87F9A" w:rsidP="00C87F9A">
      <w:pPr>
        <w:spacing w:after="0" w:line="360" w:lineRule="auto"/>
        <w:ind w:firstLine="851"/>
        <w:jc w:val="both"/>
      </w:pPr>
    </w:p>
    <w:p w:rsidR="004E1DDD" w:rsidRDefault="004E1DDD" w:rsidP="00C87F9A">
      <w:pPr>
        <w:spacing w:after="0" w:line="360" w:lineRule="auto"/>
        <w:ind w:firstLine="851"/>
        <w:jc w:val="both"/>
      </w:pPr>
    </w:p>
    <w:p w:rsidR="00C87F9A" w:rsidRDefault="00C87F9A" w:rsidP="00C87F9A">
      <w:pPr>
        <w:pStyle w:val="western"/>
        <w:spacing w:before="0" w:after="0" w:line="360" w:lineRule="auto"/>
        <w:ind w:firstLine="851"/>
        <w:jc w:val="both"/>
        <w:rPr>
          <w:rFonts w:ascii="Arial" w:hAnsi="Arial" w:cs="Arial"/>
        </w:rPr>
      </w:pPr>
      <w:r>
        <w:rPr>
          <w:rFonts w:ascii="Arial" w:hAnsi="Arial" w:cs="Arial"/>
        </w:rPr>
        <w:t>O ser humano sempre aparece em sociedade interagindo de maneira muito estreita com outros seres humanos, os quais se reúnem dentro da sociedade em grupos permanentes, alternativa ou eventualmente, coincidentes ou antagônicos em seus interesses e expectativas. Os conflitos entre esses grupos se resolvem de forma que, embora sempre dinâmica, logram de uma determinada estabilização que configura a estrutura de poder de uma sociedade, que é em parte institucionalizada e, em parte, difusa (ZAFFARONI, 20</w:t>
      </w:r>
      <w:r w:rsidR="00E53759">
        <w:rPr>
          <w:rFonts w:ascii="Arial" w:hAnsi="Arial" w:cs="Arial"/>
        </w:rPr>
        <w:t>11</w:t>
      </w:r>
      <w:r>
        <w:rPr>
          <w:rFonts w:ascii="Arial" w:hAnsi="Arial" w:cs="Arial"/>
        </w:rPr>
        <w:t>, p 62).</w:t>
      </w:r>
    </w:p>
    <w:p w:rsidR="00C87F9A" w:rsidRDefault="00C87F9A" w:rsidP="00C87F9A">
      <w:pPr>
        <w:pStyle w:val="western"/>
        <w:spacing w:before="0" w:after="0"/>
        <w:jc w:val="both"/>
      </w:pPr>
    </w:p>
    <w:p w:rsidR="00C87F9A" w:rsidRDefault="00C87F9A" w:rsidP="00C87F9A">
      <w:pPr>
        <w:pStyle w:val="western"/>
        <w:spacing w:before="0" w:after="0" w:line="240" w:lineRule="auto"/>
        <w:ind w:left="2268" w:firstLine="564"/>
        <w:jc w:val="both"/>
        <w:rPr>
          <w:rFonts w:ascii="Arial" w:hAnsi="Arial" w:cs="Arial"/>
          <w:sz w:val="20"/>
          <w:szCs w:val="20"/>
        </w:rPr>
      </w:pPr>
      <w:r>
        <w:rPr>
          <w:rFonts w:ascii="Arial" w:hAnsi="Arial" w:cs="Arial"/>
          <w:sz w:val="20"/>
          <w:szCs w:val="20"/>
        </w:rPr>
        <w:t>O controle social se vale, pois, desses meios mais ou menos “difusos” e encobertos até meios específicos e explícitos, como é o direito penal (polícia, juízes, agentes penitenciários etc.). A enorme extensão e complexidade do fenômeno do controle social demonstra que uma sociedade é mais ou menos autoritária ou mais ou menos democrática, segundo se oriente em um ou outro sentido a totalidade do fenômeno e não unicamente a parte do controle social institucionalizado o</w:t>
      </w:r>
      <w:r w:rsidR="004E1DDD">
        <w:rPr>
          <w:rFonts w:ascii="Arial" w:hAnsi="Arial" w:cs="Arial"/>
          <w:sz w:val="20"/>
          <w:szCs w:val="20"/>
        </w:rPr>
        <w:t>u explícito (ZAFFARONI, 20</w:t>
      </w:r>
      <w:r w:rsidR="00E53759">
        <w:rPr>
          <w:rFonts w:ascii="Arial" w:hAnsi="Arial" w:cs="Arial"/>
          <w:sz w:val="20"/>
          <w:szCs w:val="20"/>
        </w:rPr>
        <w:t>11</w:t>
      </w:r>
      <w:r w:rsidR="004E1DDD">
        <w:rPr>
          <w:rFonts w:ascii="Arial" w:hAnsi="Arial" w:cs="Arial"/>
          <w:sz w:val="20"/>
          <w:szCs w:val="20"/>
        </w:rPr>
        <w:t>, p.</w:t>
      </w:r>
      <w:r>
        <w:rPr>
          <w:rFonts w:ascii="Arial" w:hAnsi="Arial" w:cs="Arial"/>
          <w:sz w:val="20"/>
          <w:szCs w:val="20"/>
        </w:rPr>
        <w:t xml:space="preserve"> 63).</w:t>
      </w:r>
    </w:p>
    <w:p w:rsidR="00C87F9A" w:rsidRDefault="00C87F9A" w:rsidP="00C87F9A">
      <w:pPr>
        <w:pStyle w:val="western"/>
        <w:spacing w:before="0" w:after="0"/>
        <w:ind w:left="2268"/>
        <w:jc w:val="both"/>
      </w:pPr>
    </w:p>
    <w:p w:rsidR="004E1DDD" w:rsidRDefault="004E1DDD" w:rsidP="00C87F9A">
      <w:pPr>
        <w:pStyle w:val="western"/>
        <w:spacing w:before="0" w:after="0"/>
        <w:ind w:left="2268"/>
        <w:jc w:val="both"/>
      </w:pPr>
    </w:p>
    <w:p w:rsidR="00C87F9A" w:rsidRDefault="00C87F9A" w:rsidP="00C87F9A">
      <w:pPr>
        <w:pStyle w:val="western"/>
        <w:spacing w:before="0" w:after="0" w:line="360" w:lineRule="auto"/>
        <w:ind w:firstLine="851"/>
        <w:jc w:val="both"/>
        <w:rPr>
          <w:rFonts w:ascii="Arial" w:hAnsi="Arial" w:cs="Arial"/>
        </w:rPr>
      </w:pPr>
      <w:r>
        <w:rPr>
          <w:rFonts w:ascii="Arial" w:hAnsi="Arial" w:cs="Arial"/>
        </w:rPr>
        <w:t>O sistema penal é a parte do controle social que resulta institucionalizado em forma punitiva e com discurso punitivo (apesar de que frequentemente, inclusive neste âmbito, se tratou de encobrir tal discurso, ainda que de forma grosseira, dado o inquestionável da realidade punitiva) (ZAFFARONI, 20</w:t>
      </w:r>
      <w:r w:rsidR="00E53759">
        <w:rPr>
          <w:rFonts w:ascii="Arial" w:hAnsi="Arial" w:cs="Arial"/>
        </w:rPr>
        <w:t>11</w:t>
      </w:r>
      <w:r>
        <w:rPr>
          <w:rFonts w:ascii="Arial" w:hAnsi="Arial" w:cs="Arial"/>
        </w:rPr>
        <w:t>, p</w:t>
      </w:r>
      <w:r w:rsidR="004E1DDD">
        <w:rPr>
          <w:rFonts w:ascii="Arial" w:hAnsi="Arial" w:cs="Arial"/>
        </w:rPr>
        <w:t>.</w:t>
      </w:r>
      <w:r>
        <w:rPr>
          <w:rFonts w:ascii="Arial" w:hAnsi="Arial" w:cs="Arial"/>
        </w:rPr>
        <w:t xml:space="preserve"> 69).</w:t>
      </w:r>
    </w:p>
    <w:p w:rsidR="00C87F9A" w:rsidRDefault="00C87F9A" w:rsidP="00C87F9A">
      <w:pPr>
        <w:pStyle w:val="western"/>
        <w:spacing w:before="0" w:after="0" w:line="360" w:lineRule="auto"/>
        <w:ind w:firstLine="851"/>
        <w:jc w:val="both"/>
        <w:rPr>
          <w:rFonts w:ascii="Arial" w:hAnsi="Arial" w:cs="Arial"/>
        </w:rPr>
      </w:pPr>
      <w:r>
        <w:rPr>
          <w:rFonts w:ascii="Arial" w:hAnsi="Arial" w:cs="Arial"/>
        </w:rPr>
        <w:t>Em consonância com o autor, após a compreensão do conceito de sistema penal, deve-se observar o duplo sentido que se encontra mergulhado nesse conceito por meio de ações controladoras e repressoras que aparentemente nada se relacionam com o sistema penal (ZAFFARONI, 20</w:t>
      </w:r>
      <w:r w:rsidR="00E53759">
        <w:rPr>
          <w:rFonts w:ascii="Arial" w:hAnsi="Arial" w:cs="Arial"/>
        </w:rPr>
        <w:t>11</w:t>
      </w:r>
      <w:r>
        <w:rPr>
          <w:rFonts w:ascii="Arial" w:hAnsi="Arial" w:cs="Arial"/>
        </w:rPr>
        <w:t>, p</w:t>
      </w:r>
      <w:r w:rsidR="004E1DDD">
        <w:rPr>
          <w:rFonts w:ascii="Arial" w:hAnsi="Arial" w:cs="Arial"/>
        </w:rPr>
        <w:t>.</w:t>
      </w:r>
      <w:r>
        <w:rPr>
          <w:rFonts w:ascii="Arial" w:hAnsi="Arial" w:cs="Arial"/>
        </w:rPr>
        <w:t xml:space="preserve"> 69-70).</w:t>
      </w:r>
    </w:p>
    <w:p w:rsidR="00C87F9A" w:rsidRDefault="00C87F9A" w:rsidP="00C87F9A">
      <w:pPr>
        <w:pStyle w:val="western"/>
        <w:spacing w:before="0" w:after="0"/>
        <w:ind w:left="851"/>
        <w:jc w:val="both"/>
      </w:pPr>
    </w:p>
    <w:p w:rsidR="00C87F9A" w:rsidRDefault="00C87F9A" w:rsidP="008341DB">
      <w:pPr>
        <w:pStyle w:val="western"/>
        <w:spacing w:before="0" w:after="0" w:line="240" w:lineRule="auto"/>
        <w:ind w:left="2268" w:firstLine="564"/>
        <w:jc w:val="both"/>
        <w:rPr>
          <w:rFonts w:ascii="Arial" w:hAnsi="Arial" w:cs="Arial"/>
          <w:sz w:val="20"/>
          <w:szCs w:val="20"/>
        </w:rPr>
      </w:pPr>
      <w:r>
        <w:rPr>
          <w:rFonts w:ascii="Arial" w:hAnsi="Arial" w:cs="Arial"/>
          <w:sz w:val="20"/>
          <w:szCs w:val="20"/>
        </w:rPr>
        <w:t xml:space="preserve">Chamamos “sistema penal” ao controle social punitivo institucionalizado, que na prática abarca a partir de quando se detecta ou supõe detectar-se uma suspeita de delito até que se impõe e se executa uma pena, pressupondo uma atividade normativa que cria a lei que institucionaliza o procedimento, a atuação dos funcionários e define os casos e condições para esta atuação. Esta é a ideia geral de “sistema penal” em um sentido limitado, englobando a atividade do legislador, do público, da polícia, dos juízes, promotores e funcionários e da execução penal. </w:t>
      </w:r>
    </w:p>
    <w:p w:rsidR="00C87F9A" w:rsidRDefault="00C87F9A" w:rsidP="00C87F9A">
      <w:pPr>
        <w:pStyle w:val="western"/>
        <w:spacing w:before="0" w:after="0" w:line="240" w:lineRule="auto"/>
        <w:ind w:left="2268"/>
        <w:jc w:val="both"/>
        <w:rPr>
          <w:rFonts w:ascii="Arial" w:hAnsi="Arial" w:cs="Arial"/>
          <w:sz w:val="20"/>
          <w:szCs w:val="20"/>
        </w:rPr>
      </w:pPr>
      <w:r>
        <w:rPr>
          <w:rFonts w:ascii="Arial" w:hAnsi="Arial" w:cs="Arial"/>
          <w:sz w:val="20"/>
          <w:szCs w:val="20"/>
        </w:rPr>
        <w:t>Em um sentido mais amplo, entendido o sistema penal tal como temos afirmado como “controle social punitivo institucionalizado”, nele se incluem ações controladoras e repressoras que aparentemente nada têm a ver com o sistema penal.</w:t>
      </w:r>
    </w:p>
    <w:p w:rsidR="00C87F9A" w:rsidRDefault="00C87F9A" w:rsidP="00C87F9A">
      <w:pPr>
        <w:pStyle w:val="western"/>
        <w:spacing w:before="0" w:after="0" w:line="240" w:lineRule="auto"/>
        <w:ind w:left="2268"/>
        <w:jc w:val="both"/>
        <w:rPr>
          <w:rFonts w:ascii="Arial" w:hAnsi="Arial" w:cs="Arial"/>
          <w:sz w:val="20"/>
          <w:szCs w:val="20"/>
        </w:rPr>
      </w:pPr>
      <w:r>
        <w:rPr>
          <w:rFonts w:ascii="Arial" w:hAnsi="Arial" w:cs="Arial"/>
          <w:sz w:val="20"/>
          <w:szCs w:val="20"/>
        </w:rPr>
        <w:lastRenderedPageBreak/>
        <w:t>Com efeito: “punição” é ação e efeito sancionatório que pretende responder a outra conduta, ainda que nem sempre a conduta correspondente seja uma conduta prevista em lei penal, podendo ser ações que denotem qualidades pessoais, posto que o sistema penal, dada sua seletividade, parece indicar mais qualidades pessoais do que ações, porque a ação filtradora o leva a funcionar desta maneira. Na realidade, em que pese o discurso jurídico, o sistema penal se dirige quase sempre contra certas pessoas mais que contra c</w:t>
      </w:r>
      <w:r w:rsidR="004E1DDD">
        <w:rPr>
          <w:rFonts w:ascii="Arial" w:hAnsi="Arial" w:cs="Arial"/>
          <w:sz w:val="20"/>
          <w:szCs w:val="20"/>
        </w:rPr>
        <w:t>ertas ações (ZAFFARONI, 20</w:t>
      </w:r>
      <w:r w:rsidR="00E53759">
        <w:rPr>
          <w:rFonts w:ascii="Arial" w:hAnsi="Arial" w:cs="Arial"/>
          <w:sz w:val="20"/>
          <w:szCs w:val="20"/>
        </w:rPr>
        <w:t>11</w:t>
      </w:r>
      <w:r w:rsidR="004E1DDD">
        <w:rPr>
          <w:rFonts w:ascii="Arial" w:hAnsi="Arial" w:cs="Arial"/>
          <w:sz w:val="20"/>
          <w:szCs w:val="20"/>
        </w:rPr>
        <w:t>, p.</w:t>
      </w:r>
      <w:r>
        <w:rPr>
          <w:rFonts w:ascii="Arial" w:hAnsi="Arial" w:cs="Arial"/>
          <w:sz w:val="20"/>
          <w:szCs w:val="20"/>
        </w:rPr>
        <w:t xml:space="preserve"> 69-70).</w:t>
      </w:r>
    </w:p>
    <w:p w:rsidR="00C87F9A" w:rsidRDefault="00C87F9A" w:rsidP="00C87F9A">
      <w:pPr>
        <w:pStyle w:val="western"/>
        <w:spacing w:before="0" w:after="0"/>
        <w:ind w:left="2268"/>
        <w:jc w:val="both"/>
      </w:pPr>
    </w:p>
    <w:p w:rsidR="004E1DDD" w:rsidRDefault="004E1DDD" w:rsidP="00C87F9A">
      <w:pPr>
        <w:pStyle w:val="western"/>
        <w:spacing w:before="0" w:after="0"/>
        <w:ind w:left="2268"/>
        <w:jc w:val="both"/>
      </w:pPr>
    </w:p>
    <w:p w:rsidR="00C87F9A" w:rsidRDefault="00C87F9A" w:rsidP="00C87F9A">
      <w:pPr>
        <w:pStyle w:val="western"/>
        <w:spacing w:before="0" w:after="0" w:line="360" w:lineRule="auto"/>
        <w:ind w:firstLine="851"/>
        <w:jc w:val="both"/>
        <w:rPr>
          <w:rFonts w:ascii="Arial" w:hAnsi="Arial" w:cs="Arial"/>
        </w:rPr>
      </w:pPr>
      <w:r>
        <w:rPr>
          <w:rFonts w:ascii="Arial" w:hAnsi="Arial" w:cs="Arial"/>
        </w:rPr>
        <w:t>A fim de enquadrar a função do Direito Penal dentro do “sistema penal” e de controle social, limitar-se-á ao conceito mais estrito de “sistema penal”, mas nem por isso se deixa de advertir sobre a necessidade de estar permanentemente atento ao fenômeno punitivo como realidade porque é a única maneira de não se cair na ficção de que se respeitam os Direitos Humanos no âmbito penal, quando na realidade as violações se cometem por meio da subtração ao penal de aspectos materiais da punição, colocando-os ao amparo de outros discursos (ZAFFARONI, 20</w:t>
      </w:r>
      <w:r w:rsidR="00E53759">
        <w:rPr>
          <w:rFonts w:ascii="Arial" w:hAnsi="Arial" w:cs="Arial"/>
        </w:rPr>
        <w:t>11</w:t>
      </w:r>
      <w:r>
        <w:rPr>
          <w:rFonts w:ascii="Arial" w:hAnsi="Arial" w:cs="Arial"/>
        </w:rPr>
        <w:t>, p</w:t>
      </w:r>
      <w:r w:rsidR="004E1DDD">
        <w:rPr>
          <w:rFonts w:ascii="Arial" w:hAnsi="Arial" w:cs="Arial"/>
        </w:rPr>
        <w:t>.</w:t>
      </w:r>
      <w:r>
        <w:rPr>
          <w:rFonts w:ascii="Arial" w:hAnsi="Arial" w:cs="Arial"/>
        </w:rPr>
        <w:t xml:space="preserve"> 70).</w:t>
      </w:r>
    </w:p>
    <w:p w:rsidR="00C87F9A" w:rsidRDefault="00C87F9A" w:rsidP="00C87F9A">
      <w:pPr>
        <w:pStyle w:val="western"/>
        <w:spacing w:before="0" w:after="0"/>
        <w:ind w:left="851"/>
        <w:jc w:val="both"/>
      </w:pPr>
    </w:p>
    <w:p w:rsidR="00C87F9A" w:rsidRDefault="00C87F9A" w:rsidP="008341DB">
      <w:pPr>
        <w:pStyle w:val="western"/>
        <w:spacing w:before="0" w:after="0" w:line="240" w:lineRule="auto"/>
        <w:ind w:left="2268" w:firstLine="564"/>
        <w:jc w:val="both"/>
        <w:rPr>
          <w:rFonts w:ascii="Arial" w:hAnsi="Arial" w:cs="Arial"/>
          <w:sz w:val="20"/>
          <w:szCs w:val="20"/>
        </w:rPr>
      </w:pPr>
      <w:r>
        <w:rPr>
          <w:rFonts w:ascii="Arial" w:hAnsi="Arial" w:cs="Arial"/>
          <w:sz w:val="20"/>
          <w:szCs w:val="20"/>
        </w:rPr>
        <w:t>É muito difícil afirmar-se qual a função que o sistema penal cumpre na realidade social. A criminologia e a Sociologia do direito penal contemporâneo assinalam diferentes funções. Para uns, por exemplo, o sistema penal cumpre a função de selecionar, de maneira mais ou menos arbitrária, pessoas de setores sociais mais humildes, criminalizando-as para indicar aos demais os limites do espaço social. Para outros, cumpre a função de sustentar a hegemonia de um setor social sobre o outro (ZAFFARONI, 20</w:t>
      </w:r>
      <w:r w:rsidR="00E53759">
        <w:rPr>
          <w:rFonts w:ascii="Arial" w:hAnsi="Arial" w:cs="Arial"/>
          <w:sz w:val="20"/>
          <w:szCs w:val="20"/>
        </w:rPr>
        <w:t>11</w:t>
      </w:r>
      <w:r>
        <w:rPr>
          <w:rFonts w:ascii="Arial" w:hAnsi="Arial" w:cs="Arial"/>
          <w:sz w:val="20"/>
          <w:szCs w:val="20"/>
        </w:rPr>
        <w:t>, p</w:t>
      </w:r>
      <w:r w:rsidR="004E1DDD">
        <w:rPr>
          <w:rFonts w:ascii="Arial" w:hAnsi="Arial" w:cs="Arial"/>
          <w:sz w:val="20"/>
          <w:szCs w:val="20"/>
        </w:rPr>
        <w:t>.</w:t>
      </w:r>
      <w:r>
        <w:rPr>
          <w:rFonts w:ascii="Arial" w:hAnsi="Arial" w:cs="Arial"/>
          <w:sz w:val="20"/>
          <w:szCs w:val="20"/>
        </w:rPr>
        <w:t xml:space="preserve"> 76).</w:t>
      </w:r>
    </w:p>
    <w:p w:rsidR="00C87F9A" w:rsidRDefault="00C87F9A" w:rsidP="00C87F9A">
      <w:pPr>
        <w:pStyle w:val="western"/>
        <w:spacing w:before="0" w:after="0"/>
        <w:ind w:left="2268"/>
        <w:jc w:val="both"/>
      </w:pPr>
    </w:p>
    <w:p w:rsidR="004E1DDD" w:rsidRDefault="004E1DDD" w:rsidP="00C87F9A">
      <w:pPr>
        <w:pStyle w:val="western"/>
        <w:spacing w:before="0" w:after="0"/>
        <w:ind w:left="2268"/>
        <w:jc w:val="both"/>
      </w:pPr>
    </w:p>
    <w:p w:rsidR="00C87F9A" w:rsidRDefault="00C87F9A" w:rsidP="00C87F9A">
      <w:pPr>
        <w:pStyle w:val="western"/>
        <w:spacing w:before="0" w:after="0" w:line="360" w:lineRule="auto"/>
        <w:ind w:firstLine="851"/>
        <w:jc w:val="both"/>
        <w:rPr>
          <w:rFonts w:ascii="Arial" w:hAnsi="Arial" w:cs="Arial"/>
        </w:rPr>
      </w:pPr>
      <w:r>
        <w:rPr>
          <w:rFonts w:ascii="Arial" w:hAnsi="Arial" w:cs="Arial"/>
        </w:rPr>
        <w:t>Há alguns anos falou-se de um “sistema penal subterrâneo” (ANIYAR DE CASTRO), que parece bastante claro, mas que não deve conduzir a enganos acerca do fenômeno, e sim levar à reflexão: o sistema penal “subterrâneo” não é um produto conjuntural, circunstancial, de uma determinada sociedade, mas que, historicamente, pode ser afirmado como resultado de uma estrutura de poder na sociedade e é inevitável para qualquer das estruturas de poder conhecidas e realizadas até o presente (ZAFFARONI, 20</w:t>
      </w:r>
      <w:r w:rsidR="00E53759">
        <w:rPr>
          <w:rFonts w:ascii="Arial" w:hAnsi="Arial" w:cs="Arial"/>
        </w:rPr>
        <w:t>11</w:t>
      </w:r>
      <w:r>
        <w:rPr>
          <w:rFonts w:ascii="Arial" w:hAnsi="Arial" w:cs="Arial"/>
        </w:rPr>
        <w:t>, p</w:t>
      </w:r>
      <w:r w:rsidR="004E1DDD">
        <w:rPr>
          <w:rFonts w:ascii="Arial" w:hAnsi="Arial" w:cs="Arial"/>
        </w:rPr>
        <w:t>.</w:t>
      </w:r>
      <w:r>
        <w:rPr>
          <w:rFonts w:ascii="Arial" w:hAnsi="Arial" w:cs="Arial"/>
        </w:rPr>
        <w:t xml:space="preserve"> 79).</w:t>
      </w:r>
    </w:p>
    <w:p w:rsidR="00C87F9A" w:rsidRDefault="00C87F9A" w:rsidP="00C87F9A">
      <w:pPr>
        <w:pStyle w:val="western"/>
        <w:spacing w:before="0" w:after="0"/>
        <w:ind w:left="851"/>
        <w:jc w:val="both"/>
      </w:pPr>
    </w:p>
    <w:p w:rsidR="00C87F9A" w:rsidRDefault="00C87F9A" w:rsidP="008341DB">
      <w:pPr>
        <w:pStyle w:val="western"/>
        <w:spacing w:before="0" w:after="0" w:line="240" w:lineRule="auto"/>
        <w:ind w:left="2268" w:firstLine="564"/>
        <w:jc w:val="both"/>
        <w:rPr>
          <w:rFonts w:ascii="Arial" w:hAnsi="Arial" w:cs="Arial"/>
          <w:sz w:val="20"/>
          <w:szCs w:val="20"/>
        </w:rPr>
      </w:pPr>
      <w:r>
        <w:rPr>
          <w:rFonts w:ascii="Arial" w:hAnsi="Arial" w:cs="Arial"/>
          <w:sz w:val="20"/>
          <w:szCs w:val="20"/>
        </w:rPr>
        <w:t xml:space="preserve">No âmbito da sociologia de origem norte-americana a expressão controle social é familiar desde o início do século XX, com o advento de alguns artigos escritos por Edward A. Ross. Toda sociedade (ou grupo social), desde que Max Weber introduziu a ideia de “monopólio da força legítima”, necessita de mecanismos disciplinares que assegurem a convivência internas de seus membros, razão pela qual se vê obrigada a criar uma gama de instrumentos que garantam a conformidade dos objetivos eleitos no plano social. Este processo irá pautar as condutas humanas, orientando posturas pessoais e sociais. Dentro desse contexto, podemos definir o controle social como o conjunto de mecanismos e sanções sociais que pretendem submeter o indivíduo aos modelos e </w:t>
      </w:r>
      <w:r>
        <w:rPr>
          <w:rFonts w:ascii="Arial" w:hAnsi="Arial" w:cs="Arial"/>
          <w:sz w:val="20"/>
          <w:szCs w:val="20"/>
        </w:rPr>
        <w:lastRenderedPageBreak/>
        <w:t>normas comunitários. Para alcançar tais metas as organizações sociais lançam mão de dois sistemas articulados entre si. De um lado tem-se o controle social informal, que passa pela instância da sociedade civil: família, escola, profissão, opinião pública, grupos de pressão, clubes de serviços etc. Outra instância é a do controle social formal, identificada com a atuação do aparelho político do estado. São controles realizados por intermédio da Polícia, da Justiça, do Exército, do Ministério Público, da Administração Penitenciária e de todos os consectários de tais agências, como controle l</w:t>
      </w:r>
      <w:r w:rsidR="00E53759">
        <w:rPr>
          <w:rFonts w:ascii="Arial" w:hAnsi="Arial" w:cs="Arial"/>
          <w:sz w:val="20"/>
          <w:szCs w:val="20"/>
        </w:rPr>
        <w:t>egal, penal etc. (SHECARIA, 2014</w:t>
      </w:r>
      <w:r>
        <w:rPr>
          <w:rFonts w:ascii="Arial" w:hAnsi="Arial" w:cs="Arial"/>
          <w:sz w:val="20"/>
          <w:szCs w:val="20"/>
        </w:rPr>
        <w:t>, p</w:t>
      </w:r>
      <w:r w:rsidR="004E1DDD">
        <w:rPr>
          <w:rFonts w:ascii="Arial" w:hAnsi="Arial" w:cs="Arial"/>
          <w:sz w:val="20"/>
          <w:szCs w:val="20"/>
        </w:rPr>
        <w:t>.</w:t>
      </w:r>
      <w:r>
        <w:rPr>
          <w:rFonts w:ascii="Arial" w:hAnsi="Arial" w:cs="Arial"/>
          <w:sz w:val="20"/>
          <w:szCs w:val="20"/>
        </w:rPr>
        <w:t xml:space="preserve"> 53).</w:t>
      </w:r>
    </w:p>
    <w:p w:rsidR="00C87F9A" w:rsidRDefault="00C87F9A" w:rsidP="00C87F9A">
      <w:pPr>
        <w:pStyle w:val="western"/>
        <w:spacing w:before="0" w:after="0"/>
        <w:ind w:left="2268"/>
        <w:jc w:val="both"/>
      </w:pPr>
    </w:p>
    <w:p w:rsidR="00C87F9A" w:rsidRDefault="00C87F9A" w:rsidP="00C87F9A">
      <w:pPr>
        <w:pStyle w:val="western"/>
        <w:spacing w:before="0" w:after="0"/>
        <w:ind w:left="851"/>
        <w:jc w:val="both"/>
      </w:pPr>
    </w:p>
    <w:p w:rsidR="00C87F9A" w:rsidRDefault="00C87F9A" w:rsidP="00C87F9A">
      <w:pPr>
        <w:pStyle w:val="western"/>
        <w:spacing w:before="0" w:after="0" w:line="360" w:lineRule="auto"/>
        <w:ind w:firstLine="851"/>
        <w:jc w:val="both"/>
        <w:rPr>
          <w:rFonts w:ascii="Arial" w:hAnsi="Arial" w:cs="Arial"/>
        </w:rPr>
      </w:pPr>
      <w:r>
        <w:rPr>
          <w:rFonts w:ascii="Arial" w:hAnsi="Arial" w:cs="Arial"/>
        </w:rPr>
        <w:t>O real fim ao qual estava sendo destinado o sistema penal já era abordado por Thompson. Nessa análise, o autor reconhece um sistema penal totalmente corretivo de forma a extinguir no âmbito sua forma recuperadora como preceitos fundamental da função do sistema (THOMPSON, 1983, p</w:t>
      </w:r>
      <w:r w:rsidR="004E1DDD">
        <w:rPr>
          <w:rFonts w:ascii="Arial" w:hAnsi="Arial" w:cs="Arial"/>
        </w:rPr>
        <w:t>.</w:t>
      </w:r>
      <w:r>
        <w:rPr>
          <w:rFonts w:ascii="Arial" w:hAnsi="Arial" w:cs="Arial"/>
        </w:rPr>
        <w:t xml:space="preserve"> 97).</w:t>
      </w:r>
    </w:p>
    <w:p w:rsidR="00C87F9A" w:rsidRDefault="00C87F9A" w:rsidP="00C87F9A">
      <w:pPr>
        <w:pStyle w:val="western"/>
        <w:spacing w:before="0" w:after="0"/>
        <w:ind w:left="851"/>
        <w:jc w:val="both"/>
      </w:pPr>
    </w:p>
    <w:p w:rsidR="00C87F9A" w:rsidRDefault="00C87F9A" w:rsidP="008341DB">
      <w:pPr>
        <w:pStyle w:val="western"/>
        <w:spacing w:before="0" w:after="0" w:line="240" w:lineRule="auto"/>
        <w:ind w:left="2268" w:firstLine="564"/>
        <w:jc w:val="both"/>
        <w:rPr>
          <w:rFonts w:ascii="Arial" w:hAnsi="Arial" w:cs="Arial"/>
          <w:sz w:val="20"/>
          <w:szCs w:val="20"/>
        </w:rPr>
      </w:pPr>
      <w:r>
        <w:rPr>
          <w:rFonts w:ascii="Arial" w:hAnsi="Arial" w:cs="Arial"/>
          <w:sz w:val="20"/>
          <w:szCs w:val="20"/>
        </w:rPr>
        <w:t>Engalanado com as cores vistosas do progresso e da benemerência, por isso endossado ingenuamente por liberais e homens de boa vontade, atua, de fato, como eficiente ferramenta da opressão-repressão, a fornecer lhe meios tão cureis e duros quanto aos castigos empregados pelo direito penal retributivo. Pior: na medida em que oculta o verdadeiro objetivo atrás da fraseologia da ressocialização do delinquente, cega as pessoas quanto a violência dos métodos empregados, dificultando, assim, o surgimento de movimentos de resistência contra eles (THOMPSON,1983, p. 97-98).</w:t>
      </w:r>
    </w:p>
    <w:p w:rsidR="00C87F9A" w:rsidRDefault="00C87F9A" w:rsidP="00C87F9A">
      <w:pPr>
        <w:pStyle w:val="western"/>
        <w:spacing w:before="0" w:after="0"/>
        <w:ind w:left="2268"/>
        <w:jc w:val="both"/>
      </w:pPr>
    </w:p>
    <w:p w:rsidR="00C87F9A" w:rsidRDefault="00C87F9A" w:rsidP="00C87F9A">
      <w:pPr>
        <w:pStyle w:val="western"/>
        <w:spacing w:before="0" w:after="0"/>
        <w:ind w:left="2268"/>
        <w:jc w:val="both"/>
      </w:pPr>
    </w:p>
    <w:p w:rsidR="00C87F9A" w:rsidRDefault="00C87F9A" w:rsidP="00C87F9A">
      <w:pPr>
        <w:pStyle w:val="western"/>
        <w:spacing w:before="0" w:after="0" w:line="360" w:lineRule="auto"/>
        <w:ind w:firstLine="851"/>
        <w:jc w:val="both"/>
        <w:rPr>
          <w:rFonts w:ascii="Arial" w:hAnsi="Arial" w:cs="Arial"/>
        </w:rPr>
      </w:pPr>
      <w:r>
        <w:rPr>
          <w:rFonts w:ascii="Arial" w:hAnsi="Arial" w:cs="Arial"/>
        </w:rPr>
        <w:t>Dessa forma, compreende-se que a lei penal fixa um âmbito dentro do qual o sistema penal deve selecionar e criminalizar pessoas, no entanto, esses preceitos não têm sido respeitados na atualidade, fazendo com que o sistema penal exceda em alguns casos a orientação dada pelas leis e deixe de se orientar pelas mesmas leis em outros casos (ZAFFARONI, 20</w:t>
      </w:r>
      <w:r w:rsidR="00E53759">
        <w:rPr>
          <w:rFonts w:ascii="Arial" w:hAnsi="Arial" w:cs="Arial"/>
        </w:rPr>
        <w:t>11</w:t>
      </w:r>
      <w:r>
        <w:rPr>
          <w:rFonts w:ascii="Arial" w:hAnsi="Arial" w:cs="Arial"/>
        </w:rPr>
        <w:t>, p</w:t>
      </w:r>
      <w:r w:rsidR="004E1DDD">
        <w:rPr>
          <w:rFonts w:ascii="Arial" w:hAnsi="Arial" w:cs="Arial"/>
        </w:rPr>
        <w:t>.</w:t>
      </w:r>
      <w:r>
        <w:rPr>
          <w:rFonts w:ascii="Arial" w:hAnsi="Arial" w:cs="Arial"/>
        </w:rPr>
        <w:t xml:space="preserve"> 86).</w:t>
      </w:r>
    </w:p>
    <w:p w:rsidR="00C87F9A" w:rsidRDefault="00C87F9A" w:rsidP="00C87F9A">
      <w:pPr>
        <w:pStyle w:val="western"/>
        <w:spacing w:before="0" w:after="0"/>
        <w:ind w:left="851"/>
        <w:jc w:val="both"/>
      </w:pPr>
    </w:p>
    <w:p w:rsidR="00C87F9A" w:rsidRDefault="00C87F9A" w:rsidP="008341DB">
      <w:pPr>
        <w:pStyle w:val="western"/>
        <w:spacing w:before="0" w:after="0" w:line="240" w:lineRule="auto"/>
        <w:ind w:left="2268" w:firstLine="564"/>
        <w:jc w:val="both"/>
        <w:rPr>
          <w:rFonts w:ascii="Arial" w:hAnsi="Arial" w:cs="Arial"/>
          <w:sz w:val="20"/>
          <w:szCs w:val="20"/>
        </w:rPr>
      </w:pPr>
      <w:r>
        <w:rPr>
          <w:rFonts w:ascii="Arial" w:hAnsi="Arial" w:cs="Arial"/>
          <w:sz w:val="20"/>
          <w:szCs w:val="20"/>
        </w:rPr>
        <w:t>Daí que, na realidade, tenha mais importância seletiva a função da atividade policial do que a do legislador penal. Em geral, pois, a criminalização que produz o funcionamento do sistema penal nunca coincide com a orientação e medida que determina abstratamente a lei penal, a ponto de nem sequer sabermos se é desejável que assim seja, porque se houvesse uma perfeita harmonia, quase ninguém deixaria de ser criminalizado, embora fosse por fatos secundários ou de escassa importância (ZAFFARONI, 20</w:t>
      </w:r>
      <w:r w:rsidR="00E53759">
        <w:rPr>
          <w:rFonts w:ascii="Arial" w:hAnsi="Arial" w:cs="Arial"/>
          <w:sz w:val="20"/>
          <w:szCs w:val="20"/>
        </w:rPr>
        <w:t>11</w:t>
      </w:r>
      <w:r>
        <w:rPr>
          <w:rFonts w:ascii="Arial" w:hAnsi="Arial" w:cs="Arial"/>
          <w:sz w:val="20"/>
          <w:szCs w:val="20"/>
        </w:rPr>
        <w:t>, p. 79).</w:t>
      </w:r>
    </w:p>
    <w:p w:rsidR="00C87F9A" w:rsidRDefault="00C87F9A" w:rsidP="00C87F9A">
      <w:pPr>
        <w:pStyle w:val="western"/>
        <w:spacing w:before="0" w:after="0"/>
        <w:ind w:left="2268"/>
        <w:jc w:val="both"/>
      </w:pPr>
    </w:p>
    <w:p w:rsidR="004E1DDD" w:rsidRDefault="004E1DDD" w:rsidP="00C87F9A">
      <w:pPr>
        <w:pStyle w:val="western"/>
        <w:spacing w:before="0" w:after="0"/>
        <w:ind w:left="2268"/>
        <w:jc w:val="both"/>
      </w:pPr>
    </w:p>
    <w:p w:rsidR="00C87F9A" w:rsidRDefault="00C87F9A" w:rsidP="00C87F9A">
      <w:pPr>
        <w:pStyle w:val="western"/>
        <w:spacing w:before="0" w:after="0" w:line="360" w:lineRule="auto"/>
        <w:ind w:firstLine="851"/>
        <w:jc w:val="both"/>
        <w:rPr>
          <w:rFonts w:ascii="Arial" w:hAnsi="Arial" w:cs="Arial"/>
        </w:rPr>
      </w:pPr>
      <w:r>
        <w:rPr>
          <w:rFonts w:ascii="Arial" w:hAnsi="Arial" w:cs="Arial"/>
        </w:rPr>
        <w:t>Hoje se vislumbra na sociedade uma manobra muito grande do mecanismo de sistema de controle formal, uma vez que os mec</w:t>
      </w:r>
      <w:r w:rsidR="004E1DDD">
        <w:rPr>
          <w:rFonts w:ascii="Arial" w:hAnsi="Arial" w:cs="Arial"/>
        </w:rPr>
        <w:t>anismos de controle informais tê</w:t>
      </w:r>
      <w:r>
        <w:rPr>
          <w:rFonts w:ascii="Arial" w:hAnsi="Arial" w:cs="Arial"/>
        </w:rPr>
        <w:t xml:space="preserve">m cada vez menos influência na sociedade, posto que a busca pela obrigação de controle social foi direcionada por meio das leis e do pensamento comum médio do </w:t>
      </w:r>
      <w:r>
        <w:rPr>
          <w:rFonts w:ascii="Arial" w:hAnsi="Arial" w:cs="Arial"/>
        </w:rPr>
        <w:lastRenderedPageBreak/>
        <w:t>ser humano frente às questões sociais no caminhar da sociedade (SHECARIA, 2014, p. 59).</w:t>
      </w:r>
    </w:p>
    <w:p w:rsidR="00C87F9A" w:rsidRDefault="00C87F9A" w:rsidP="00C87F9A">
      <w:pPr>
        <w:pStyle w:val="western"/>
        <w:spacing w:before="0" w:after="0"/>
        <w:ind w:left="851"/>
        <w:jc w:val="both"/>
      </w:pPr>
    </w:p>
    <w:p w:rsidR="00C87F9A" w:rsidRDefault="00C87F9A" w:rsidP="008341DB">
      <w:pPr>
        <w:pStyle w:val="western"/>
        <w:spacing w:before="0" w:after="0" w:line="240" w:lineRule="auto"/>
        <w:ind w:left="2268" w:firstLine="564"/>
        <w:jc w:val="both"/>
        <w:rPr>
          <w:rFonts w:ascii="Arial" w:hAnsi="Arial" w:cs="Arial"/>
          <w:sz w:val="20"/>
          <w:szCs w:val="20"/>
        </w:rPr>
      </w:pPr>
      <w:r>
        <w:rPr>
          <w:rFonts w:ascii="Arial" w:hAnsi="Arial" w:cs="Arial"/>
          <w:sz w:val="20"/>
          <w:szCs w:val="20"/>
        </w:rPr>
        <w:t>Se hoje, pois, assiste-se a formação de comunidades estéticas e de comunidades éticas isoladas e excepcionais, pode-se com mais facilidade entender a grande margem de manobra que é deixada aos mecanismos formais de controle. Afinal, quando as instâncias informais de controle social falham ou soa ausentes, entram em ação as agências de controle formais. Assim, se o individuo, em face do processo de socialização, não tem uma postura em conformidade com as pautas de conduta transmitidas e aprendidas na sociedade, entrarão em ação as instâncias formais que atuarão de maneira coercitiva, impondo sanções qualitativamente distintas das reprovações existentes na esfera informal. Este controle social formal é seletivo e discriminatório, pois o status prima sobre o mecanismo. Ademais, é ele estigmatizante, desencadeando desviações secundárias e carreiras criminais. A efetividade do controle social formal é muito menor do que aquela exercida pelas instâncias informais. É isso que explica, por exemplo, ser a criminalidade muito maior nos grandes centros urbanos do que nas pequenas comunidades (onde o controle social informal em ais efetivo e presente). De outra parte, nas grandes cidades, onde os mecanismos de controle informais não são tão presentes, há de ser buscar uma melhor integração entre as duas esferas (SHECARIA, 2014, p. 59-60).</w:t>
      </w:r>
    </w:p>
    <w:p w:rsidR="00C87F9A" w:rsidRDefault="00C87F9A" w:rsidP="00C87F9A">
      <w:pPr>
        <w:pStyle w:val="western"/>
        <w:spacing w:before="0" w:after="0"/>
        <w:jc w:val="both"/>
      </w:pPr>
    </w:p>
    <w:p w:rsidR="00C87F9A" w:rsidRDefault="00C87F9A" w:rsidP="00C87F9A">
      <w:pPr>
        <w:pStyle w:val="western"/>
        <w:spacing w:before="0" w:after="0"/>
        <w:jc w:val="both"/>
      </w:pPr>
    </w:p>
    <w:p w:rsidR="00C87F9A" w:rsidRDefault="00C87F9A" w:rsidP="00C87F9A">
      <w:pPr>
        <w:pStyle w:val="western"/>
        <w:spacing w:before="0" w:after="0" w:line="360" w:lineRule="auto"/>
        <w:ind w:firstLine="851"/>
        <w:jc w:val="both"/>
        <w:rPr>
          <w:rFonts w:ascii="Arial" w:hAnsi="Arial" w:cs="Arial"/>
        </w:rPr>
      </w:pPr>
      <w:r>
        <w:rPr>
          <w:rFonts w:ascii="Arial" w:hAnsi="Arial" w:cs="Arial"/>
        </w:rPr>
        <w:t xml:space="preserve">Nesse sentido, o autor em estudo apresenta como exemplo de sistema penal na forma de controle social a pena privativa de liberdade, umas das formas mais extremadas de se mostrar esse sistema. E o que o Direito chama de </w:t>
      </w:r>
      <w:r w:rsidRPr="00871F45">
        <w:rPr>
          <w:rFonts w:ascii="Arial" w:hAnsi="Arial" w:cs="Arial"/>
          <w:i/>
        </w:rPr>
        <w:t>u</w:t>
      </w:r>
      <w:r>
        <w:rPr>
          <w:rFonts w:ascii="Arial" w:hAnsi="Arial" w:cs="Arial"/>
          <w:i/>
          <w:iCs/>
        </w:rPr>
        <w:t xml:space="preserve">ltima ratio regum, </w:t>
      </w:r>
      <w:r w:rsidRPr="00871F45">
        <w:rPr>
          <w:rFonts w:ascii="Arial" w:hAnsi="Arial" w:cs="Arial"/>
          <w:iCs/>
        </w:rPr>
        <w:t xml:space="preserve">é </w:t>
      </w:r>
      <w:r>
        <w:rPr>
          <w:rFonts w:ascii="Arial" w:hAnsi="Arial" w:cs="Arial"/>
        </w:rPr>
        <w:t>princípio informador de todo o Direito Penal consubstanciado no chamado Direito Penal mínimo (SHECARIA, 2014, p. 63).</w:t>
      </w:r>
    </w:p>
    <w:p w:rsidR="00C87F9A" w:rsidRDefault="00C87F9A" w:rsidP="00C87F9A">
      <w:pPr>
        <w:pStyle w:val="western"/>
        <w:spacing w:before="0" w:after="0"/>
        <w:jc w:val="both"/>
      </w:pPr>
    </w:p>
    <w:p w:rsidR="00C87F9A" w:rsidRDefault="00C87F9A" w:rsidP="008341DB">
      <w:pPr>
        <w:pStyle w:val="western"/>
        <w:spacing w:before="0" w:after="0" w:line="240" w:lineRule="auto"/>
        <w:ind w:left="2268" w:firstLine="564"/>
        <w:jc w:val="both"/>
        <w:rPr>
          <w:rFonts w:ascii="Arial" w:hAnsi="Arial" w:cs="Arial"/>
          <w:sz w:val="20"/>
          <w:szCs w:val="20"/>
        </w:rPr>
      </w:pPr>
      <w:r>
        <w:rPr>
          <w:rFonts w:ascii="Arial" w:hAnsi="Arial" w:cs="Arial"/>
          <w:sz w:val="20"/>
          <w:szCs w:val="20"/>
        </w:rPr>
        <w:t>A pena privativa de liberdade (com de resto todas as penas) tem um vínculo umbilical com o próprio Estado que a criou. A pena é um instrumento assecuratório do Estado, a reafirmação de sua existência, uma necessidade para sua subsistência. A pena surge quando fracassam todos os controles sociais, e por isso mesmo é mais que um controle: é expressão absoluta de seu caráter repressivo, pacificação de determinadas relações concretas que aparecem desvaloradas pelo próprio Estado. Não é por outra razão que só devemos utilizar os mecanismos formais de controle social, entre os quais as penas se incluem, quando falharem as demais formas de controle social. É o que o direito chama de ú</w:t>
      </w:r>
      <w:r>
        <w:rPr>
          <w:rFonts w:ascii="Arial" w:hAnsi="Arial" w:cs="Arial"/>
          <w:i/>
          <w:iCs/>
          <w:sz w:val="20"/>
          <w:szCs w:val="20"/>
        </w:rPr>
        <w:t>ltima ratio regum</w:t>
      </w:r>
      <w:r>
        <w:rPr>
          <w:rFonts w:ascii="Arial" w:hAnsi="Arial" w:cs="Arial"/>
          <w:sz w:val="20"/>
          <w:szCs w:val="20"/>
        </w:rPr>
        <w:t>, princípio informador de todo o direito penal consubstanciado no chamado direito penal mínimo (SHECARIA, 2014, p. 63).</w:t>
      </w:r>
    </w:p>
    <w:p w:rsidR="00C87F9A" w:rsidRDefault="00C87F9A" w:rsidP="00C87F9A">
      <w:pPr>
        <w:pStyle w:val="western"/>
        <w:spacing w:before="0" w:after="0"/>
        <w:jc w:val="both"/>
      </w:pPr>
    </w:p>
    <w:p w:rsidR="004E1DDD" w:rsidRDefault="004E1DDD" w:rsidP="00C87F9A">
      <w:pPr>
        <w:pStyle w:val="western"/>
        <w:spacing w:before="0" w:after="0"/>
        <w:jc w:val="both"/>
      </w:pPr>
    </w:p>
    <w:p w:rsidR="00C87F9A" w:rsidRPr="00871F45" w:rsidRDefault="00C87F9A" w:rsidP="00C87F9A">
      <w:pPr>
        <w:pStyle w:val="western"/>
        <w:spacing w:before="0" w:after="0" w:line="360" w:lineRule="auto"/>
        <w:jc w:val="both"/>
        <w:rPr>
          <w:rFonts w:ascii="Arial" w:hAnsi="Arial" w:cs="Arial"/>
        </w:rPr>
      </w:pPr>
      <w:r w:rsidRPr="00871F45">
        <w:rPr>
          <w:rFonts w:ascii="Arial" w:hAnsi="Arial" w:cs="Arial"/>
        </w:rPr>
        <w:tab/>
        <w:t>Percebe-se, assim, o clamor social em penas mais duras e mais severas, bem como a confusão da eficiência do Sistema Penal proporcional ao número de pessoas apenadas, ou seja, quanto maior a população carcerária, melhor o Estado protege o “seu cidadão”.</w:t>
      </w:r>
    </w:p>
    <w:p w:rsidR="00C87F9A" w:rsidRDefault="00C87F9A" w:rsidP="00C87F9A">
      <w:pPr>
        <w:pStyle w:val="western"/>
        <w:spacing w:before="0" w:after="0"/>
        <w:jc w:val="both"/>
      </w:pPr>
    </w:p>
    <w:p w:rsidR="00C87F9A" w:rsidRDefault="00C87F9A" w:rsidP="008341DB">
      <w:pPr>
        <w:spacing w:after="0" w:line="100" w:lineRule="atLeast"/>
        <w:ind w:left="2268" w:firstLine="564"/>
        <w:jc w:val="both"/>
        <w:rPr>
          <w:rFonts w:ascii="Arial" w:eastAsia="Times New Roman" w:hAnsi="Arial" w:cs="Arial"/>
          <w:sz w:val="20"/>
          <w:szCs w:val="20"/>
          <w:lang w:eastAsia="pt-BR"/>
        </w:rPr>
      </w:pPr>
      <w:r>
        <w:rPr>
          <w:rFonts w:ascii="Arial" w:eastAsia="Times New Roman" w:hAnsi="Arial" w:cs="Arial"/>
          <w:sz w:val="20"/>
          <w:szCs w:val="20"/>
          <w:lang w:eastAsia="pt-BR"/>
        </w:rPr>
        <w:lastRenderedPageBreak/>
        <w:t>Nós rapidamente nos acostumamos às coisas como elas são. Hoje, mais do que nunca, é fácil viver no imediatismo do presente e perder todo o senso do processo histórico que gerou o atual estado de coisas. Nos EUA, o público parece agora acostumado a viver numa nação que possui 2 milhões de cidadãos confinados e que executa à media de dois ou mais por semana. Da mesma forma o público britânico não parece mais se surpreender com a existência de prisões privadas que abrigam uma proporção crescente de prisioneiros da Grã-Bretanha; os cidadãos se ocupam de seus afazeres e sequer percebem as câmeras que os vigiam nas ruas de todas a</w:t>
      </w:r>
      <w:r w:rsidR="00E53759">
        <w:rPr>
          <w:rFonts w:ascii="Arial" w:eastAsia="Times New Roman" w:hAnsi="Arial" w:cs="Arial"/>
          <w:sz w:val="20"/>
          <w:szCs w:val="20"/>
          <w:lang w:eastAsia="pt-BR"/>
        </w:rPr>
        <w:t>s grandes cidades (GARLAND, 2011</w:t>
      </w:r>
      <w:r>
        <w:rPr>
          <w:rFonts w:ascii="Arial" w:eastAsia="Times New Roman" w:hAnsi="Arial" w:cs="Arial"/>
          <w:sz w:val="20"/>
          <w:szCs w:val="20"/>
          <w:lang w:eastAsia="pt-BR"/>
        </w:rPr>
        <w:t>, p. 41).</w:t>
      </w:r>
    </w:p>
    <w:p w:rsidR="00C87F9A" w:rsidRDefault="00C87F9A" w:rsidP="00C87F9A">
      <w:pPr>
        <w:spacing w:after="0" w:line="100" w:lineRule="atLeast"/>
        <w:ind w:left="2268" w:firstLine="561"/>
        <w:jc w:val="both"/>
      </w:pPr>
    </w:p>
    <w:p w:rsidR="00BA7A35" w:rsidRDefault="00BA7A35" w:rsidP="00C87F9A">
      <w:pPr>
        <w:spacing w:after="0" w:line="100" w:lineRule="atLeast"/>
        <w:ind w:left="2268" w:firstLine="561"/>
        <w:jc w:val="both"/>
      </w:pPr>
    </w:p>
    <w:p w:rsidR="00C87F9A" w:rsidRDefault="00C87F9A" w:rsidP="00C87F9A">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Essa estagnação faz parte de uma sociedade mergulhada em preceitos particulares de derrota perante a conceituação de certo ou errado, ou de proteção e controle, como opinião em uma política pública inacessível e incorporável de posição social.</w:t>
      </w:r>
    </w:p>
    <w:p w:rsidR="00C87F9A" w:rsidRDefault="00C87F9A" w:rsidP="00C87F9A">
      <w:pPr>
        <w:spacing w:after="0" w:line="360" w:lineRule="auto"/>
        <w:ind w:firstLine="851"/>
        <w:jc w:val="both"/>
      </w:pPr>
    </w:p>
    <w:p w:rsidR="00C87F9A" w:rsidRDefault="00C87F9A" w:rsidP="008341DB">
      <w:pPr>
        <w:spacing w:after="0" w:line="240" w:lineRule="auto"/>
        <w:ind w:left="2268" w:firstLine="564"/>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Para o cidadão razoavelmente informado, que lê jornais ou assiste telejornais, estes são inexoráveis componentes das políticas criminais contemporâneas. Já são tão familiares quanto outros elementos do nosso dia-a-dia, como televisão a cabo, telefones celulares ou </w:t>
      </w:r>
      <w:r>
        <w:rPr>
          <w:rFonts w:ascii="Arial" w:eastAsia="Times New Roman" w:hAnsi="Arial" w:cs="Arial"/>
          <w:i/>
          <w:iCs/>
          <w:sz w:val="20"/>
          <w:szCs w:val="20"/>
          <w:lang w:eastAsia="pt-BR"/>
        </w:rPr>
        <w:t>sho</w:t>
      </w:r>
      <w:r w:rsidR="004E1DDD">
        <w:rPr>
          <w:rFonts w:ascii="Arial" w:eastAsia="Times New Roman" w:hAnsi="Arial" w:cs="Arial"/>
          <w:i/>
          <w:iCs/>
          <w:sz w:val="20"/>
          <w:szCs w:val="20"/>
          <w:lang w:eastAsia="pt-BR"/>
        </w:rPr>
        <w:t>p</w:t>
      </w:r>
      <w:r>
        <w:rPr>
          <w:rFonts w:ascii="Arial" w:eastAsia="Times New Roman" w:hAnsi="Arial" w:cs="Arial"/>
          <w:i/>
          <w:iCs/>
          <w:sz w:val="20"/>
          <w:szCs w:val="20"/>
          <w:lang w:eastAsia="pt-BR"/>
        </w:rPr>
        <w:t>ping centers</w:t>
      </w:r>
      <w:r>
        <w:rPr>
          <w:rFonts w:ascii="Arial" w:eastAsia="Times New Roman" w:hAnsi="Arial" w:cs="Arial"/>
          <w:sz w:val="20"/>
          <w:szCs w:val="20"/>
          <w:lang w:eastAsia="pt-BR"/>
        </w:rPr>
        <w:t>. Mas o aspecto mais estarrecedor destas políticas criminais é que em qualquer uma delas surpreenderia (ou talvez ate mesmo chocaria) um historiador que, há alguns anos, observasse este cenário. Num passado recente, como há trinta anos, cada um desses fenômenos pareceria altamente improvável, mesmo para a pessoa mais atualizada e observadora. Embora apareçam como óbvias para nós, nossas práticas atuas são profundamente confusas e estarrecedoras se consideradas de um ponto de vista histórico temporalme</w:t>
      </w:r>
      <w:r w:rsidR="00E53759">
        <w:rPr>
          <w:rFonts w:ascii="Arial" w:eastAsia="Times New Roman" w:hAnsi="Arial" w:cs="Arial"/>
          <w:sz w:val="20"/>
          <w:szCs w:val="20"/>
          <w:lang w:eastAsia="pt-BR"/>
        </w:rPr>
        <w:t>nte muito próximo (GARLAND, 2011</w:t>
      </w:r>
      <w:r>
        <w:rPr>
          <w:rFonts w:ascii="Arial" w:eastAsia="Times New Roman" w:hAnsi="Arial" w:cs="Arial"/>
          <w:sz w:val="20"/>
          <w:szCs w:val="20"/>
          <w:lang w:eastAsia="pt-BR"/>
        </w:rPr>
        <w:t>, p. 41).</w:t>
      </w:r>
    </w:p>
    <w:p w:rsidR="00C87F9A" w:rsidRDefault="00C87F9A" w:rsidP="00C87F9A">
      <w:pPr>
        <w:spacing w:after="0" w:line="100" w:lineRule="atLeast"/>
        <w:ind w:left="2268" w:firstLine="561"/>
        <w:jc w:val="both"/>
      </w:pPr>
    </w:p>
    <w:p w:rsidR="004E1DDD" w:rsidRDefault="004E1DDD" w:rsidP="00C87F9A">
      <w:pPr>
        <w:spacing w:after="0" w:line="100" w:lineRule="atLeast"/>
        <w:ind w:left="2268" w:firstLine="561"/>
        <w:jc w:val="both"/>
      </w:pPr>
    </w:p>
    <w:p w:rsidR="00C87F9A" w:rsidRDefault="004E1DDD" w:rsidP="00C87F9A">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Esse estado de sítio </w:t>
      </w:r>
      <w:r w:rsidR="00C87F9A">
        <w:rPr>
          <w:rFonts w:ascii="Arial" w:eastAsia="Times New Roman" w:hAnsi="Arial" w:cs="Arial"/>
          <w:sz w:val="24"/>
          <w:szCs w:val="24"/>
          <w:lang w:eastAsia="pt-BR"/>
        </w:rPr>
        <w:t xml:space="preserve">que </w:t>
      </w:r>
      <w:r>
        <w:rPr>
          <w:rFonts w:ascii="Arial" w:eastAsia="Times New Roman" w:hAnsi="Arial" w:cs="Arial"/>
          <w:sz w:val="24"/>
          <w:szCs w:val="24"/>
          <w:lang w:eastAsia="pt-BR"/>
        </w:rPr>
        <w:t xml:space="preserve">se </w:t>
      </w:r>
      <w:r w:rsidR="00C87F9A">
        <w:rPr>
          <w:rFonts w:ascii="Arial" w:eastAsia="Times New Roman" w:hAnsi="Arial" w:cs="Arial"/>
          <w:sz w:val="24"/>
          <w:szCs w:val="24"/>
          <w:lang w:eastAsia="pt-BR"/>
        </w:rPr>
        <w:t>vive</w:t>
      </w:r>
      <w:r>
        <w:rPr>
          <w:rFonts w:ascii="Arial" w:eastAsia="Times New Roman" w:hAnsi="Arial" w:cs="Arial"/>
          <w:sz w:val="24"/>
          <w:szCs w:val="24"/>
          <w:lang w:eastAsia="pt-BR"/>
        </w:rPr>
        <w:t>ncia</w:t>
      </w:r>
      <w:r w:rsidR="00C87F9A">
        <w:rPr>
          <w:rFonts w:ascii="Arial" w:eastAsia="Times New Roman" w:hAnsi="Arial" w:cs="Arial"/>
          <w:sz w:val="24"/>
          <w:szCs w:val="24"/>
          <w:lang w:eastAsia="pt-BR"/>
        </w:rPr>
        <w:t xml:space="preserve"> hoje, tem sido, nos dias atuais, considerado uma proteção estatal para a sociedade. Deve-se ter com ele a sensação de bem-estar social, seguridade de direitos constitucionais regulados por lei. Essa busca pelo estado de soberania regimental das relações estado soberania-sociedade, tem se postulado pelo ente de forma coercitiva na produção de medidas de controle social, mas dentro de uma fala de proteção estatal eficaz.</w:t>
      </w:r>
    </w:p>
    <w:p w:rsidR="00C87F9A" w:rsidRDefault="00C87F9A" w:rsidP="00C87F9A">
      <w:pPr>
        <w:spacing w:after="0" w:line="360" w:lineRule="auto"/>
        <w:ind w:firstLine="851"/>
        <w:jc w:val="both"/>
      </w:pPr>
    </w:p>
    <w:p w:rsidR="00C87F9A" w:rsidRDefault="00C87F9A" w:rsidP="008341DB">
      <w:pPr>
        <w:spacing w:after="0" w:line="100" w:lineRule="atLeast"/>
        <w:ind w:left="2268" w:firstLine="564"/>
        <w:jc w:val="both"/>
        <w:rPr>
          <w:rFonts w:ascii="Arial" w:eastAsia="Times New Roman" w:hAnsi="Arial" w:cs="Arial"/>
          <w:sz w:val="20"/>
          <w:szCs w:val="20"/>
          <w:lang w:eastAsia="pt-BR"/>
        </w:rPr>
      </w:pPr>
      <w:r>
        <w:rPr>
          <w:rFonts w:ascii="Arial" w:eastAsia="Times New Roman" w:hAnsi="Arial" w:cs="Arial"/>
          <w:sz w:val="20"/>
          <w:szCs w:val="20"/>
          <w:lang w:eastAsia="pt-BR"/>
        </w:rPr>
        <w:t>Este campo de controle do crime é caracterizado por dois eixos de ação entrelaçados e mutuamente condicionados: os controles formais exercidos pelas agências estatais do sistema penal e os controles sociais informais, que se estribam nas atividades cotidianas e nas interações da sociedade civil. As instituições formais de controle do crime tendem a ser reativas e adaptáveis. Elas operam buscando complementar os controles sociais da vida comum, apesar de muitas vezes interferirem nesses controles sociais, prejudicand</w:t>
      </w:r>
      <w:r w:rsidR="00E53759">
        <w:rPr>
          <w:rFonts w:ascii="Arial" w:eastAsia="Times New Roman" w:hAnsi="Arial" w:cs="Arial"/>
          <w:sz w:val="20"/>
          <w:szCs w:val="20"/>
          <w:lang w:eastAsia="pt-BR"/>
        </w:rPr>
        <w:t>o sua efetividade (GARLAND, 2011</w:t>
      </w:r>
      <w:r>
        <w:rPr>
          <w:rFonts w:ascii="Arial" w:eastAsia="Times New Roman" w:hAnsi="Arial" w:cs="Arial"/>
          <w:sz w:val="20"/>
          <w:szCs w:val="20"/>
          <w:lang w:eastAsia="pt-BR"/>
        </w:rPr>
        <w:t>, p.47).</w:t>
      </w:r>
    </w:p>
    <w:p w:rsidR="00C87F9A" w:rsidRDefault="00C87F9A" w:rsidP="00C87F9A">
      <w:pPr>
        <w:spacing w:after="0" w:line="100" w:lineRule="atLeast"/>
        <w:ind w:left="2268" w:firstLine="709"/>
        <w:jc w:val="both"/>
      </w:pPr>
    </w:p>
    <w:p w:rsidR="004E1DDD" w:rsidRDefault="004E1DDD" w:rsidP="00C87F9A">
      <w:pPr>
        <w:spacing w:after="0" w:line="100" w:lineRule="atLeast"/>
        <w:ind w:left="2268" w:firstLine="709"/>
        <w:jc w:val="both"/>
      </w:pPr>
    </w:p>
    <w:p w:rsidR="00C87F9A" w:rsidRDefault="00C87F9A" w:rsidP="00C87F9A">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Com a mudança no cotidiano do ser humano, acaba por se trazer nessas mudanças problemas em relação a estruturação do controle informal que por sua vez pode trazer problemas para as instituições de controle formal.</w:t>
      </w:r>
    </w:p>
    <w:p w:rsidR="00C87F9A" w:rsidRDefault="00C87F9A" w:rsidP="00C87F9A">
      <w:pPr>
        <w:spacing w:after="0" w:line="360" w:lineRule="auto"/>
        <w:ind w:firstLine="851"/>
        <w:jc w:val="both"/>
      </w:pPr>
    </w:p>
    <w:p w:rsidR="00C87F9A" w:rsidRDefault="00C87F9A" w:rsidP="008341DB">
      <w:pPr>
        <w:spacing w:after="0" w:line="100" w:lineRule="atLeast"/>
        <w:ind w:left="2268" w:firstLine="564"/>
        <w:jc w:val="both"/>
        <w:rPr>
          <w:rFonts w:ascii="Arial" w:eastAsia="Times New Roman" w:hAnsi="Arial" w:cs="Arial"/>
          <w:sz w:val="20"/>
          <w:szCs w:val="20"/>
          <w:lang w:eastAsia="pt-BR"/>
        </w:rPr>
      </w:pPr>
      <w:r>
        <w:rPr>
          <w:rFonts w:ascii="Arial" w:eastAsia="Times New Roman" w:hAnsi="Arial" w:cs="Arial"/>
          <w:sz w:val="20"/>
          <w:szCs w:val="20"/>
          <w:lang w:eastAsia="pt-BR"/>
        </w:rPr>
        <w:t>Na maior parte do século XX, a manifestação aberta de sentimentos de vingança era virtualmente tabu, ao menos da parte de autoridades públicas. Nos anos recentes, tentativas explícitas de expressar a raia e o ressentimento público se tornaram recorrentes para a retórica que acompanha a legislação penal e a tomada de decisões. Os sentimentos das vítimas, das famílias das vítimas ou de um público aviltado e temeroso são agora rotineiramente invocados em apoio às novas leis e políticas penais. Houve uma mudança notável no tom o discurso oficial. Punição- no sentido da punição expressiva, que canaliza o sentimento público- é mais uma vez um objetivo jurídico respeitável, largamente abraçado que afeta não só as sentenças condenatórias para a maioria dos delitos graves, mas também a própria justiça de menores e as penalid</w:t>
      </w:r>
      <w:r w:rsidR="00E53759">
        <w:rPr>
          <w:rFonts w:ascii="Arial" w:eastAsia="Times New Roman" w:hAnsi="Arial" w:cs="Arial"/>
          <w:sz w:val="20"/>
          <w:szCs w:val="20"/>
          <w:lang w:eastAsia="pt-BR"/>
        </w:rPr>
        <w:t>ades comunitárias (GARLAND, 2011</w:t>
      </w:r>
      <w:r>
        <w:rPr>
          <w:rFonts w:ascii="Arial" w:eastAsia="Times New Roman" w:hAnsi="Arial" w:cs="Arial"/>
          <w:sz w:val="20"/>
          <w:szCs w:val="20"/>
          <w:lang w:eastAsia="pt-BR"/>
        </w:rPr>
        <w:t>, p.52-53).</w:t>
      </w:r>
    </w:p>
    <w:p w:rsidR="00C87F9A" w:rsidRDefault="00C87F9A" w:rsidP="00C87F9A">
      <w:pPr>
        <w:spacing w:after="0" w:line="100" w:lineRule="atLeast"/>
        <w:ind w:left="2268" w:firstLine="709"/>
        <w:jc w:val="both"/>
      </w:pPr>
    </w:p>
    <w:p w:rsidR="004E1DDD" w:rsidRDefault="004E1DDD" w:rsidP="00C87F9A">
      <w:pPr>
        <w:spacing w:after="0" w:line="100" w:lineRule="atLeast"/>
        <w:ind w:left="2268" w:firstLine="709"/>
        <w:jc w:val="both"/>
      </w:pPr>
    </w:p>
    <w:p w:rsidR="00C87F9A" w:rsidRDefault="00C87F9A" w:rsidP="00C87F9A">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Esses sentimentos explícitos de satisfação pelo entabulamento da lei diante do autor do crime ou de alguém que deva responder por ele torna-se cada vez mais visível. Destarte, requer um maior cuidado nesse enfoca uma vez que esse sentimento canalizado por uma massa não deve cruzar a barreira da opinião pública e de seu livre arbítrio, fazendo com que não haja confusão entre o fato de que se deve haver punição na medida em que o delito é contrário ao ordenamento jurídico, sem esquecer que o clamor não deve mover essa punição e sim as leis e seus aplicadores.</w:t>
      </w:r>
    </w:p>
    <w:p w:rsidR="00C87F9A" w:rsidRDefault="00C87F9A" w:rsidP="00C87F9A">
      <w:pPr>
        <w:spacing w:after="0" w:line="360" w:lineRule="auto"/>
        <w:ind w:firstLine="851"/>
        <w:jc w:val="both"/>
      </w:pPr>
    </w:p>
    <w:p w:rsidR="00C87F9A" w:rsidRDefault="00C87F9A" w:rsidP="008341DB">
      <w:pPr>
        <w:spacing w:after="0" w:line="100" w:lineRule="atLeast"/>
        <w:ind w:left="2268" w:firstLine="564"/>
        <w:jc w:val="both"/>
        <w:rPr>
          <w:rFonts w:ascii="Arial" w:eastAsia="Times New Roman" w:hAnsi="Arial" w:cs="Arial"/>
          <w:sz w:val="20"/>
          <w:szCs w:val="20"/>
          <w:lang w:eastAsia="pt-BR"/>
        </w:rPr>
      </w:pPr>
      <w:r>
        <w:rPr>
          <w:rFonts w:ascii="Arial" w:eastAsia="Times New Roman" w:hAnsi="Arial" w:cs="Arial"/>
          <w:sz w:val="20"/>
          <w:szCs w:val="20"/>
          <w:lang w:eastAsia="pt-BR"/>
        </w:rPr>
        <w:t>Desde os anos de 1970, o medo do crime adquiriu novo destaque. O que antes era referido como uma ansiedade localizada, que afligia as piores vizinhanças, agora é encarado como um problema social de primeira magnitude e como uma característica da cultura contemporânea. O medo do crime passou a ser visto como problema por is só, bem distinto do crime e de sua vitimização, e políticas específicas têm sido desenvolvidas mais com o objetivo de reduzir os níveis de medo do que de reduzir o crime. Pesquisas patrocinadas pelo governo agora investigam regularmente os níveis e as características desse medo, categorizando e medindo as reações emocionais provocadas pelo crime- medos concretos, medos difusos, insegurança generalizada, raiva, ressentimento- e correlacionando-os com parâmetros atuais de ri</w:t>
      </w:r>
      <w:r w:rsidR="00E53759">
        <w:rPr>
          <w:rFonts w:ascii="Arial" w:eastAsia="Times New Roman" w:hAnsi="Arial" w:cs="Arial"/>
          <w:sz w:val="20"/>
          <w:szCs w:val="20"/>
          <w:lang w:eastAsia="pt-BR"/>
        </w:rPr>
        <w:t>sco e vitimização (GARLAND, 2011</w:t>
      </w:r>
      <w:r>
        <w:rPr>
          <w:rFonts w:ascii="Arial" w:eastAsia="Times New Roman" w:hAnsi="Arial" w:cs="Arial"/>
          <w:sz w:val="20"/>
          <w:szCs w:val="20"/>
          <w:lang w:eastAsia="pt-BR"/>
        </w:rPr>
        <w:t>, p.53-54).</w:t>
      </w:r>
    </w:p>
    <w:p w:rsidR="00C87F9A" w:rsidRDefault="00C87F9A" w:rsidP="00C87F9A">
      <w:pPr>
        <w:spacing w:after="0" w:line="100" w:lineRule="atLeast"/>
        <w:ind w:left="2268" w:firstLine="564"/>
        <w:jc w:val="both"/>
      </w:pPr>
    </w:p>
    <w:p w:rsidR="004E1DDD" w:rsidRDefault="004E1DDD" w:rsidP="00C87F9A">
      <w:pPr>
        <w:spacing w:after="0" w:line="100" w:lineRule="atLeast"/>
        <w:ind w:left="2268" w:firstLine="564"/>
        <w:jc w:val="both"/>
      </w:pPr>
    </w:p>
    <w:p w:rsidR="00C87F9A" w:rsidRDefault="00C87F9A" w:rsidP="00C87F9A">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Segundo o autor, o que antes era um problema localizado</w:t>
      </w:r>
      <w:r w:rsidR="004E1DDD">
        <w:rPr>
          <w:rFonts w:ascii="Arial" w:eastAsia="Times New Roman" w:hAnsi="Arial" w:cs="Arial"/>
          <w:sz w:val="24"/>
          <w:szCs w:val="24"/>
          <w:lang w:eastAsia="pt-BR"/>
        </w:rPr>
        <w:t>,</w:t>
      </w:r>
      <w:r>
        <w:rPr>
          <w:rFonts w:ascii="Arial" w:eastAsia="Times New Roman" w:hAnsi="Arial" w:cs="Arial"/>
          <w:sz w:val="24"/>
          <w:szCs w:val="24"/>
          <w:lang w:eastAsia="pt-BR"/>
        </w:rPr>
        <w:t xml:space="preserve"> agora é encarado como um problema de alto grau de complexidade. Esse problema gerou um temor social que se ramificou em dois. O que se percebe, na atualidade, são as pessoas reféns do crime antes mesmo ou mesmo que ele não venha a ocorrer em suas </w:t>
      </w:r>
      <w:r>
        <w:rPr>
          <w:rFonts w:ascii="Arial" w:eastAsia="Times New Roman" w:hAnsi="Arial" w:cs="Arial"/>
          <w:sz w:val="24"/>
          <w:szCs w:val="24"/>
          <w:lang w:eastAsia="pt-BR"/>
        </w:rPr>
        <w:lastRenderedPageBreak/>
        <w:t>vidas. O medo tornou-se o inimigo precoce da sociedade, causando muitas vezes danos irreparáveis frente a essa sociedade desprotegida mentalmente, fazendo com que o governo tome medidas de controle dessa doença do século XXI, uma vez que se tem como viável sanar esse problema de forma mais rápida do que a criminalidade por si só.</w:t>
      </w:r>
    </w:p>
    <w:p w:rsidR="00C87F9A" w:rsidRDefault="00C87F9A" w:rsidP="00C87F9A">
      <w:pPr>
        <w:spacing w:after="0" w:line="360" w:lineRule="auto"/>
        <w:ind w:firstLine="851"/>
        <w:jc w:val="both"/>
      </w:pPr>
    </w:p>
    <w:p w:rsidR="00C87F9A" w:rsidRDefault="00C87F9A" w:rsidP="008341DB">
      <w:pPr>
        <w:spacing w:after="0" w:line="100" w:lineRule="atLeast"/>
        <w:ind w:left="2268" w:firstLine="564"/>
        <w:jc w:val="both"/>
        <w:rPr>
          <w:rFonts w:ascii="Arial" w:eastAsia="Times New Roman" w:hAnsi="Arial" w:cs="Arial"/>
          <w:sz w:val="20"/>
          <w:szCs w:val="20"/>
          <w:lang w:eastAsia="pt-BR"/>
        </w:rPr>
      </w:pPr>
      <w:r>
        <w:rPr>
          <w:rFonts w:ascii="Arial" w:eastAsia="Times New Roman" w:hAnsi="Arial" w:cs="Arial"/>
          <w:sz w:val="20"/>
          <w:szCs w:val="20"/>
          <w:lang w:eastAsia="pt-BR"/>
        </w:rPr>
        <w:t>As mudanças dos últimos vinte anos no controle do crime foram conduzidas não apenas por considerações criminológicas, mas também por forças históricas que transformaram a vida social e econômica na segunda metade do século XX. Para o nosso propósito, é útil distinguir dois grupos de forças transformadoras.</w:t>
      </w:r>
    </w:p>
    <w:p w:rsidR="00C87F9A" w:rsidRDefault="00C87F9A" w:rsidP="00C87F9A">
      <w:pPr>
        <w:spacing w:after="0" w:line="100" w:lineRule="atLeast"/>
        <w:ind w:left="2268" w:firstLine="57"/>
        <w:jc w:val="both"/>
        <w:rPr>
          <w:rFonts w:ascii="Arial" w:eastAsia="Times New Roman" w:hAnsi="Arial" w:cs="Arial"/>
          <w:sz w:val="20"/>
          <w:szCs w:val="20"/>
          <w:lang w:eastAsia="pt-BR"/>
        </w:rPr>
      </w:pPr>
      <w:r>
        <w:rPr>
          <w:rFonts w:ascii="Arial" w:eastAsia="Times New Roman" w:hAnsi="Arial" w:cs="Arial"/>
          <w:sz w:val="20"/>
          <w:szCs w:val="20"/>
          <w:lang w:eastAsia="pt-BR"/>
        </w:rPr>
        <w:t>Primeiro, as mudanças sociais, econômicas e culturais características da pós-modernidade: mudanças vivenciadas em maior ou menor medida, por todas as democracias industriais ocidentais depois da segunda guerra mundial, e que se acentuaram de 1960 em diante.</w:t>
      </w:r>
    </w:p>
    <w:p w:rsidR="00C87F9A" w:rsidRDefault="00C87F9A" w:rsidP="00C87F9A">
      <w:pPr>
        <w:spacing w:after="0" w:line="100" w:lineRule="atLeast"/>
        <w:ind w:left="2268" w:firstLine="57"/>
        <w:jc w:val="both"/>
        <w:rPr>
          <w:rFonts w:ascii="Arial" w:eastAsia="Times New Roman" w:hAnsi="Arial" w:cs="Arial"/>
          <w:sz w:val="20"/>
          <w:szCs w:val="20"/>
          <w:lang w:eastAsia="pt-BR"/>
        </w:rPr>
      </w:pPr>
      <w:r>
        <w:rPr>
          <w:rFonts w:ascii="Arial" w:eastAsia="Times New Roman" w:hAnsi="Arial" w:cs="Arial"/>
          <w:sz w:val="20"/>
          <w:szCs w:val="20"/>
          <w:lang w:eastAsia="pt-BR"/>
        </w:rPr>
        <w:t>Segundo, as iniciativas e realinhamentos políticos desenvolvidos em reação àquelas mudanças e à percepção da crise do Estado de bem-estar, nos EUA e na Grã-Bretanha, a partir do final dos anos 1970. Estas variações na política social e econômica- uma combinação do “neoliberalismo” de livre- mercado com conservadorismo social- ecoaram em outros países, tais como Nova Zelândia, Canadá e</w:t>
      </w:r>
      <w:r w:rsidR="00E53759">
        <w:rPr>
          <w:rFonts w:ascii="Arial" w:eastAsia="Times New Roman" w:hAnsi="Arial" w:cs="Arial"/>
          <w:sz w:val="20"/>
          <w:szCs w:val="20"/>
          <w:lang w:eastAsia="pt-BR"/>
        </w:rPr>
        <w:t xml:space="preserve"> Austrália (GARLAND, 2011</w:t>
      </w:r>
      <w:r>
        <w:rPr>
          <w:rFonts w:ascii="Arial" w:eastAsia="Times New Roman" w:hAnsi="Arial" w:cs="Arial"/>
          <w:sz w:val="20"/>
          <w:szCs w:val="20"/>
          <w:lang w:eastAsia="pt-BR"/>
        </w:rPr>
        <w:t>, p.181).</w:t>
      </w:r>
    </w:p>
    <w:p w:rsidR="00C87F9A" w:rsidRDefault="00C87F9A" w:rsidP="00C87F9A">
      <w:pPr>
        <w:spacing w:after="0" w:line="100" w:lineRule="atLeast"/>
        <w:ind w:left="2268" w:firstLine="57"/>
        <w:jc w:val="both"/>
      </w:pPr>
    </w:p>
    <w:p w:rsidR="004E1DDD" w:rsidRDefault="004E1DDD" w:rsidP="00C87F9A">
      <w:pPr>
        <w:spacing w:after="0" w:line="100" w:lineRule="atLeast"/>
        <w:ind w:left="2268" w:firstLine="57"/>
        <w:jc w:val="both"/>
      </w:pPr>
    </w:p>
    <w:p w:rsidR="00C87F9A" w:rsidRDefault="00C87F9A" w:rsidP="00C87F9A">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Tais acontecimentos com</w:t>
      </w:r>
      <w:r w:rsidR="004E1DDD">
        <w:rPr>
          <w:rFonts w:ascii="Arial" w:eastAsia="Times New Roman" w:hAnsi="Arial" w:cs="Arial"/>
          <w:sz w:val="24"/>
          <w:szCs w:val="24"/>
          <w:lang w:eastAsia="pt-BR"/>
        </w:rPr>
        <w:t>o</w:t>
      </w:r>
      <w:r>
        <w:rPr>
          <w:rFonts w:ascii="Arial" w:eastAsia="Times New Roman" w:hAnsi="Arial" w:cs="Arial"/>
          <w:sz w:val="24"/>
          <w:szCs w:val="24"/>
          <w:lang w:eastAsia="pt-BR"/>
        </w:rPr>
        <w:t xml:space="preserve"> a </w:t>
      </w:r>
      <w:r w:rsidR="004E1DDD">
        <w:rPr>
          <w:rFonts w:ascii="Arial" w:eastAsia="Times New Roman" w:hAnsi="Arial" w:cs="Arial"/>
          <w:sz w:val="24"/>
          <w:szCs w:val="24"/>
          <w:lang w:eastAsia="pt-BR"/>
        </w:rPr>
        <w:t>R</w:t>
      </w:r>
      <w:r>
        <w:rPr>
          <w:rFonts w:ascii="Arial" w:eastAsia="Times New Roman" w:hAnsi="Arial" w:cs="Arial"/>
          <w:sz w:val="24"/>
          <w:szCs w:val="24"/>
          <w:lang w:eastAsia="pt-BR"/>
        </w:rPr>
        <w:t xml:space="preserve">evolução </w:t>
      </w:r>
      <w:r w:rsidR="004E1DDD">
        <w:rPr>
          <w:rFonts w:ascii="Arial" w:eastAsia="Times New Roman" w:hAnsi="Arial" w:cs="Arial"/>
          <w:sz w:val="24"/>
          <w:szCs w:val="24"/>
          <w:lang w:eastAsia="pt-BR"/>
        </w:rPr>
        <w:t>I</w:t>
      </w:r>
      <w:r>
        <w:rPr>
          <w:rFonts w:ascii="Arial" w:eastAsia="Times New Roman" w:hAnsi="Arial" w:cs="Arial"/>
          <w:sz w:val="24"/>
          <w:szCs w:val="24"/>
          <w:lang w:eastAsia="pt-BR"/>
        </w:rPr>
        <w:t>ndustrial foram transformadores significativos para a questão social no tocante que essas mudanças políticas sociais trouxeram uma massa para a lista de desocupados, gerando com eles mudanças nos quadros da criminalidade.</w:t>
      </w:r>
    </w:p>
    <w:p w:rsidR="00C87F9A" w:rsidRDefault="00C87F9A" w:rsidP="00C87F9A">
      <w:pPr>
        <w:spacing w:after="0" w:line="360" w:lineRule="auto"/>
        <w:ind w:firstLine="851"/>
        <w:jc w:val="both"/>
        <w:rPr>
          <w:rFonts w:ascii="Arial" w:eastAsia="Times New Roman" w:hAnsi="Arial" w:cs="Arial"/>
          <w:sz w:val="24"/>
          <w:szCs w:val="24"/>
          <w:lang w:eastAsia="pt-BR"/>
        </w:rPr>
      </w:pPr>
    </w:p>
    <w:p w:rsidR="00C87F9A" w:rsidRDefault="00C87F9A" w:rsidP="008341DB">
      <w:pPr>
        <w:spacing w:after="0" w:line="100" w:lineRule="atLeast"/>
        <w:ind w:left="2268" w:firstLine="564"/>
        <w:jc w:val="both"/>
        <w:rPr>
          <w:rFonts w:ascii="Arial" w:eastAsia="Times New Roman" w:hAnsi="Arial" w:cs="Arial"/>
          <w:sz w:val="20"/>
          <w:szCs w:val="20"/>
          <w:lang w:eastAsia="pt-BR"/>
        </w:rPr>
      </w:pPr>
      <w:r>
        <w:rPr>
          <w:rFonts w:ascii="Arial" w:eastAsia="Times New Roman" w:hAnsi="Arial" w:cs="Arial"/>
          <w:sz w:val="20"/>
          <w:szCs w:val="20"/>
          <w:lang w:eastAsia="pt-BR"/>
        </w:rPr>
        <w:t>A mutação histórica que estamos falando não é uma transformação ao nível das formas institucionais. Esta não é uma época em que as velhas instituições e praticas estão sendo abandonadas em benefício de novas que estão sendo criadas Não houve um processo de abolição e reconstrução, tal como ocorreu quando se desmontaram as forças e construíram-se penitenciárias em seu lugar. Tampouco ocorreu um processo de criação institucional que possa ser comparado à criação do juizado de menores, do serviço de livramento condicional e da individualização das penas, ocorrida um século antes. A arquitetura institucional da modernidade penal permanece firme em seu lugar, como o aparato estatal da justiça criminal. Foram sua distribuição, seu funcionamento estratégico e sua significação social que</w:t>
      </w:r>
      <w:r w:rsidR="00E53759">
        <w:rPr>
          <w:rFonts w:ascii="Arial" w:eastAsia="Times New Roman" w:hAnsi="Arial" w:cs="Arial"/>
          <w:sz w:val="20"/>
          <w:szCs w:val="20"/>
          <w:lang w:eastAsia="pt-BR"/>
        </w:rPr>
        <w:t xml:space="preserve"> se transformaram (GARLAND, 2011</w:t>
      </w:r>
      <w:r>
        <w:rPr>
          <w:rFonts w:ascii="Arial" w:eastAsia="Times New Roman" w:hAnsi="Arial" w:cs="Arial"/>
          <w:sz w:val="20"/>
          <w:szCs w:val="20"/>
          <w:lang w:eastAsia="pt-BR"/>
        </w:rPr>
        <w:t>, p.366-367).</w:t>
      </w:r>
    </w:p>
    <w:p w:rsidR="00C87F9A" w:rsidRDefault="00C87F9A" w:rsidP="00C87F9A">
      <w:pPr>
        <w:spacing w:after="0" w:line="100" w:lineRule="atLeast"/>
        <w:ind w:left="2268" w:firstLine="57"/>
        <w:jc w:val="both"/>
      </w:pPr>
    </w:p>
    <w:p w:rsidR="004E1DDD" w:rsidRDefault="004E1DDD" w:rsidP="00C87F9A">
      <w:pPr>
        <w:spacing w:after="0" w:line="100" w:lineRule="atLeast"/>
        <w:ind w:left="2268" w:firstLine="57"/>
        <w:jc w:val="both"/>
      </w:pPr>
    </w:p>
    <w:p w:rsidR="00C87F9A" w:rsidRDefault="00C87F9A" w:rsidP="00C87F9A">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No trecho supracitado resta clara que a transformação se deu em torno da distribuição punitiva por parte do Estado, seu funcionamento e seu significado social como função corretora na sociedade.</w:t>
      </w:r>
    </w:p>
    <w:p w:rsidR="00C87F9A" w:rsidRDefault="00C87F9A" w:rsidP="00C87F9A">
      <w:pPr>
        <w:spacing w:after="0" w:line="360" w:lineRule="auto"/>
        <w:ind w:firstLine="851"/>
        <w:jc w:val="both"/>
      </w:pPr>
    </w:p>
    <w:p w:rsidR="00C87F9A" w:rsidRDefault="00C87F9A" w:rsidP="008341DB">
      <w:pPr>
        <w:spacing w:after="0" w:line="100" w:lineRule="atLeast"/>
        <w:ind w:left="2268" w:firstLine="564"/>
        <w:jc w:val="both"/>
        <w:rPr>
          <w:rFonts w:ascii="Arial" w:eastAsia="Times New Roman" w:hAnsi="Arial" w:cs="Arial"/>
          <w:sz w:val="20"/>
          <w:szCs w:val="20"/>
          <w:lang w:eastAsia="pt-BR"/>
        </w:rPr>
      </w:pPr>
      <w:r>
        <w:rPr>
          <w:rFonts w:ascii="Arial" w:eastAsia="Times New Roman" w:hAnsi="Arial" w:cs="Arial"/>
          <w:sz w:val="20"/>
          <w:szCs w:val="20"/>
          <w:lang w:eastAsia="pt-BR"/>
        </w:rPr>
        <w:lastRenderedPageBreak/>
        <w:t>Agora, a justiça criminal possui menos autonomia do que há três décadas, estando mais sujeita a ingerências vindas de fora. Os atores e agências da justiça criminal são menos capazes de dirigir seus próprios destinos e de formular suas próprias políticas e decisões. Isto é, parcialmente, o resultado da necessidade de trabalhar com outros “provedores” e de ser mais relativo às demandas do público e de outros “clientes”. Mas a principal razão para esta perda é que as relações do campo com o público e como processo político se modificaram. Surgiu uma nova relação entre políticos, o público e os especialistas do sistema penal, segundo a qual os políticos têm mais autoridade, os especialistas têm menos influência e a opinião pública constitui o ponto de referência para deter</w:t>
      </w:r>
      <w:r w:rsidR="00E53759">
        <w:rPr>
          <w:rFonts w:ascii="Arial" w:eastAsia="Times New Roman" w:hAnsi="Arial" w:cs="Arial"/>
          <w:sz w:val="20"/>
          <w:szCs w:val="20"/>
          <w:lang w:eastAsia="pt-BR"/>
        </w:rPr>
        <w:t>minar as posições (GARLAND, 2011</w:t>
      </w:r>
      <w:r>
        <w:rPr>
          <w:rFonts w:ascii="Arial" w:eastAsia="Times New Roman" w:hAnsi="Arial" w:cs="Arial"/>
          <w:sz w:val="20"/>
          <w:szCs w:val="20"/>
          <w:lang w:eastAsia="pt-BR"/>
        </w:rPr>
        <w:t>, p.372).</w:t>
      </w:r>
    </w:p>
    <w:p w:rsidR="00C87F9A" w:rsidRDefault="00C87F9A" w:rsidP="00C87F9A">
      <w:pPr>
        <w:spacing w:after="0" w:line="100" w:lineRule="atLeast"/>
        <w:ind w:left="2268" w:firstLine="851"/>
        <w:jc w:val="both"/>
      </w:pPr>
    </w:p>
    <w:p w:rsidR="00E53759" w:rsidRDefault="00E53759" w:rsidP="00C87F9A">
      <w:pPr>
        <w:spacing w:after="0" w:line="100" w:lineRule="atLeast"/>
        <w:ind w:left="2268" w:firstLine="851"/>
        <w:jc w:val="both"/>
      </w:pPr>
    </w:p>
    <w:p w:rsidR="00C87F9A" w:rsidRDefault="00C87F9A" w:rsidP="00C87F9A">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Tem-se uma inversão de posições apontada pelo autor no tocante à justiça criminal quando se observa essa relação entre políticos especialistas e opinião pública. Ao se fazer uma ligação entre esses três vetores do sistema penal punitivo, logo se observa que o equilíbrio entre eles não gera o ideal buscado pelo sistema, uma vez que entre eles deve haver valores diversos, mas não na relação a qual se visualiza nos dias de hoje.</w:t>
      </w:r>
    </w:p>
    <w:p w:rsidR="00C87F9A" w:rsidRDefault="00C87F9A" w:rsidP="00C87F9A">
      <w:pPr>
        <w:spacing w:after="0" w:line="360" w:lineRule="auto"/>
        <w:ind w:firstLine="851"/>
        <w:jc w:val="both"/>
      </w:pPr>
    </w:p>
    <w:p w:rsidR="00C87F9A" w:rsidRDefault="00C87F9A" w:rsidP="008341DB">
      <w:pPr>
        <w:spacing w:after="0" w:line="100" w:lineRule="atLeast"/>
        <w:ind w:left="2268" w:firstLine="564"/>
        <w:jc w:val="both"/>
        <w:rPr>
          <w:rFonts w:ascii="Arial" w:eastAsia="Times New Roman" w:hAnsi="Arial" w:cs="Arial"/>
          <w:sz w:val="20"/>
          <w:szCs w:val="20"/>
          <w:lang w:eastAsia="pt-BR"/>
        </w:rPr>
      </w:pPr>
      <w:r>
        <w:rPr>
          <w:rFonts w:ascii="Arial" w:eastAsia="Times New Roman" w:hAnsi="Arial" w:cs="Arial"/>
          <w:sz w:val="20"/>
          <w:szCs w:val="20"/>
          <w:lang w:eastAsia="pt-BR"/>
        </w:rPr>
        <w:t>O processo de globalização e a consequente sociedade de risco que se configura na contemporaneidade propiciam o surgimento de um sentimento generalizado de insegurança diante da imprevisibilidade e da liquidez das relações sociais. A globalização introduz, a cada dia, no catálogo dos riscos e inseguranças, novas e aterradoras formas que eles podem assumir. Paradoxalmente, o aumento da crença de se estar habitando um mundo cada vez mais seguro e controlado pela humanidade é inversamente proporcional ao avanço da ciência e da tecnologia.</w:t>
      </w:r>
    </w:p>
    <w:p w:rsidR="00C87F9A" w:rsidRDefault="00C87F9A" w:rsidP="00C87F9A">
      <w:pPr>
        <w:spacing w:after="0" w:line="100" w:lineRule="atLeast"/>
        <w:ind w:left="2268" w:firstLine="564"/>
        <w:jc w:val="both"/>
        <w:rPr>
          <w:rFonts w:ascii="Arial" w:eastAsia="Times New Roman" w:hAnsi="Arial" w:cs="Arial"/>
          <w:sz w:val="20"/>
          <w:szCs w:val="20"/>
          <w:lang w:eastAsia="pt-BR"/>
        </w:rPr>
      </w:pPr>
      <w:r>
        <w:rPr>
          <w:rFonts w:ascii="Arial" w:eastAsia="Times New Roman" w:hAnsi="Arial" w:cs="Arial"/>
          <w:sz w:val="20"/>
          <w:szCs w:val="20"/>
          <w:lang w:eastAsia="pt-BR"/>
        </w:rPr>
        <w:t>De acordo com BECK(1998), a modernização, da mesma forma como dissolveu a sociedade agrária no século XIX e elaborou a imagem da sociedade industrial, é agora responsável pelo surgimento de uma nova figura social: a sociedade de risco. O ingresso nessa sociedade de risco dá-se a partir do momento em que os princípios de cálculo da sociedade industrial são cobertos e anulados, e os perigos socialmente produzidos ultrapassam os limites da segurabilidade. Com isso, passa-se de uma lógica de “distribuição de riquezas”-característica da sociedade industrial clássica- para uma lógica de “distribuição de riscos”.</w:t>
      </w:r>
    </w:p>
    <w:p w:rsidR="00C87F9A" w:rsidRDefault="00C87F9A" w:rsidP="00C87F9A">
      <w:pPr>
        <w:spacing w:after="0" w:line="100" w:lineRule="atLeast"/>
        <w:ind w:left="2268" w:firstLine="564"/>
        <w:jc w:val="both"/>
        <w:rPr>
          <w:rFonts w:ascii="Arial" w:eastAsia="Times New Roman" w:hAnsi="Arial" w:cs="Arial"/>
          <w:sz w:val="20"/>
          <w:szCs w:val="20"/>
          <w:lang w:eastAsia="pt-BR"/>
        </w:rPr>
      </w:pPr>
      <w:r>
        <w:rPr>
          <w:rFonts w:ascii="Arial" w:eastAsia="Times New Roman" w:hAnsi="Arial" w:cs="Arial"/>
          <w:sz w:val="20"/>
          <w:szCs w:val="20"/>
          <w:lang w:eastAsia="pt-BR"/>
        </w:rPr>
        <w:t>A sociedade de risco foi impulsionada pela riqueza e pelo crescimento econômico aliados ao desenvolvimento técnico-científico, os quais acabaram por se tornar responsáveis pelos perigos e ameaças que a caracterizaram, de forma que não é a crise do capitalismo, mas sim suas vitórias as responsáveis por essa nova forma social (BECK</w:t>
      </w:r>
      <w:r w:rsidR="004E1DDD">
        <w:rPr>
          <w:rFonts w:ascii="Arial" w:eastAsia="Times New Roman" w:hAnsi="Arial" w:cs="Arial"/>
          <w:sz w:val="20"/>
          <w:szCs w:val="20"/>
          <w:lang w:eastAsia="pt-BR"/>
        </w:rPr>
        <w:t xml:space="preserve"> </w:t>
      </w:r>
      <w:r w:rsidR="004E1DDD" w:rsidRPr="008341DB">
        <w:rPr>
          <w:rFonts w:ascii="Arial" w:eastAsia="Times New Roman" w:hAnsi="Arial" w:cs="Arial"/>
          <w:i/>
          <w:sz w:val="20"/>
          <w:szCs w:val="20"/>
          <w:lang w:eastAsia="pt-BR"/>
        </w:rPr>
        <w:t>apud</w:t>
      </w:r>
      <w:r w:rsidR="008341DB">
        <w:rPr>
          <w:rFonts w:ascii="Arial" w:eastAsia="Times New Roman" w:hAnsi="Arial" w:cs="Arial"/>
          <w:sz w:val="20"/>
          <w:szCs w:val="20"/>
          <w:lang w:eastAsia="pt-BR"/>
        </w:rPr>
        <w:t xml:space="preserve"> </w:t>
      </w:r>
      <w:r>
        <w:rPr>
          <w:rFonts w:ascii="Arial" w:eastAsia="Times New Roman" w:hAnsi="Arial" w:cs="Arial"/>
          <w:sz w:val="20"/>
          <w:szCs w:val="20"/>
          <w:lang w:eastAsia="pt-BR"/>
        </w:rPr>
        <w:t>WERMUTH, 2011, p.</w:t>
      </w:r>
      <w:r w:rsidR="008341DB">
        <w:rPr>
          <w:rFonts w:ascii="Arial" w:eastAsia="Times New Roman" w:hAnsi="Arial" w:cs="Arial"/>
          <w:sz w:val="20"/>
          <w:szCs w:val="20"/>
          <w:lang w:eastAsia="pt-BR"/>
        </w:rPr>
        <w:t xml:space="preserve"> </w:t>
      </w:r>
      <w:r>
        <w:rPr>
          <w:rFonts w:ascii="Arial" w:eastAsia="Times New Roman" w:hAnsi="Arial" w:cs="Arial"/>
          <w:sz w:val="20"/>
          <w:szCs w:val="20"/>
          <w:lang w:eastAsia="pt-BR"/>
        </w:rPr>
        <w:t>25-26).</w:t>
      </w:r>
    </w:p>
    <w:p w:rsidR="00C87F9A" w:rsidRDefault="00C87F9A" w:rsidP="00C87F9A">
      <w:pPr>
        <w:spacing w:after="0" w:line="100" w:lineRule="atLeast"/>
        <w:ind w:left="2268" w:firstLine="851"/>
        <w:jc w:val="both"/>
      </w:pPr>
    </w:p>
    <w:p w:rsidR="004E1DDD" w:rsidRDefault="004E1DDD" w:rsidP="00C87F9A">
      <w:pPr>
        <w:spacing w:after="0" w:line="100" w:lineRule="atLeast"/>
        <w:ind w:left="2268" w:firstLine="851"/>
        <w:jc w:val="both"/>
      </w:pPr>
    </w:p>
    <w:p w:rsidR="00C87F9A" w:rsidRDefault="00C87F9A" w:rsidP="00C87F9A">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Destarte, esclarece o autor que antemão ao aumento da tecnologia e ciência está na crença de um bem-estar social. Essa falsa segurança que todos esses meios científicos e tecnológicos trazem a sociedade de forma genérica desperta o viés de que tamanha demanda em prol de uma segurança, talvez não seja efetiva como deveria parecer, mas sim um alerta de perca do controle de seguridade ao </w:t>
      </w:r>
      <w:r>
        <w:rPr>
          <w:rFonts w:ascii="Arial" w:eastAsia="Times New Roman" w:hAnsi="Arial" w:cs="Arial"/>
          <w:sz w:val="24"/>
          <w:szCs w:val="24"/>
          <w:lang w:eastAsia="pt-BR"/>
        </w:rPr>
        <w:lastRenderedPageBreak/>
        <w:t>ponto de que se possa ser enganado ao pensar que a sociedade é um local seguro e de plena liberdade de ir e vir.</w:t>
      </w:r>
    </w:p>
    <w:p w:rsidR="00C87F9A" w:rsidRDefault="00C87F9A" w:rsidP="00C87F9A">
      <w:pPr>
        <w:spacing w:after="0" w:line="360" w:lineRule="auto"/>
        <w:ind w:firstLine="851"/>
        <w:jc w:val="both"/>
      </w:pPr>
    </w:p>
    <w:p w:rsidR="00C87F9A" w:rsidRDefault="00C87F9A" w:rsidP="00C87F9A">
      <w:pPr>
        <w:spacing w:after="0" w:line="100" w:lineRule="atLeast"/>
        <w:ind w:left="2268" w:firstLine="564"/>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Como consequência inafastável dos cada vez mais fortes sentimentos de insegurança e medo na sociedade contemporânea, tem-se o aumento da preocupação com as novas formas de criminalidade que se apresentam nesta realidade, notadamente as relacionadas ao crime organizado e ao terrorismo, sendo os atentados terroristas ocorridos em Nova Iorque em setembro de 2001 considerados como o estopim dessa nova </w:t>
      </w:r>
      <w:r>
        <w:rPr>
          <w:rFonts w:ascii="Arial" w:eastAsia="Times New Roman" w:hAnsi="Arial" w:cs="Arial"/>
          <w:i/>
          <w:iCs/>
          <w:sz w:val="20"/>
          <w:szCs w:val="20"/>
          <w:lang w:eastAsia="pt-BR"/>
        </w:rPr>
        <w:t>doxa</w:t>
      </w:r>
      <w:r>
        <w:rPr>
          <w:rFonts w:ascii="Arial" w:eastAsia="Times New Roman" w:hAnsi="Arial" w:cs="Arial"/>
          <w:sz w:val="20"/>
          <w:szCs w:val="20"/>
          <w:lang w:eastAsia="pt-BR"/>
        </w:rPr>
        <w:t>do medo, uma vez que expuseram ao mundo sua própria f</w:t>
      </w:r>
      <w:r w:rsidR="008341DB">
        <w:rPr>
          <w:rFonts w:ascii="Arial" w:eastAsia="Times New Roman" w:hAnsi="Arial" w:cs="Arial"/>
          <w:sz w:val="20"/>
          <w:szCs w:val="20"/>
          <w:lang w:eastAsia="pt-BR"/>
        </w:rPr>
        <w:t xml:space="preserve">ragilidade. </w:t>
      </w:r>
      <w:r w:rsidR="00E53759">
        <w:rPr>
          <w:rFonts w:ascii="Arial" w:eastAsia="Times New Roman" w:hAnsi="Arial" w:cs="Arial"/>
          <w:sz w:val="20"/>
          <w:szCs w:val="20"/>
          <w:lang w:eastAsia="pt-BR"/>
        </w:rPr>
        <w:t>[...]</w:t>
      </w:r>
      <w:r>
        <w:rPr>
          <w:rFonts w:ascii="Arial" w:eastAsia="Times New Roman" w:hAnsi="Arial" w:cs="Arial"/>
          <w:sz w:val="20"/>
          <w:szCs w:val="20"/>
          <w:lang w:eastAsia="pt-BR"/>
        </w:rPr>
        <w:t xml:space="preserve"> o terrorismo demonstrou, de maneira dramática, “o grau de insegurança que sentimos vivendo em um planeta negativamente globalizado e o modo como a 'defasagem moral' […] torna dificilmente concebível qualquer fuga do estado de incerteza endêmica, da insegurança e do medo que esta alimenta” (WERMUTH, 2011, p.29).</w:t>
      </w:r>
    </w:p>
    <w:p w:rsidR="00C87F9A" w:rsidRDefault="00C87F9A" w:rsidP="00C87F9A">
      <w:pPr>
        <w:spacing w:after="0" w:line="100" w:lineRule="atLeast"/>
        <w:ind w:left="2268" w:firstLine="851"/>
        <w:jc w:val="both"/>
      </w:pPr>
    </w:p>
    <w:p w:rsidR="004E1DDD" w:rsidRDefault="004E1DDD" w:rsidP="00C87F9A">
      <w:pPr>
        <w:spacing w:after="0" w:line="100" w:lineRule="atLeast"/>
        <w:ind w:left="2268" w:firstLine="851"/>
        <w:jc w:val="both"/>
      </w:pPr>
    </w:p>
    <w:p w:rsidR="00C87F9A" w:rsidRPr="00906051" w:rsidRDefault="00C87F9A" w:rsidP="004E1DDD">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Tantos acontecimentos nos últimos anos vivenciados pela sociedade retratam essa dura realidade de esgotamento de recursos no sentido de proteção social, onde a globalização trabalha de forma a agravar esse problema frente ao medo que assombra ferozmente cada pessoa que vive em sociedade.</w:t>
      </w:r>
    </w:p>
    <w:p w:rsidR="00457518" w:rsidRDefault="004E1DDD" w:rsidP="004E1DDD">
      <w:pPr>
        <w:spacing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ab/>
        <w:t>Assim, a partir do presente estudo</w:t>
      </w:r>
      <w:r w:rsidR="00C87F9A">
        <w:rPr>
          <w:rFonts w:ascii="Arial" w:eastAsia="Times New Roman" w:hAnsi="Arial" w:cs="Arial"/>
          <w:sz w:val="24"/>
          <w:szCs w:val="24"/>
          <w:lang w:eastAsia="pt-BR"/>
        </w:rPr>
        <w:t>, realizar-se-á, no próximo cap</w:t>
      </w:r>
      <w:r>
        <w:rPr>
          <w:rFonts w:ascii="Arial" w:eastAsia="Times New Roman" w:hAnsi="Arial" w:cs="Arial"/>
          <w:sz w:val="24"/>
          <w:szCs w:val="24"/>
          <w:lang w:eastAsia="pt-BR"/>
        </w:rPr>
        <w:t>ítulo</w:t>
      </w:r>
      <w:r w:rsidR="00C87F9A">
        <w:rPr>
          <w:rFonts w:ascii="Arial" w:eastAsia="Times New Roman" w:hAnsi="Arial" w:cs="Arial"/>
          <w:sz w:val="24"/>
          <w:szCs w:val="24"/>
          <w:lang w:eastAsia="pt-BR"/>
        </w:rPr>
        <w:t xml:space="preserve"> uma análise da Criminologia e </w:t>
      </w:r>
      <w:r>
        <w:rPr>
          <w:rFonts w:ascii="Arial" w:eastAsia="Times New Roman" w:hAnsi="Arial" w:cs="Arial"/>
          <w:sz w:val="24"/>
          <w:szCs w:val="24"/>
          <w:lang w:eastAsia="pt-BR"/>
        </w:rPr>
        <w:t>d</w:t>
      </w:r>
      <w:r w:rsidR="00C87F9A">
        <w:rPr>
          <w:rFonts w:ascii="Arial" w:eastAsia="Times New Roman" w:hAnsi="Arial" w:cs="Arial"/>
          <w:sz w:val="24"/>
          <w:szCs w:val="24"/>
          <w:lang w:eastAsia="pt-BR"/>
        </w:rPr>
        <w:t>a democratização do controle penal.</w:t>
      </w:r>
    </w:p>
    <w:p w:rsidR="00C87F9A" w:rsidRDefault="00C87F9A" w:rsidP="00C87F9A">
      <w:pPr>
        <w:rPr>
          <w:rFonts w:ascii="Arial" w:eastAsia="Times New Roman" w:hAnsi="Arial" w:cs="Arial"/>
          <w:sz w:val="24"/>
          <w:szCs w:val="24"/>
          <w:lang w:eastAsia="pt-BR"/>
        </w:rPr>
      </w:pPr>
    </w:p>
    <w:p w:rsidR="004E1DDD" w:rsidRDefault="004E1DDD" w:rsidP="00C87F9A">
      <w:pPr>
        <w:rPr>
          <w:rFonts w:ascii="Arial" w:eastAsia="Times New Roman" w:hAnsi="Arial" w:cs="Arial"/>
          <w:sz w:val="24"/>
          <w:szCs w:val="24"/>
          <w:lang w:eastAsia="pt-BR"/>
        </w:rPr>
      </w:pPr>
    </w:p>
    <w:p w:rsidR="004E1DDD" w:rsidRDefault="004E1DDD" w:rsidP="00C87F9A">
      <w:pPr>
        <w:rPr>
          <w:rFonts w:ascii="Arial" w:eastAsia="Times New Roman" w:hAnsi="Arial" w:cs="Arial"/>
          <w:sz w:val="24"/>
          <w:szCs w:val="24"/>
          <w:lang w:eastAsia="pt-BR"/>
        </w:rPr>
      </w:pPr>
    </w:p>
    <w:p w:rsidR="004E1DDD" w:rsidRDefault="004E1DDD" w:rsidP="00C87F9A">
      <w:pPr>
        <w:rPr>
          <w:rFonts w:ascii="Arial" w:eastAsia="Times New Roman" w:hAnsi="Arial" w:cs="Arial"/>
          <w:sz w:val="24"/>
          <w:szCs w:val="24"/>
          <w:lang w:eastAsia="pt-BR"/>
        </w:rPr>
      </w:pPr>
    </w:p>
    <w:p w:rsidR="004E1DDD" w:rsidRDefault="004E1DDD" w:rsidP="00C87F9A">
      <w:pPr>
        <w:rPr>
          <w:rFonts w:ascii="Arial" w:eastAsia="Times New Roman" w:hAnsi="Arial" w:cs="Arial"/>
          <w:sz w:val="24"/>
          <w:szCs w:val="24"/>
          <w:lang w:eastAsia="pt-BR"/>
        </w:rPr>
      </w:pPr>
    </w:p>
    <w:p w:rsidR="004E1DDD" w:rsidRDefault="004E1DDD" w:rsidP="00C87F9A">
      <w:pPr>
        <w:rPr>
          <w:rFonts w:ascii="Arial" w:eastAsia="Times New Roman" w:hAnsi="Arial" w:cs="Arial"/>
          <w:sz w:val="24"/>
          <w:szCs w:val="24"/>
          <w:lang w:eastAsia="pt-BR"/>
        </w:rPr>
      </w:pPr>
    </w:p>
    <w:p w:rsidR="004E1DDD" w:rsidRDefault="004E1DDD" w:rsidP="00C87F9A">
      <w:pPr>
        <w:rPr>
          <w:rFonts w:ascii="Arial" w:eastAsia="Times New Roman" w:hAnsi="Arial" w:cs="Arial"/>
          <w:sz w:val="24"/>
          <w:szCs w:val="24"/>
          <w:lang w:eastAsia="pt-BR"/>
        </w:rPr>
      </w:pPr>
    </w:p>
    <w:p w:rsidR="004E1DDD" w:rsidRDefault="004E1DDD" w:rsidP="00C87F9A">
      <w:pPr>
        <w:rPr>
          <w:rFonts w:ascii="Arial" w:eastAsia="Times New Roman" w:hAnsi="Arial" w:cs="Arial"/>
          <w:sz w:val="24"/>
          <w:szCs w:val="24"/>
          <w:lang w:eastAsia="pt-BR"/>
        </w:rPr>
      </w:pPr>
    </w:p>
    <w:p w:rsidR="004E1DDD" w:rsidRDefault="004E1DDD" w:rsidP="00C87F9A">
      <w:pPr>
        <w:rPr>
          <w:rFonts w:ascii="Arial" w:eastAsia="Times New Roman" w:hAnsi="Arial" w:cs="Arial"/>
          <w:sz w:val="24"/>
          <w:szCs w:val="24"/>
          <w:lang w:eastAsia="pt-BR"/>
        </w:rPr>
      </w:pPr>
    </w:p>
    <w:p w:rsidR="004E1DDD" w:rsidRDefault="004E1DDD" w:rsidP="00C87F9A">
      <w:pPr>
        <w:rPr>
          <w:rFonts w:ascii="Arial" w:eastAsia="Times New Roman" w:hAnsi="Arial" w:cs="Arial"/>
          <w:sz w:val="24"/>
          <w:szCs w:val="24"/>
          <w:lang w:eastAsia="pt-BR"/>
        </w:rPr>
      </w:pPr>
    </w:p>
    <w:p w:rsidR="004E1DDD" w:rsidRDefault="004E1DDD" w:rsidP="00C87F9A">
      <w:pPr>
        <w:rPr>
          <w:rFonts w:ascii="Arial" w:eastAsia="Times New Roman" w:hAnsi="Arial" w:cs="Arial"/>
          <w:sz w:val="24"/>
          <w:szCs w:val="24"/>
          <w:lang w:eastAsia="pt-BR"/>
        </w:rPr>
      </w:pPr>
    </w:p>
    <w:p w:rsidR="004E1DDD" w:rsidRDefault="004E1DDD" w:rsidP="00C87F9A">
      <w:pPr>
        <w:rPr>
          <w:rFonts w:ascii="Arial" w:eastAsia="Times New Roman" w:hAnsi="Arial" w:cs="Arial"/>
          <w:sz w:val="24"/>
          <w:szCs w:val="24"/>
          <w:lang w:eastAsia="pt-BR"/>
        </w:rPr>
      </w:pPr>
    </w:p>
    <w:p w:rsidR="004E1DDD" w:rsidRDefault="004E1DDD" w:rsidP="00C87F9A">
      <w:pPr>
        <w:rPr>
          <w:rFonts w:ascii="Arial" w:eastAsia="Times New Roman" w:hAnsi="Arial" w:cs="Arial"/>
          <w:sz w:val="24"/>
          <w:szCs w:val="24"/>
          <w:lang w:eastAsia="pt-BR"/>
        </w:rPr>
      </w:pPr>
    </w:p>
    <w:p w:rsidR="00C87F9A" w:rsidRDefault="00C87F9A" w:rsidP="004E1DDD">
      <w:pPr>
        <w:pStyle w:val="Ttulo1"/>
        <w:jc w:val="both"/>
      </w:pPr>
      <w:bookmarkStart w:id="6" w:name="_Toc320543081"/>
      <w:r>
        <w:lastRenderedPageBreak/>
        <w:t>2 A CRIMINOLOGIA E A DEMOCRATIZAÇÃO DO CONTROLE PENAL</w:t>
      </w:r>
      <w:bookmarkEnd w:id="6"/>
    </w:p>
    <w:p w:rsidR="00C87F9A" w:rsidRDefault="00C87F9A" w:rsidP="00C87F9A">
      <w:pPr>
        <w:pStyle w:val="western"/>
        <w:spacing w:before="0" w:after="0" w:line="100" w:lineRule="atLeast"/>
        <w:jc w:val="both"/>
        <w:rPr>
          <w:rFonts w:ascii="Arial" w:hAnsi="Arial" w:cs="Arial"/>
          <w:b/>
          <w:bCs/>
        </w:rPr>
      </w:pPr>
    </w:p>
    <w:p w:rsidR="004E1DDD" w:rsidRDefault="004E1DDD" w:rsidP="00C87F9A">
      <w:pPr>
        <w:pStyle w:val="western"/>
        <w:spacing w:before="0" w:after="0" w:line="100" w:lineRule="atLeast"/>
        <w:jc w:val="both"/>
        <w:rPr>
          <w:rFonts w:ascii="Arial" w:hAnsi="Arial" w:cs="Arial"/>
          <w:b/>
          <w:bCs/>
        </w:rPr>
      </w:pPr>
    </w:p>
    <w:p w:rsidR="00C87F9A" w:rsidRDefault="00C87F9A" w:rsidP="00C87F9A">
      <w:pPr>
        <w:spacing w:after="0" w:line="360" w:lineRule="auto"/>
        <w:jc w:val="both"/>
        <w:rPr>
          <w:rFonts w:ascii="Arial" w:hAnsi="Arial" w:cs="Arial"/>
          <w:sz w:val="24"/>
          <w:szCs w:val="24"/>
        </w:rPr>
      </w:pPr>
      <w:r>
        <w:rPr>
          <w:rFonts w:ascii="Arial" w:hAnsi="Arial" w:cs="Arial"/>
          <w:b/>
          <w:bCs/>
        </w:rPr>
        <w:tab/>
      </w:r>
      <w:r>
        <w:rPr>
          <w:rFonts w:ascii="Arial" w:hAnsi="Arial" w:cs="Arial"/>
          <w:sz w:val="24"/>
          <w:szCs w:val="24"/>
        </w:rPr>
        <w:t xml:space="preserve">No presente capítulo, discorrer-se-á acerca da relação entre a Criminologia Tradicional e a conduta desviante, pontuando a Criminologia crítica e o </w:t>
      </w:r>
      <w:r w:rsidRPr="006529A9">
        <w:rPr>
          <w:rFonts w:ascii="Arial" w:hAnsi="Arial" w:cs="Arial"/>
          <w:i/>
          <w:sz w:val="24"/>
          <w:szCs w:val="24"/>
        </w:rPr>
        <w:t>Labelling Approach</w:t>
      </w:r>
      <w:r>
        <w:rPr>
          <w:rFonts w:ascii="Arial" w:hAnsi="Arial" w:cs="Arial"/>
          <w:sz w:val="24"/>
          <w:szCs w:val="24"/>
        </w:rPr>
        <w:t>, bem como realizar-se-á uma análise da impunidade do sistema penal nas cifras ocultas da criminalidade.</w:t>
      </w:r>
    </w:p>
    <w:p w:rsidR="004E1DDD" w:rsidRDefault="004E1DDD" w:rsidP="00C87F9A">
      <w:pPr>
        <w:spacing w:after="0" w:line="360" w:lineRule="auto"/>
        <w:jc w:val="both"/>
        <w:rPr>
          <w:rFonts w:ascii="Arial" w:hAnsi="Arial" w:cs="Arial"/>
          <w:sz w:val="24"/>
          <w:szCs w:val="24"/>
        </w:rPr>
      </w:pPr>
    </w:p>
    <w:p w:rsidR="004E1DDD" w:rsidRDefault="004E1DDD" w:rsidP="00C87F9A">
      <w:pPr>
        <w:spacing w:after="0" w:line="360" w:lineRule="auto"/>
        <w:jc w:val="both"/>
        <w:rPr>
          <w:rFonts w:ascii="Arial" w:hAnsi="Arial" w:cs="Arial"/>
          <w:sz w:val="24"/>
          <w:szCs w:val="24"/>
        </w:rPr>
      </w:pPr>
    </w:p>
    <w:p w:rsidR="00C87F9A" w:rsidRDefault="00C87F9A" w:rsidP="004E1DDD">
      <w:pPr>
        <w:pStyle w:val="Ttulo2"/>
        <w:spacing w:before="0"/>
      </w:pPr>
      <w:bookmarkStart w:id="7" w:name="_Toc320543082"/>
      <w:r>
        <w:t>2.1 A CRIMINOLOGIA TRADICIONAL E A CONDUTA DESVIANTE</w:t>
      </w:r>
      <w:bookmarkEnd w:id="7"/>
    </w:p>
    <w:p w:rsidR="004E1DDD" w:rsidRDefault="004E1DDD" w:rsidP="00C87F9A">
      <w:pPr>
        <w:pStyle w:val="western"/>
        <w:spacing w:before="0" w:after="0" w:line="360" w:lineRule="auto"/>
        <w:jc w:val="both"/>
        <w:rPr>
          <w:rFonts w:ascii="Arial" w:hAnsi="Arial" w:cs="Arial"/>
          <w:b/>
          <w:bCs/>
        </w:rPr>
      </w:pPr>
    </w:p>
    <w:p w:rsidR="00C87F9A" w:rsidRDefault="00C87F9A" w:rsidP="00C87F9A">
      <w:pPr>
        <w:pStyle w:val="western"/>
        <w:spacing w:before="0" w:after="0" w:line="360" w:lineRule="auto"/>
        <w:jc w:val="both"/>
        <w:rPr>
          <w:rFonts w:ascii="Arial" w:hAnsi="Arial" w:cs="Arial"/>
          <w:b/>
          <w:bCs/>
        </w:rPr>
      </w:pPr>
      <w:r>
        <w:rPr>
          <w:rFonts w:ascii="Arial" w:hAnsi="Arial" w:cs="Arial"/>
          <w:b/>
          <w:bCs/>
        </w:rPr>
        <w:tab/>
      </w:r>
    </w:p>
    <w:p w:rsidR="00C87F9A" w:rsidRDefault="00C87F9A" w:rsidP="00C87F9A">
      <w:pPr>
        <w:pStyle w:val="western"/>
        <w:spacing w:before="0" w:after="0" w:line="360" w:lineRule="auto"/>
        <w:ind w:firstLine="851"/>
        <w:jc w:val="both"/>
        <w:rPr>
          <w:rFonts w:ascii="Arial" w:hAnsi="Arial" w:cs="Arial"/>
          <w:bCs/>
        </w:rPr>
      </w:pPr>
      <w:r>
        <w:rPr>
          <w:rFonts w:ascii="Arial" w:hAnsi="Arial" w:cs="Arial"/>
          <w:bCs/>
        </w:rPr>
        <w:t>Ao abordar-se a Criminologia tradicional, observam-se os seus fatores e a sua relação com a conduta desviante, ou seja, um comportamento rotulado pela sociedade – leia-se grupo dominante – não aceito quando praticado, gerando a sua exclusão do tecido social, bem como a aplicação da sanção pelo ente público regulador. Assim, para realizar-se o presente estudo, requer-se inicialmente a compreensão da Criminologia. Ou seja,</w:t>
      </w:r>
    </w:p>
    <w:p w:rsidR="00C87F9A" w:rsidRDefault="00C87F9A" w:rsidP="00C87F9A">
      <w:pPr>
        <w:pStyle w:val="western"/>
        <w:spacing w:before="0" w:after="0" w:line="100" w:lineRule="atLeast"/>
        <w:ind w:firstLine="708"/>
        <w:jc w:val="both"/>
        <w:rPr>
          <w:rFonts w:ascii="Arial" w:hAnsi="Arial" w:cs="Arial"/>
          <w:bCs/>
        </w:rPr>
      </w:pPr>
    </w:p>
    <w:p w:rsidR="00C87F9A" w:rsidRDefault="00C87F9A" w:rsidP="008341DB">
      <w:pPr>
        <w:pStyle w:val="western"/>
        <w:spacing w:before="0" w:after="0" w:line="100" w:lineRule="atLeast"/>
        <w:ind w:left="2268"/>
        <w:jc w:val="both"/>
        <w:rPr>
          <w:rFonts w:ascii="Arial" w:hAnsi="Arial" w:cs="Arial"/>
          <w:bCs/>
          <w:sz w:val="20"/>
          <w:szCs w:val="20"/>
        </w:rPr>
      </w:pPr>
      <w:r>
        <w:rPr>
          <w:rFonts w:ascii="Arial" w:hAnsi="Arial" w:cs="Arial"/>
          <w:bCs/>
          <w:sz w:val="20"/>
          <w:szCs w:val="20"/>
        </w:rPr>
        <w:t>Criminologia é um nome genérico designado a um grande grupo de temas estreitamente ligados; o estudo e a explicação da infração legal; os meios formais e informais de que a sociedade se utiliza para lidar com os crimes e com os atos desviantes; a natureza das posturas com que as vítimas desses crimes serão atendidas pela sociedade; e, por derradeiro, o enfoque sobre o autor desses fatos desviantes. O estudo dos criminosos e de seus comportamentos é hoje um campo fértil de pesquisas para psiquiatras, psicólogos, sociólogos e antropólogos, bem como para os juristas. Nas diferentes esferas de investigação muitos escreveram sobre o comportamento antissocial como se fosse sempre, ou em geral, atribuível a anormalidades da personalidade, constitutivas ou adquiridas. No entanto, o profissional da área médica, hoje, tem limitado sua observação aos infratores que sofrem de distúrbios com sintomas inequívocos. Estes são uma minoria, ainda que, se incluam dentre os “distúrbios antissociais da personalidade”. Tal observação, desde logo, faz-se necessária para se entender a perspectiva que se adotará nesse trabalho: uma visão macrocriminal, sob o enfoque das ciências sociais</w:t>
      </w:r>
      <w:r w:rsidR="008341DB">
        <w:rPr>
          <w:rFonts w:ascii="Arial" w:hAnsi="Arial" w:cs="Arial"/>
          <w:bCs/>
          <w:sz w:val="20"/>
          <w:szCs w:val="20"/>
        </w:rPr>
        <w:t xml:space="preserve"> </w:t>
      </w:r>
      <w:r>
        <w:rPr>
          <w:rFonts w:ascii="Arial" w:hAnsi="Arial" w:cs="Arial"/>
          <w:bCs/>
          <w:sz w:val="20"/>
          <w:szCs w:val="20"/>
        </w:rPr>
        <w:t>(SHECAIRA, 2014, p</w:t>
      </w:r>
      <w:r w:rsidR="004E1DDD">
        <w:rPr>
          <w:rFonts w:ascii="Arial" w:hAnsi="Arial" w:cs="Arial"/>
          <w:bCs/>
          <w:sz w:val="20"/>
          <w:szCs w:val="20"/>
        </w:rPr>
        <w:t>.</w:t>
      </w:r>
      <w:r>
        <w:rPr>
          <w:rFonts w:ascii="Arial" w:hAnsi="Arial" w:cs="Arial"/>
          <w:bCs/>
          <w:sz w:val="20"/>
          <w:szCs w:val="20"/>
        </w:rPr>
        <w:t xml:space="preserve"> 35).</w:t>
      </w:r>
    </w:p>
    <w:p w:rsidR="00C87F9A" w:rsidRDefault="00C87F9A" w:rsidP="00C87F9A">
      <w:pPr>
        <w:pStyle w:val="western"/>
        <w:spacing w:before="0" w:after="0" w:line="100" w:lineRule="atLeast"/>
        <w:ind w:left="2268" w:firstLine="567"/>
        <w:jc w:val="both"/>
        <w:rPr>
          <w:rFonts w:ascii="Arial" w:hAnsi="Arial" w:cs="Arial"/>
          <w:bCs/>
          <w:sz w:val="20"/>
          <w:szCs w:val="20"/>
        </w:rPr>
      </w:pPr>
    </w:p>
    <w:p w:rsidR="00C87F9A" w:rsidRDefault="00C87F9A" w:rsidP="00C87F9A">
      <w:pPr>
        <w:pStyle w:val="western"/>
        <w:spacing w:before="0" w:after="0" w:line="100" w:lineRule="atLeast"/>
        <w:jc w:val="both"/>
        <w:rPr>
          <w:rFonts w:ascii="Arial" w:hAnsi="Arial" w:cs="Arial"/>
          <w:bCs/>
          <w:sz w:val="20"/>
          <w:szCs w:val="20"/>
        </w:rPr>
      </w:pPr>
    </w:p>
    <w:p w:rsidR="00C87F9A" w:rsidRDefault="00C87F9A" w:rsidP="00C87F9A">
      <w:pPr>
        <w:pStyle w:val="western"/>
        <w:spacing w:before="0" w:after="0" w:line="360" w:lineRule="auto"/>
        <w:ind w:firstLine="851"/>
        <w:jc w:val="both"/>
        <w:rPr>
          <w:rFonts w:ascii="Arial" w:hAnsi="Arial" w:cs="Arial"/>
          <w:bCs/>
        </w:rPr>
      </w:pPr>
      <w:r w:rsidRPr="00A325DB">
        <w:rPr>
          <w:rFonts w:ascii="Arial" w:hAnsi="Arial" w:cs="Arial"/>
          <w:bCs/>
        </w:rPr>
        <w:t>Segundo o autor</w:t>
      </w:r>
      <w:r>
        <w:rPr>
          <w:rFonts w:ascii="Arial" w:hAnsi="Arial" w:cs="Arial"/>
          <w:bCs/>
        </w:rPr>
        <w:t xml:space="preserve"> supracitado, a Criminologia é um estudo de um conglomerado de fatores determinantes sobre o fato delituoso, bem como uma ciência por meio da qual não se busca apenas a punição estatal como forma de resultado ao ocorrido, mas sim observa os motivos que levaram ao acontecimento do ilícito penal, bem como antídotos para ele.</w:t>
      </w:r>
    </w:p>
    <w:p w:rsidR="00C87F9A" w:rsidRDefault="00C87F9A" w:rsidP="00C87F9A">
      <w:pPr>
        <w:pStyle w:val="western"/>
        <w:spacing w:before="0" w:after="0" w:line="100" w:lineRule="atLeast"/>
        <w:ind w:firstLine="851"/>
        <w:jc w:val="both"/>
        <w:rPr>
          <w:rFonts w:ascii="Arial" w:hAnsi="Arial" w:cs="Arial"/>
          <w:bCs/>
        </w:rPr>
      </w:pPr>
    </w:p>
    <w:p w:rsidR="00C87F9A" w:rsidRDefault="00C87F9A" w:rsidP="00C87F9A">
      <w:pPr>
        <w:pStyle w:val="western"/>
        <w:spacing w:before="0" w:after="0" w:line="100" w:lineRule="atLeast"/>
        <w:ind w:left="2268" w:firstLine="567"/>
        <w:jc w:val="both"/>
        <w:rPr>
          <w:rFonts w:ascii="Arial" w:hAnsi="Arial" w:cs="Arial"/>
          <w:bCs/>
          <w:sz w:val="20"/>
          <w:szCs w:val="20"/>
        </w:rPr>
      </w:pPr>
      <w:r>
        <w:rPr>
          <w:rFonts w:ascii="Arial" w:hAnsi="Arial" w:cs="Arial"/>
          <w:bCs/>
          <w:sz w:val="20"/>
          <w:szCs w:val="20"/>
        </w:rPr>
        <w:t>Em estudos antigos, tradicionais, e principalmente nos mais modernos, temos observado que as definições de criminologia variam substancialmente de autor para autor, exatamente porque os criminólogos</w:t>
      </w:r>
      <w:r w:rsidR="005674E1">
        <w:rPr>
          <w:rFonts w:ascii="Arial" w:hAnsi="Arial" w:cs="Arial"/>
          <w:bCs/>
          <w:sz w:val="20"/>
          <w:szCs w:val="20"/>
        </w:rPr>
        <w:t xml:space="preserve"> </w:t>
      </w:r>
      <w:r>
        <w:rPr>
          <w:rFonts w:ascii="Arial" w:hAnsi="Arial" w:cs="Arial"/>
          <w:bCs/>
          <w:sz w:val="20"/>
          <w:szCs w:val="20"/>
        </w:rPr>
        <w:t>trazem suas experiências de outros campos específicos, como o Direito Penal, a Medicina Legal, a Sociologia, a Psiquiatria, a Antropologia, etc...onde já labutaram e deram prova de real valor científico.</w:t>
      </w:r>
    </w:p>
    <w:p w:rsidR="00C87F9A" w:rsidRDefault="00C87F9A" w:rsidP="00C87F9A">
      <w:pPr>
        <w:pStyle w:val="western"/>
        <w:spacing w:before="0" w:after="0" w:line="100" w:lineRule="atLeast"/>
        <w:ind w:left="2268" w:firstLine="567"/>
        <w:jc w:val="both"/>
        <w:rPr>
          <w:rFonts w:ascii="Arial" w:hAnsi="Arial" w:cs="Arial"/>
          <w:bCs/>
          <w:sz w:val="20"/>
          <w:szCs w:val="20"/>
        </w:rPr>
      </w:pPr>
      <w:r>
        <w:rPr>
          <w:rFonts w:ascii="Arial" w:hAnsi="Arial" w:cs="Arial"/>
          <w:bCs/>
          <w:sz w:val="20"/>
          <w:szCs w:val="20"/>
        </w:rPr>
        <w:t>[...] fixou-se como competência da Criminologia a preocupação de procurar novo objeto para oferecer à aplicação das diferentes ciências de que se compõe; estabelecer entre estas um vínculo de coordenação; reunir e sintetizar os laços obtidos e ordenar hierarquicamente os seus valores como fim de desenvolver uma doutrina coerente e segura. Seguindo a tendência desse congresso é que hoje prevalece o raciocínio de se denominar Criminologia “o conjunto das disciplinas que estudam as causas ou fatores do crime, no indivíduo e na sociedade (ZAFFARONI, 2012, p</w:t>
      </w:r>
      <w:r w:rsidR="004E1DDD">
        <w:rPr>
          <w:rFonts w:ascii="Arial" w:hAnsi="Arial" w:cs="Arial"/>
          <w:bCs/>
          <w:sz w:val="20"/>
          <w:szCs w:val="20"/>
        </w:rPr>
        <w:t>.</w:t>
      </w:r>
      <w:r>
        <w:rPr>
          <w:rFonts w:ascii="Arial" w:hAnsi="Arial" w:cs="Arial"/>
          <w:bCs/>
          <w:sz w:val="20"/>
          <w:szCs w:val="20"/>
        </w:rPr>
        <w:t xml:space="preserve"> 398).</w:t>
      </w:r>
    </w:p>
    <w:p w:rsidR="00C87F9A" w:rsidRDefault="00C87F9A" w:rsidP="00C87F9A">
      <w:pPr>
        <w:pStyle w:val="western"/>
        <w:spacing w:before="0" w:after="0" w:line="100" w:lineRule="atLeast"/>
        <w:ind w:left="2268" w:firstLine="567"/>
        <w:jc w:val="both"/>
        <w:rPr>
          <w:rFonts w:ascii="Arial" w:hAnsi="Arial" w:cs="Arial"/>
          <w:bCs/>
          <w:sz w:val="20"/>
          <w:szCs w:val="20"/>
        </w:rPr>
      </w:pPr>
    </w:p>
    <w:p w:rsidR="00C87F9A" w:rsidRDefault="00C87F9A" w:rsidP="00C87F9A">
      <w:pPr>
        <w:pStyle w:val="western"/>
        <w:spacing w:before="0" w:after="0" w:line="100" w:lineRule="atLeast"/>
        <w:ind w:left="2268" w:firstLine="567"/>
        <w:jc w:val="both"/>
        <w:rPr>
          <w:rFonts w:ascii="Arial" w:hAnsi="Arial" w:cs="Arial"/>
          <w:bCs/>
          <w:sz w:val="20"/>
          <w:szCs w:val="20"/>
        </w:rPr>
      </w:pPr>
    </w:p>
    <w:p w:rsidR="00C87F9A" w:rsidRPr="00B20C2E" w:rsidRDefault="00C87F9A" w:rsidP="00C87F9A">
      <w:pPr>
        <w:pStyle w:val="western"/>
        <w:spacing w:before="0" w:after="0" w:line="360" w:lineRule="auto"/>
        <w:ind w:firstLine="851"/>
        <w:jc w:val="both"/>
        <w:rPr>
          <w:rFonts w:ascii="Arial" w:hAnsi="Arial" w:cs="Arial"/>
          <w:bCs/>
        </w:rPr>
      </w:pPr>
      <w:r>
        <w:rPr>
          <w:rFonts w:ascii="Arial" w:hAnsi="Arial" w:cs="Arial"/>
          <w:bCs/>
        </w:rPr>
        <w:t>A partir da leitura de Zaffaroni,</w:t>
      </w:r>
      <w:r w:rsidR="00532712">
        <w:rPr>
          <w:rFonts w:ascii="Arial" w:hAnsi="Arial" w:cs="Arial"/>
          <w:bCs/>
        </w:rPr>
        <w:t xml:space="preserve"> </w:t>
      </w:r>
      <w:r w:rsidRPr="00B20C2E">
        <w:rPr>
          <w:rFonts w:ascii="Arial" w:hAnsi="Arial" w:cs="Arial"/>
          <w:bCs/>
        </w:rPr>
        <w:t>conceitua</w:t>
      </w:r>
      <w:r>
        <w:rPr>
          <w:rFonts w:ascii="Arial" w:hAnsi="Arial" w:cs="Arial"/>
          <w:bCs/>
        </w:rPr>
        <w:t>-se</w:t>
      </w:r>
      <w:r w:rsidR="00532712">
        <w:rPr>
          <w:rFonts w:ascii="Arial" w:hAnsi="Arial" w:cs="Arial"/>
          <w:bCs/>
        </w:rPr>
        <w:t xml:space="preserve"> </w:t>
      </w:r>
      <w:r>
        <w:rPr>
          <w:rFonts w:ascii="Arial" w:hAnsi="Arial" w:cs="Arial"/>
          <w:bCs/>
        </w:rPr>
        <w:t>C</w:t>
      </w:r>
      <w:r w:rsidRPr="00B20C2E">
        <w:rPr>
          <w:rFonts w:ascii="Arial" w:hAnsi="Arial" w:cs="Arial"/>
          <w:bCs/>
        </w:rPr>
        <w:t>ri</w:t>
      </w:r>
      <w:r>
        <w:rPr>
          <w:rFonts w:ascii="Arial" w:hAnsi="Arial" w:cs="Arial"/>
          <w:bCs/>
        </w:rPr>
        <w:t>minologia como uma ciência complexa</w:t>
      </w:r>
      <w:r w:rsidRPr="00B20C2E">
        <w:rPr>
          <w:rFonts w:ascii="Arial" w:hAnsi="Arial" w:cs="Arial"/>
          <w:bCs/>
        </w:rPr>
        <w:t xml:space="preserve"> na qual o agente antes de se tornar um especialista já possui consigo um destaque nessa busca </w:t>
      </w:r>
      <w:r>
        <w:rPr>
          <w:rFonts w:ascii="Arial" w:hAnsi="Arial" w:cs="Arial"/>
          <w:bCs/>
        </w:rPr>
        <w:t>por meio</w:t>
      </w:r>
      <w:r w:rsidRPr="00B20C2E">
        <w:rPr>
          <w:rFonts w:ascii="Arial" w:hAnsi="Arial" w:cs="Arial"/>
          <w:bCs/>
        </w:rPr>
        <w:t xml:space="preserve"> da ligação de sua área com o estudo desta ciência </w:t>
      </w:r>
      <w:r>
        <w:rPr>
          <w:rFonts w:ascii="Arial" w:hAnsi="Arial" w:cs="Arial"/>
          <w:bCs/>
        </w:rPr>
        <w:t>o que o torna capacitado, mas</w:t>
      </w:r>
      <w:r w:rsidRPr="00B20C2E">
        <w:rPr>
          <w:rFonts w:ascii="Arial" w:hAnsi="Arial" w:cs="Arial"/>
          <w:bCs/>
        </w:rPr>
        <w:t xml:space="preserve"> parcial </w:t>
      </w:r>
      <w:r>
        <w:rPr>
          <w:rFonts w:ascii="Arial" w:hAnsi="Arial" w:cs="Arial"/>
          <w:bCs/>
        </w:rPr>
        <w:t>de forma a direcionar seu estudo para a sua área de conhecimento</w:t>
      </w:r>
      <w:r w:rsidRPr="00B20C2E">
        <w:rPr>
          <w:rFonts w:ascii="Arial" w:hAnsi="Arial" w:cs="Arial"/>
          <w:bCs/>
        </w:rPr>
        <w:t>.</w:t>
      </w:r>
    </w:p>
    <w:p w:rsidR="00C87F9A" w:rsidRDefault="00C87F9A" w:rsidP="00C87F9A">
      <w:pPr>
        <w:pStyle w:val="western"/>
        <w:spacing w:before="0" w:after="0" w:line="100" w:lineRule="atLeast"/>
        <w:ind w:left="2268"/>
        <w:jc w:val="both"/>
        <w:rPr>
          <w:rFonts w:ascii="Arial" w:hAnsi="Arial" w:cs="Arial"/>
          <w:bCs/>
          <w:sz w:val="20"/>
          <w:szCs w:val="20"/>
        </w:rPr>
      </w:pPr>
    </w:p>
    <w:p w:rsidR="00C87F9A" w:rsidRDefault="00C87F9A" w:rsidP="00C87F9A">
      <w:pPr>
        <w:pStyle w:val="western"/>
        <w:spacing w:before="0" w:after="0" w:line="100" w:lineRule="atLeast"/>
        <w:ind w:left="2268" w:firstLine="567"/>
        <w:jc w:val="both"/>
        <w:rPr>
          <w:rFonts w:ascii="Arial" w:hAnsi="Arial" w:cs="Arial"/>
          <w:bCs/>
          <w:sz w:val="20"/>
          <w:szCs w:val="20"/>
        </w:rPr>
      </w:pPr>
      <w:r>
        <w:rPr>
          <w:rFonts w:ascii="Arial" w:hAnsi="Arial" w:cs="Arial"/>
          <w:bCs/>
          <w:sz w:val="20"/>
          <w:szCs w:val="20"/>
        </w:rPr>
        <w:t>A par dessas ilações alguns estudiosos, inspirados no princípio de que não há diferenças básicas entre delinqüentes e não delinqüentes, entendem ser a Criminologia “a ciência completa do homem”. São exatamente aqueles que alargam as investigações criminológicas aos múltiplos problemas da vida humana para, em seguida, dizer que a Criminologia esta voltando ao “estudo completo e integral do homem com a preocupação constante de melhor as causas e os remédios para as atividade</w:t>
      </w:r>
      <w:r w:rsidR="005674E1">
        <w:rPr>
          <w:rFonts w:ascii="Arial" w:hAnsi="Arial" w:cs="Arial"/>
          <w:bCs/>
          <w:sz w:val="20"/>
          <w:szCs w:val="20"/>
        </w:rPr>
        <w:t>s anti-sociais” (ZAFFARONI, 2013</w:t>
      </w:r>
      <w:r>
        <w:rPr>
          <w:rFonts w:ascii="Arial" w:hAnsi="Arial" w:cs="Arial"/>
          <w:bCs/>
          <w:sz w:val="20"/>
          <w:szCs w:val="20"/>
        </w:rPr>
        <w:t>, p</w:t>
      </w:r>
      <w:r w:rsidR="007E2A40">
        <w:rPr>
          <w:rFonts w:ascii="Arial" w:hAnsi="Arial" w:cs="Arial"/>
          <w:bCs/>
          <w:sz w:val="20"/>
          <w:szCs w:val="20"/>
        </w:rPr>
        <w:t>.</w:t>
      </w:r>
      <w:r>
        <w:rPr>
          <w:rFonts w:ascii="Arial" w:hAnsi="Arial" w:cs="Arial"/>
          <w:bCs/>
          <w:sz w:val="20"/>
          <w:szCs w:val="20"/>
        </w:rPr>
        <w:t xml:space="preserve"> 399).</w:t>
      </w:r>
    </w:p>
    <w:p w:rsidR="00C87F9A" w:rsidRPr="00586380" w:rsidRDefault="00C87F9A" w:rsidP="00C87F9A">
      <w:pPr>
        <w:pStyle w:val="western"/>
        <w:spacing w:before="0" w:after="0" w:line="360" w:lineRule="auto"/>
        <w:ind w:left="2268" w:firstLine="567"/>
        <w:jc w:val="both"/>
        <w:rPr>
          <w:rFonts w:ascii="Arial" w:hAnsi="Arial" w:cs="Arial"/>
          <w:bCs/>
        </w:rPr>
      </w:pPr>
    </w:p>
    <w:p w:rsidR="00C87F9A" w:rsidRDefault="00C87F9A" w:rsidP="00C87F9A">
      <w:pPr>
        <w:pStyle w:val="western"/>
        <w:spacing w:before="0" w:after="0" w:line="360" w:lineRule="auto"/>
        <w:ind w:firstLine="851"/>
        <w:jc w:val="both"/>
        <w:rPr>
          <w:rFonts w:ascii="Arial" w:hAnsi="Arial" w:cs="Arial"/>
          <w:bCs/>
        </w:rPr>
      </w:pPr>
      <w:r>
        <w:rPr>
          <w:rFonts w:ascii="Arial" w:hAnsi="Arial" w:cs="Arial"/>
          <w:bCs/>
        </w:rPr>
        <w:t>Consoante</w:t>
      </w:r>
      <w:r w:rsidR="008341DB">
        <w:rPr>
          <w:rFonts w:ascii="Arial" w:hAnsi="Arial" w:cs="Arial"/>
          <w:bCs/>
        </w:rPr>
        <w:t xml:space="preserve"> </w:t>
      </w:r>
      <w:r>
        <w:rPr>
          <w:rFonts w:ascii="Arial" w:hAnsi="Arial" w:cs="Arial"/>
          <w:bCs/>
        </w:rPr>
        <w:t>a citação supra, o autor coloca que alguns estudiosos conceituam a criminologia como a “ciência das ciências”, por fazer esse estudo detalhado do ser humano e suas condutas antissociais. Essa paixão pelo estudo da criminologia favorece a todos no sentido de que maior sendo o estudo deste fenômeno menor será a distância entre a justiça e o punir.</w:t>
      </w:r>
    </w:p>
    <w:p w:rsidR="00C87F9A" w:rsidRDefault="00C87F9A" w:rsidP="00C87F9A">
      <w:pPr>
        <w:pStyle w:val="western"/>
        <w:spacing w:before="0" w:after="0" w:line="360" w:lineRule="auto"/>
        <w:ind w:firstLine="851"/>
        <w:jc w:val="both"/>
        <w:rPr>
          <w:rFonts w:ascii="Arial" w:hAnsi="Arial" w:cs="Arial"/>
          <w:bCs/>
        </w:rPr>
      </w:pPr>
    </w:p>
    <w:p w:rsidR="00C87F9A" w:rsidRPr="007176A4" w:rsidRDefault="00C87F9A" w:rsidP="00C87F9A">
      <w:pPr>
        <w:pStyle w:val="western"/>
        <w:spacing w:before="0" w:after="0" w:line="240" w:lineRule="auto"/>
        <w:ind w:left="2268" w:firstLine="567"/>
        <w:jc w:val="both"/>
        <w:rPr>
          <w:rFonts w:ascii="Arial" w:hAnsi="Arial" w:cs="Arial"/>
          <w:bCs/>
          <w:sz w:val="20"/>
          <w:szCs w:val="20"/>
        </w:rPr>
      </w:pPr>
      <w:r w:rsidRPr="007A0F5D">
        <w:rPr>
          <w:rFonts w:ascii="Arial" w:hAnsi="Arial" w:cs="Arial"/>
          <w:bCs/>
          <w:sz w:val="20"/>
          <w:szCs w:val="20"/>
        </w:rPr>
        <w:t xml:space="preserve">Uma concepção </w:t>
      </w:r>
      <w:r>
        <w:rPr>
          <w:rFonts w:ascii="Arial" w:hAnsi="Arial" w:cs="Arial"/>
          <w:bCs/>
          <w:sz w:val="20"/>
          <w:szCs w:val="20"/>
        </w:rPr>
        <w:t xml:space="preserve">de criminologia extremamente interessante, considerada por muitos como sendo original, visto que foi, na realidade, a primeira tentativa de elaborar uma teoria geral de criminologia, foi a que H. Bianchi sustentou em sua obra </w:t>
      </w:r>
      <w:r w:rsidRPr="007176A4">
        <w:rPr>
          <w:rFonts w:ascii="Arial" w:hAnsi="Arial" w:cs="Arial"/>
          <w:bCs/>
          <w:i/>
          <w:sz w:val="20"/>
          <w:szCs w:val="20"/>
        </w:rPr>
        <w:t>Position and</w:t>
      </w:r>
      <w:r w:rsidR="00532712">
        <w:rPr>
          <w:rFonts w:ascii="Arial" w:hAnsi="Arial" w:cs="Arial"/>
          <w:bCs/>
          <w:i/>
          <w:sz w:val="20"/>
          <w:szCs w:val="20"/>
        </w:rPr>
        <w:t xml:space="preserve"> </w:t>
      </w:r>
      <w:r w:rsidRPr="007176A4">
        <w:rPr>
          <w:rFonts w:ascii="Arial" w:hAnsi="Arial" w:cs="Arial"/>
          <w:bCs/>
          <w:i/>
          <w:sz w:val="20"/>
          <w:szCs w:val="20"/>
        </w:rPr>
        <w:t>Subject</w:t>
      </w:r>
      <w:r w:rsidR="00532712">
        <w:rPr>
          <w:rFonts w:ascii="Arial" w:hAnsi="Arial" w:cs="Arial"/>
          <w:bCs/>
          <w:i/>
          <w:sz w:val="20"/>
          <w:szCs w:val="20"/>
        </w:rPr>
        <w:t xml:space="preserve"> </w:t>
      </w:r>
      <w:r w:rsidRPr="007176A4">
        <w:rPr>
          <w:rFonts w:ascii="Arial" w:hAnsi="Arial" w:cs="Arial"/>
          <w:bCs/>
          <w:i/>
          <w:sz w:val="20"/>
          <w:szCs w:val="20"/>
        </w:rPr>
        <w:t>Matter</w:t>
      </w:r>
      <w:r w:rsidR="00532712">
        <w:rPr>
          <w:rFonts w:ascii="Arial" w:hAnsi="Arial" w:cs="Arial"/>
          <w:bCs/>
          <w:i/>
          <w:sz w:val="20"/>
          <w:szCs w:val="20"/>
        </w:rPr>
        <w:t xml:space="preserve"> </w:t>
      </w:r>
      <w:r w:rsidRPr="007176A4">
        <w:rPr>
          <w:rFonts w:ascii="Arial" w:hAnsi="Arial" w:cs="Arial"/>
          <w:bCs/>
          <w:i/>
          <w:sz w:val="20"/>
          <w:szCs w:val="20"/>
        </w:rPr>
        <w:t>of</w:t>
      </w:r>
      <w:r w:rsidR="00532712">
        <w:rPr>
          <w:rFonts w:ascii="Arial" w:hAnsi="Arial" w:cs="Arial"/>
          <w:bCs/>
          <w:i/>
          <w:sz w:val="20"/>
          <w:szCs w:val="20"/>
        </w:rPr>
        <w:t xml:space="preserve"> </w:t>
      </w:r>
      <w:r w:rsidRPr="007176A4">
        <w:rPr>
          <w:rFonts w:ascii="Arial" w:hAnsi="Arial" w:cs="Arial"/>
          <w:bCs/>
          <w:i/>
          <w:sz w:val="20"/>
          <w:szCs w:val="20"/>
        </w:rPr>
        <w:t>Criminology</w:t>
      </w:r>
      <w:r>
        <w:rPr>
          <w:rFonts w:ascii="Arial" w:hAnsi="Arial" w:cs="Arial"/>
          <w:bCs/>
          <w:i/>
          <w:sz w:val="20"/>
          <w:szCs w:val="20"/>
        </w:rPr>
        <w:t xml:space="preserve">, </w:t>
      </w:r>
      <w:r>
        <w:rPr>
          <w:rFonts w:ascii="Arial" w:hAnsi="Arial" w:cs="Arial"/>
          <w:bCs/>
          <w:sz w:val="20"/>
          <w:szCs w:val="20"/>
        </w:rPr>
        <w:t xml:space="preserve">onde conheceu a Criminologia como a Metaciência do Direito Penal, por dirigir suas preocupações para o Direito Penal. O professor Michelangelo Peláez, ao sustentar a originalidade de Bianchi, afirmou que considerar a Criminalidade Metaciência do Direito Penal não quer dizer perda da autonomia do Direito Penal, embora este adquira uma menor importância devido ao seu caráter positivo-legal. Efetivamente caberia à Criminologia dar as soluções convenientes a toda a problemática do Direito Penal. Bianchi constrói uma Criminologia essencialmente teorética, quer dizer, </w:t>
      </w:r>
      <w:r>
        <w:rPr>
          <w:rFonts w:ascii="Arial" w:hAnsi="Arial" w:cs="Arial"/>
          <w:bCs/>
          <w:sz w:val="20"/>
          <w:szCs w:val="20"/>
        </w:rPr>
        <w:lastRenderedPageBreak/>
        <w:t>filosófica, que além de dar unidade aos estudos de Criminologia Social e Criminologia Aplicada- as duas partes em que ele se divide a Criminologia- serve para lhe dar um papel proeminente no conjunto das ciências penais. A exposição da Teoria Geral de Criminologia formulada por Bianchi, teve o mérito de ter sido a primeira consideração filosófica nesse sentido, sendo de grande valia para a afirmação da Criminologia como ciência autônoma</w:t>
      </w:r>
      <w:r w:rsidR="00532712">
        <w:rPr>
          <w:rFonts w:ascii="Arial" w:hAnsi="Arial" w:cs="Arial"/>
          <w:bCs/>
          <w:sz w:val="20"/>
          <w:szCs w:val="20"/>
        </w:rPr>
        <w:t xml:space="preserve"> </w:t>
      </w:r>
      <w:r w:rsidR="005674E1">
        <w:rPr>
          <w:rFonts w:ascii="Arial" w:hAnsi="Arial" w:cs="Arial"/>
          <w:bCs/>
          <w:sz w:val="20"/>
          <w:szCs w:val="20"/>
        </w:rPr>
        <w:t>(ZAFFARONI, 2013</w:t>
      </w:r>
      <w:r>
        <w:rPr>
          <w:rFonts w:ascii="Arial" w:hAnsi="Arial" w:cs="Arial"/>
          <w:bCs/>
          <w:sz w:val="20"/>
          <w:szCs w:val="20"/>
        </w:rPr>
        <w:t>, p</w:t>
      </w:r>
      <w:r w:rsidR="007E2A40">
        <w:rPr>
          <w:rFonts w:ascii="Arial" w:hAnsi="Arial" w:cs="Arial"/>
          <w:bCs/>
          <w:sz w:val="20"/>
          <w:szCs w:val="20"/>
        </w:rPr>
        <w:t>.</w:t>
      </w:r>
      <w:r>
        <w:rPr>
          <w:rFonts w:ascii="Arial" w:hAnsi="Arial" w:cs="Arial"/>
          <w:bCs/>
          <w:sz w:val="20"/>
          <w:szCs w:val="20"/>
        </w:rPr>
        <w:t xml:space="preserve"> 400).</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Pr="007A0F5D"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360" w:lineRule="auto"/>
        <w:ind w:firstLine="851"/>
        <w:jc w:val="both"/>
        <w:rPr>
          <w:rFonts w:ascii="Arial" w:hAnsi="Arial" w:cs="Arial"/>
          <w:bCs/>
        </w:rPr>
      </w:pPr>
      <w:r>
        <w:rPr>
          <w:rFonts w:ascii="Arial" w:hAnsi="Arial" w:cs="Arial"/>
          <w:bCs/>
        </w:rPr>
        <w:t>No trecho acima, o autor faz referência à concepção de criminologia criada por Bianchi, onde concebia a criminologia como sendo a ciência das ciências. Sua teoria foi a de maior expressão para retirar o rótulo da criminologia como ramo do Direito Penal e transformá-la em ciência autônoma.</w:t>
      </w:r>
    </w:p>
    <w:p w:rsidR="00C87F9A" w:rsidRDefault="00C87F9A" w:rsidP="00C87F9A">
      <w:pPr>
        <w:pStyle w:val="western"/>
        <w:spacing w:before="0" w:after="0" w:line="360" w:lineRule="auto"/>
        <w:ind w:firstLine="851"/>
        <w:jc w:val="both"/>
        <w:rPr>
          <w:rFonts w:ascii="Arial" w:hAnsi="Arial" w:cs="Arial"/>
          <w:bCs/>
        </w:rPr>
      </w:pP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532712" w:rsidP="00532712">
      <w:pPr>
        <w:pStyle w:val="western"/>
        <w:spacing w:before="0" w:after="0" w:line="240" w:lineRule="auto"/>
        <w:ind w:left="2268" w:firstLine="564"/>
        <w:jc w:val="both"/>
        <w:rPr>
          <w:rFonts w:ascii="Arial" w:hAnsi="Arial" w:cs="Arial"/>
          <w:bCs/>
          <w:sz w:val="20"/>
          <w:szCs w:val="20"/>
        </w:rPr>
      </w:pPr>
      <w:r>
        <w:rPr>
          <w:rFonts w:ascii="Arial" w:hAnsi="Arial" w:cs="Arial"/>
          <w:bCs/>
          <w:sz w:val="20"/>
          <w:szCs w:val="20"/>
        </w:rPr>
        <w:t>[...]</w:t>
      </w:r>
      <w:r w:rsidR="005674E1">
        <w:rPr>
          <w:rFonts w:ascii="Arial" w:hAnsi="Arial" w:cs="Arial"/>
          <w:bCs/>
          <w:sz w:val="20"/>
          <w:szCs w:val="20"/>
        </w:rPr>
        <w:t xml:space="preserve"> </w:t>
      </w:r>
      <w:r w:rsidR="00C87F9A">
        <w:rPr>
          <w:rFonts w:ascii="Arial" w:hAnsi="Arial" w:cs="Arial"/>
          <w:bCs/>
          <w:sz w:val="20"/>
          <w:szCs w:val="20"/>
        </w:rPr>
        <w:t>Na verdade ninguém mais do que Roberto Lyra foi tão avançado e criador no âmbito da Criminologia no Brasil, sendo ele autor de extraordinários trabalhos de Sociologia Criminal, cujos conteúdos revelam a imersão científica nas realidades brasileiras como o cangaceirismo, costumes indígenas, fanatismo, lutas de família, jogo, contrabando, prostituição, mendicância, tóxico, superstição e ignorância.</w:t>
      </w:r>
    </w:p>
    <w:p w:rsidR="00C87F9A" w:rsidRDefault="00C87F9A" w:rsidP="00C87F9A">
      <w:pPr>
        <w:pStyle w:val="western"/>
        <w:spacing w:before="0" w:after="0" w:line="240" w:lineRule="auto"/>
        <w:ind w:left="2268" w:firstLine="567"/>
        <w:jc w:val="both"/>
        <w:rPr>
          <w:rFonts w:ascii="Arial" w:hAnsi="Arial" w:cs="Arial"/>
          <w:bCs/>
          <w:sz w:val="20"/>
          <w:szCs w:val="20"/>
        </w:rPr>
      </w:pPr>
      <w:r>
        <w:rPr>
          <w:rFonts w:ascii="Arial" w:hAnsi="Arial" w:cs="Arial"/>
          <w:bCs/>
          <w:sz w:val="20"/>
          <w:szCs w:val="20"/>
        </w:rPr>
        <w:t>Deve-se a Roberto Lyra a organização de um escola de Criminologia no Brasil, que ele chamou de Escola Brasileira de Direito Penal Científico,</w:t>
      </w:r>
      <w:r w:rsidR="00532712">
        <w:rPr>
          <w:rFonts w:ascii="Arial" w:hAnsi="Arial" w:cs="Arial"/>
          <w:bCs/>
          <w:sz w:val="20"/>
          <w:szCs w:val="20"/>
        </w:rPr>
        <w:t xml:space="preserve"> </w:t>
      </w:r>
      <w:r>
        <w:rPr>
          <w:rFonts w:ascii="Arial" w:hAnsi="Arial" w:cs="Arial"/>
          <w:bCs/>
          <w:sz w:val="20"/>
          <w:szCs w:val="20"/>
        </w:rPr>
        <w:t>tendo como patrono Tobias Barreto, escritor que no século XIX foi autor de obras literárias com significativo valor social.</w:t>
      </w:r>
    </w:p>
    <w:p w:rsidR="00C87F9A" w:rsidRDefault="00C87F9A" w:rsidP="00C87F9A">
      <w:pPr>
        <w:pStyle w:val="western"/>
        <w:spacing w:before="0" w:after="0" w:line="240" w:lineRule="auto"/>
        <w:ind w:left="2268" w:firstLine="567"/>
        <w:jc w:val="both"/>
        <w:rPr>
          <w:rFonts w:ascii="Arial" w:hAnsi="Arial" w:cs="Arial"/>
          <w:bCs/>
          <w:sz w:val="20"/>
          <w:szCs w:val="20"/>
        </w:rPr>
      </w:pPr>
      <w:r>
        <w:rPr>
          <w:rFonts w:ascii="Arial" w:hAnsi="Arial" w:cs="Arial"/>
          <w:bCs/>
          <w:sz w:val="20"/>
          <w:szCs w:val="20"/>
        </w:rPr>
        <w:t>[...] Por entender que Criminologia nasceu do Direito Penal é que Roberto Lyra chama de Direto Penal Científico a parte do Direito Penal que estuda “verticalmente a criminalidade (conceito sociológico), preocupada com os aspectos do estado perigoso da sociedade, da prevenção geral e indireta e da política social específica para a orientação do provimento social (ZAFFARONI, 2013, p</w:t>
      </w:r>
      <w:r w:rsidR="007E2A40">
        <w:rPr>
          <w:rFonts w:ascii="Arial" w:hAnsi="Arial" w:cs="Arial"/>
          <w:bCs/>
          <w:sz w:val="20"/>
          <w:szCs w:val="20"/>
        </w:rPr>
        <w:t>.</w:t>
      </w:r>
      <w:r>
        <w:rPr>
          <w:rFonts w:ascii="Arial" w:hAnsi="Arial" w:cs="Arial"/>
          <w:bCs/>
          <w:sz w:val="20"/>
          <w:szCs w:val="20"/>
        </w:rPr>
        <w:t xml:space="preserve"> 401).</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Pr="003C755B" w:rsidRDefault="00C87F9A" w:rsidP="00C87F9A">
      <w:pPr>
        <w:pStyle w:val="western"/>
        <w:spacing w:before="0" w:after="0" w:line="360" w:lineRule="auto"/>
        <w:ind w:firstLine="851"/>
        <w:jc w:val="both"/>
        <w:rPr>
          <w:rFonts w:ascii="Arial" w:hAnsi="Arial" w:cs="Arial"/>
          <w:bCs/>
        </w:rPr>
      </w:pPr>
      <w:r>
        <w:rPr>
          <w:rFonts w:ascii="Arial" w:hAnsi="Arial" w:cs="Arial"/>
          <w:bCs/>
        </w:rPr>
        <w:t>Roberto Lyra foi um dos nomes dessa distinção da Criminologia como ciência social derivada do Direito Penal, retirando qualquer interesse por parte de outros especialistas que pretendiam em suas falas a medicinização desse ramo de estudo da criminalidade e da conduta humana.</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r>
        <w:rPr>
          <w:rFonts w:ascii="Arial" w:hAnsi="Arial" w:cs="Arial"/>
          <w:bCs/>
          <w:sz w:val="20"/>
          <w:szCs w:val="20"/>
        </w:rPr>
        <w:t xml:space="preserve">No plano do controle social punitivo constatou-se que as diferenças entre as instâncias de controle sociais informais- família, escola, profissão, opinião pública, etc.- são flagrantes se comparadas ao controle social formal exercido pela esfera estatal (polícia, justiça, administração penitenciária etc.). Este é seletivo e discriminatório, primando o status sobre o merecimento. O princípio geral é bastante simples. Quando os outros decidem que determinada pessoa é </w:t>
      </w:r>
      <w:r>
        <w:rPr>
          <w:rFonts w:ascii="Arial" w:hAnsi="Arial" w:cs="Arial"/>
          <w:bCs/>
          <w:i/>
          <w:sz w:val="20"/>
          <w:szCs w:val="20"/>
        </w:rPr>
        <w:t>non grata,</w:t>
      </w:r>
      <w:r>
        <w:rPr>
          <w:rFonts w:ascii="Arial" w:hAnsi="Arial" w:cs="Arial"/>
          <w:bCs/>
          <w:sz w:val="20"/>
          <w:szCs w:val="20"/>
        </w:rPr>
        <w:t xml:space="preserve"> perigosa, não confiável, moralmente repugnante, eles tomarão contra tal pessoa atitudes normalmente desagradáveis, que não seriam adotadas com qualquer um. São atitudes a demonstrar a rejeição e a humilhação nos contatos interpessoais e que trazem a pessoa estigmatizada para um controle que restringirá sua liberdade. É ainda estigmatizador, porque acaba por desencadear a chamada desviação secundária e as carreiras criminais. Estabelece-se, assim, uma dialética que se constrói por meio do que Tannenbaum denominou a dramatização do mal, que serve para traduzir </w:t>
      </w:r>
      <w:r>
        <w:rPr>
          <w:rFonts w:ascii="Arial" w:hAnsi="Arial" w:cs="Arial"/>
          <w:bCs/>
          <w:sz w:val="20"/>
          <w:szCs w:val="20"/>
        </w:rPr>
        <w:lastRenderedPageBreak/>
        <w:t>uma mecânica de aplicação pública de uma etiqueta a uma pessoa (SHECAIRA, 2014, p</w:t>
      </w:r>
      <w:r w:rsidR="007E2A40">
        <w:rPr>
          <w:rFonts w:ascii="Arial" w:hAnsi="Arial" w:cs="Arial"/>
          <w:bCs/>
          <w:sz w:val="20"/>
          <w:szCs w:val="20"/>
        </w:rPr>
        <w:t>.</w:t>
      </w:r>
      <w:r>
        <w:rPr>
          <w:rFonts w:ascii="Arial" w:hAnsi="Arial" w:cs="Arial"/>
          <w:bCs/>
          <w:sz w:val="20"/>
          <w:szCs w:val="20"/>
        </w:rPr>
        <w:t xml:space="preserve"> 256-257).</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360" w:lineRule="auto"/>
        <w:ind w:firstLine="851"/>
        <w:jc w:val="both"/>
        <w:rPr>
          <w:rFonts w:ascii="Arial" w:hAnsi="Arial" w:cs="Arial"/>
          <w:bCs/>
        </w:rPr>
      </w:pPr>
      <w:r w:rsidRPr="000B5E48">
        <w:rPr>
          <w:rFonts w:ascii="Arial" w:hAnsi="Arial" w:cs="Arial"/>
          <w:bCs/>
        </w:rPr>
        <w:t xml:space="preserve">Partindo </w:t>
      </w:r>
      <w:r>
        <w:rPr>
          <w:rFonts w:ascii="Arial" w:hAnsi="Arial" w:cs="Arial"/>
          <w:bCs/>
        </w:rPr>
        <w:t>da citação supra, observa-se que o plano de controle social se dá tanto na esfera formal como informal, de forma intrínseca, e com posicionamento a asseverar essa rotulação social. Analisar, portanto, os planos de controles formais e informais seria</w:t>
      </w:r>
      <w:r w:rsidR="005674E1">
        <w:rPr>
          <w:rFonts w:ascii="Arial" w:hAnsi="Arial" w:cs="Arial"/>
          <w:bCs/>
        </w:rPr>
        <w:t xml:space="preserve"> </w:t>
      </w:r>
      <w:r>
        <w:rPr>
          <w:rFonts w:ascii="Arial" w:hAnsi="Arial" w:cs="Arial"/>
          <w:bCs/>
        </w:rPr>
        <w:t>leviano, pois não há como se fazer comparativo entre o ser humano e  o Estado enquanto ente público regulador.</w:t>
      </w:r>
    </w:p>
    <w:p w:rsidR="00C87F9A" w:rsidRDefault="00C87F9A" w:rsidP="00C87F9A">
      <w:pPr>
        <w:pStyle w:val="western"/>
        <w:spacing w:before="0" w:after="0" w:line="360" w:lineRule="auto"/>
        <w:ind w:firstLine="851"/>
        <w:jc w:val="both"/>
        <w:rPr>
          <w:rFonts w:ascii="Arial" w:hAnsi="Arial" w:cs="Arial"/>
          <w:bCs/>
          <w:sz w:val="20"/>
          <w:szCs w:val="20"/>
        </w:rPr>
      </w:pPr>
      <w:r>
        <w:rPr>
          <w:rFonts w:ascii="Arial" w:hAnsi="Arial" w:cs="Arial"/>
          <w:bCs/>
        </w:rPr>
        <w:t>É normal que exista distinção entre as condutas mesmo sendo a ‘rejeição’ o fim comum entre elas.</w:t>
      </w:r>
      <w:r w:rsidR="005674E1">
        <w:rPr>
          <w:rFonts w:ascii="Arial" w:hAnsi="Arial" w:cs="Arial"/>
          <w:bCs/>
        </w:rPr>
        <w:t xml:space="preserve"> </w:t>
      </w:r>
      <w:r>
        <w:rPr>
          <w:rFonts w:ascii="Arial" w:hAnsi="Arial" w:cs="Arial"/>
          <w:bCs/>
        </w:rPr>
        <w:t>Nessa ótica, insere-se a conduta desviante, inicialmente abordada por Howard Becker, considerada como</w:t>
      </w:r>
    </w:p>
    <w:p w:rsidR="00C87F9A" w:rsidRDefault="00C87F9A" w:rsidP="00C87F9A">
      <w:pPr>
        <w:pStyle w:val="western"/>
        <w:spacing w:before="0" w:after="0" w:line="360" w:lineRule="auto"/>
        <w:ind w:firstLine="851"/>
        <w:jc w:val="both"/>
        <w:rPr>
          <w:rFonts w:ascii="Arial" w:hAnsi="Arial" w:cs="Arial"/>
          <w:bCs/>
          <w:sz w:val="20"/>
          <w:szCs w:val="20"/>
        </w:rPr>
      </w:pPr>
    </w:p>
    <w:p w:rsidR="00C87F9A" w:rsidRDefault="00C87F9A" w:rsidP="00C87F9A">
      <w:pPr>
        <w:pStyle w:val="western"/>
        <w:spacing w:before="0" w:after="0" w:line="240" w:lineRule="auto"/>
        <w:ind w:left="2268"/>
        <w:jc w:val="both"/>
        <w:rPr>
          <w:rFonts w:ascii="Arial" w:hAnsi="Arial" w:cs="Arial"/>
          <w:bCs/>
          <w:sz w:val="20"/>
          <w:szCs w:val="20"/>
        </w:rPr>
      </w:pPr>
      <w:r>
        <w:rPr>
          <w:rFonts w:ascii="Arial" w:hAnsi="Arial" w:cs="Arial"/>
          <w:bCs/>
          <w:sz w:val="20"/>
          <w:szCs w:val="20"/>
        </w:rPr>
        <w:t xml:space="preserve">[...] a pessoa que não é aceita como membro de uma sociedade, de um grupo, de um clube etc. Becker, na primeira página de seu livro, afirma que quando uma regra é posta em vigor, aquele que, supõe-se, a tenha quebrado pode começar a ser encarado como um tipo especial de pessoa, não confiável para viver com as regras acordadas pelo grupo. Essa pessoa é um </w:t>
      </w:r>
      <w:r w:rsidRPr="00F1096A">
        <w:rPr>
          <w:rFonts w:ascii="Arial" w:hAnsi="Arial" w:cs="Arial"/>
          <w:bCs/>
          <w:i/>
          <w:sz w:val="20"/>
          <w:szCs w:val="20"/>
        </w:rPr>
        <w:t>outsider</w:t>
      </w:r>
      <w:r>
        <w:rPr>
          <w:rFonts w:ascii="Arial" w:hAnsi="Arial" w:cs="Arial"/>
          <w:bCs/>
          <w:sz w:val="20"/>
          <w:szCs w:val="20"/>
        </w:rPr>
        <w:t xml:space="preserve">. Pode alcançar um traficante de drogas ou uma pessoa que bebeu em excesso em uma festa e que se porta de maneira inconveniente. Surgindo a intolerância, haverá uma espécie de estigmatização desse agente. Obviamente que crimes mais graves, como roubo, assassinato, estupro acabam por formar uma figura que os identificará como desviantes. Observe-se, desde logo, que os autores do </w:t>
      </w:r>
      <w:r>
        <w:rPr>
          <w:rFonts w:ascii="Arial" w:hAnsi="Arial" w:cs="Arial"/>
          <w:bCs/>
          <w:i/>
          <w:sz w:val="20"/>
          <w:szCs w:val="20"/>
        </w:rPr>
        <w:t>labelling</w:t>
      </w:r>
      <w:r>
        <w:rPr>
          <w:rFonts w:ascii="Arial" w:hAnsi="Arial" w:cs="Arial"/>
          <w:bCs/>
          <w:sz w:val="20"/>
          <w:szCs w:val="20"/>
        </w:rPr>
        <w:t>tentam evitar a tradicional terminologia (crime, criminosos, delinqüentes, bandidos, etc.) por entenderem que a forte carga valorativa- e pejorativa- é negativa e adere àquele que se envolveu com a justiça criminal. Assim, o primeiro problema é construir um conceito de desviante que não perpetue o desvalor do rótulo que se agrega a alguém</w:t>
      </w:r>
      <w:r w:rsidR="00725B68">
        <w:rPr>
          <w:rFonts w:ascii="Arial" w:hAnsi="Arial" w:cs="Arial"/>
          <w:bCs/>
          <w:sz w:val="20"/>
          <w:szCs w:val="20"/>
        </w:rPr>
        <w:t xml:space="preserve"> </w:t>
      </w:r>
      <w:r>
        <w:rPr>
          <w:rFonts w:ascii="Arial" w:hAnsi="Arial" w:cs="Arial"/>
          <w:bCs/>
          <w:sz w:val="20"/>
          <w:szCs w:val="20"/>
        </w:rPr>
        <w:t>(SHECAIRA, 2014, p</w:t>
      </w:r>
      <w:r w:rsidR="007E2A40">
        <w:rPr>
          <w:rFonts w:ascii="Arial" w:hAnsi="Arial" w:cs="Arial"/>
          <w:bCs/>
          <w:sz w:val="20"/>
          <w:szCs w:val="20"/>
        </w:rPr>
        <w:t>.</w:t>
      </w:r>
      <w:r>
        <w:rPr>
          <w:rFonts w:ascii="Arial" w:hAnsi="Arial" w:cs="Arial"/>
          <w:bCs/>
          <w:sz w:val="20"/>
          <w:szCs w:val="20"/>
        </w:rPr>
        <w:t xml:space="preserve"> 258).</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360" w:lineRule="auto"/>
        <w:ind w:firstLine="851"/>
        <w:jc w:val="both"/>
        <w:rPr>
          <w:rFonts w:ascii="Arial" w:hAnsi="Arial" w:cs="Arial"/>
          <w:bCs/>
        </w:rPr>
      </w:pPr>
      <w:r>
        <w:rPr>
          <w:rFonts w:ascii="Arial" w:hAnsi="Arial" w:cs="Arial"/>
          <w:bCs/>
        </w:rPr>
        <w:t>O autor supracitado coloca que aquele que se destaca de forma negativa vai ser estigmatizado pelo grupo,</w:t>
      </w:r>
      <w:r w:rsidR="005674E1">
        <w:rPr>
          <w:rFonts w:ascii="Arial" w:hAnsi="Arial" w:cs="Arial"/>
          <w:bCs/>
        </w:rPr>
        <w:t xml:space="preserve"> </w:t>
      </w:r>
      <w:r>
        <w:rPr>
          <w:rFonts w:ascii="Arial" w:hAnsi="Arial" w:cs="Arial"/>
          <w:bCs/>
        </w:rPr>
        <w:t>seja por uma conduta diferente, ou por uma deficiência ou, ainda, por não se encaixar nas regras de determinado grupo.</w:t>
      </w:r>
    </w:p>
    <w:p w:rsidR="00C87F9A" w:rsidRDefault="00C87F9A" w:rsidP="00C87F9A">
      <w:pPr>
        <w:pStyle w:val="western"/>
        <w:spacing w:before="0" w:after="0" w:line="360" w:lineRule="auto"/>
        <w:ind w:firstLine="851"/>
        <w:jc w:val="both"/>
        <w:rPr>
          <w:rFonts w:ascii="Arial" w:hAnsi="Arial" w:cs="Arial"/>
          <w:bCs/>
        </w:rPr>
      </w:pPr>
      <w:r>
        <w:rPr>
          <w:rFonts w:ascii="Arial" w:hAnsi="Arial" w:cs="Arial"/>
          <w:bCs/>
        </w:rPr>
        <w:t>As questões vistas àquele tempo são fortes ainda na atualidade, em que não obstante se estar no século XXI, ainda são observadas as criações de estereótipos às pessoas que de alguma forma estigmatizam o ser humano de conduta diferenciada do senso comum.</w:t>
      </w:r>
      <w:r w:rsidR="00725B68">
        <w:rPr>
          <w:rFonts w:ascii="Arial" w:hAnsi="Arial" w:cs="Arial"/>
          <w:bCs/>
        </w:rPr>
        <w:t xml:space="preserve"> </w:t>
      </w:r>
      <w:r>
        <w:rPr>
          <w:rFonts w:ascii="Arial" w:hAnsi="Arial" w:cs="Arial"/>
          <w:bCs/>
        </w:rPr>
        <w:t>Em consonância com Becker, essas ações estigmatizadoras podem ocorrer de três fatores que são o senso comum, patologia e a não obediência às regras impostas pela sociedade.</w:t>
      </w:r>
    </w:p>
    <w:p w:rsidR="00C87F9A" w:rsidRDefault="00C87F9A" w:rsidP="00C87F9A">
      <w:pPr>
        <w:pStyle w:val="western"/>
        <w:spacing w:before="0" w:after="0" w:line="360" w:lineRule="auto"/>
        <w:ind w:firstLine="851"/>
        <w:jc w:val="both"/>
        <w:rPr>
          <w:rFonts w:ascii="Arial" w:hAnsi="Arial" w:cs="Arial"/>
          <w:bCs/>
          <w:sz w:val="20"/>
          <w:szCs w:val="20"/>
        </w:rPr>
      </w:pPr>
      <w:r>
        <w:rPr>
          <w:rFonts w:ascii="Arial" w:hAnsi="Arial" w:cs="Arial"/>
          <w:bCs/>
        </w:rPr>
        <w:t xml:space="preserve">Não obstante, neste trecho o autor deixa bem claro que o </w:t>
      </w:r>
      <w:r w:rsidRPr="00622D21">
        <w:rPr>
          <w:rFonts w:ascii="Arial" w:hAnsi="Arial" w:cs="Arial"/>
          <w:bCs/>
          <w:i/>
        </w:rPr>
        <w:t>labelling</w:t>
      </w:r>
      <w:r w:rsidR="00725B68">
        <w:rPr>
          <w:rFonts w:ascii="Arial" w:hAnsi="Arial" w:cs="Arial"/>
          <w:bCs/>
          <w:i/>
        </w:rPr>
        <w:t xml:space="preserve"> </w:t>
      </w:r>
      <w:r w:rsidRPr="007A5AB3">
        <w:rPr>
          <w:rFonts w:ascii="Arial" w:hAnsi="Arial" w:cs="Arial"/>
          <w:bCs/>
        </w:rPr>
        <w:t>condena a tradicional terminologia como criminoso, delinq</w:t>
      </w:r>
      <w:r>
        <w:rPr>
          <w:rFonts w:ascii="Arial" w:hAnsi="Arial" w:cs="Arial"/>
          <w:bCs/>
        </w:rPr>
        <w:t>u</w:t>
      </w:r>
      <w:r w:rsidRPr="007A5AB3">
        <w:rPr>
          <w:rFonts w:ascii="Arial" w:hAnsi="Arial" w:cs="Arial"/>
          <w:bCs/>
        </w:rPr>
        <w:t>ente</w:t>
      </w:r>
      <w:r>
        <w:rPr>
          <w:rFonts w:ascii="Arial" w:hAnsi="Arial" w:cs="Arial"/>
          <w:bCs/>
        </w:rPr>
        <w:t>,</w:t>
      </w:r>
      <w:r w:rsidRPr="007A5AB3">
        <w:rPr>
          <w:rFonts w:ascii="Arial" w:hAnsi="Arial" w:cs="Arial"/>
          <w:bCs/>
        </w:rPr>
        <w:t xml:space="preserve"> dentre outros pela sua forte carga de valor atribuída ao cunho pejorativo.</w:t>
      </w:r>
    </w:p>
    <w:p w:rsidR="00C87F9A" w:rsidRDefault="00C87F9A" w:rsidP="00C87F9A">
      <w:pPr>
        <w:pStyle w:val="western"/>
        <w:spacing w:before="0" w:after="0" w:line="360" w:lineRule="auto"/>
        <w:ind w:firstLine="851"/>
        <w:jc w:val="both"/>
        <w:rPr>
          <w:rFonts w:ascii="Arial" w:hAnsi="Arial" w:cs="Arial"/>
          <w:bCs/>
        </w:rPr>
      </w:pPr>
    </w:p>
    <w:p w:rsidR="00C87F9A" w:rsidRDefault="00C87F9A" w:rsidP="00C87F9A">
      <w:pPr>
        <w:pStyle w:val="western"/>
        <w:spacing w:before="0" w:after="0" w:line="240" w:lineRule="auto"/>
        <w:ind w:left="2268" w:firstLine="567"/>
        <w:jc w:val="both"/>
        <w:rPr>
          <w:rFonts w:ascii="Arial" w:hAnsi="Arial" w:cs="Arial"/>
          <w:bCs/>
          <w:sz w:val="20"/>
          <w:szCs w:val="20"/>
        </w:rPr>
      </w:pPr>
      <w:r>
        <w:rPr>
          <w:rFonts w:ascii="Arial" w:hAnsi="Arial" w:cs="Arial"/>
          <w:bCs/>
          <w:sz w:val="20"/>
          <w:szCs w:val="20"/>
        </w:rPr>
        <w:lastRenderedPageBreak/>
        <w:t xml:space="preserve">Para Becker, a conduta </w:t>
      </w:r>
      <w:r w:rsidRPr="0026111A">
        <w:rPr>
          <w:rFonts w:ascii="Arial" w:hAnsi="Arial" w:cs="Arial"/>
          <w:bCs/>
          <w:i/>
          <w:sz w:val="20"/>
          <w:szCs w:val="20"/>
        </w:rPr>
        <w:t>desviante</w:t>
      </w:r>
      <w:r>
        <w:rPr>
          <w:rFonts w:ascii="Arial" w:hAnsi="Arial" w:cs="Arial"/>
          <w:bCs/>
          <w:sz w:val="20"/>
          <w:szCs w:val="20"/>
        </w:rPr>
        <w:t xml:space="preserve"> é originada pela sociedade. Os grupos sociais criam a desviação por meio do estabelecimento das regras cuja infração constitui desviação, e por aplicação dessas regras as pessoas específicas é que são rotuladas como outsiders. Dentro dessa linha de raciocínio, a desviação não é uma qualidade do ato que a pessoa comete, mas uma conseqüência da aplicação pelos outros das regras e sanções para o ofensor. O </w:t>
      </w:r>
      <w:r w:rsidRPr="0026111A">
        <w:rPr>
          <w:rFonts w:ascii="Arial" w:hAnsi="Arial" w:cs="Arial"/>
          <w:bCs/>
          <w:i/>
          <w:sz w:val="20"/>
          <w:szCs w:val="20"/>
        </w:rPr>
        <w:t>desviante</w:t>
      </w:r>
      <w:r>
        <w:rPr>
          <w:rFonts w:ascii="Arial" w:hAnsi="Arial" w:cs="Arial"/>
          <w:bCs/>
          <w:sz w:val="20"/>
          <w:szCs w:val="20"/>
        </w:rPr>
        <w:t xml:space="preserve"> é alguém a quem o rótulo social de criminoso foi aplicado com sucesso; as condutas </w:t>
      </w:r>
      <w:r w:rsidRPr="0026111A">
        <w:rPr>
          <w:rFonts w:ascii="Arial" w:hAnsi="Arial" w:cs="Arial"/>
          <w:bCs/>
          <w:i/>
          <w:sz w:val="20"/>
          <w:szCs w:val="20"/>
        </w:rPr>
        <w:t>desviantes</w:t>
      </w:r>
      <w:r>
        <w:rPr>
          <w:rFonts w:ascii="Arial" w:hAnsi="Arial" w:cs="Arial"/>
          <w:bCs/>
          <w:sz w:val="20"/>
          <w:szCs w:val="20"/>
        </w:rPr>
        <w:t xml:space="preserve"> são aquelas que as pessoas de dada comunidade aplicam como um rótulo àquele que comete um ato determinado. As definições de atos </w:t>
      </w:r>
      <w:r w:rsidRPr="0026111A">
        <w:rPr>
          <w:rFonts w:ascii="Arial" w:hAnsi="Arial" w:cs="Arial"/>
          <w:bCs/>
          <w:i/>
          <w:sz w:val="20"/>
          <w:szCs w:val="20"/>
        </w:rPr>
        <w:t>desviantes</w:t>
      </w:r>
      <w:r>
        <w:rPr>
          <w:rFonts w:ascii="Arial" w:hAnsi="Arial" w:cs="Arial"/>
          <w:bCs/>
          <w:sz w:val="20"/>
          <w:szCs w:val="20"/>
        </w:rPr>
        <w:t xml:space="preserve"> são relativas e, pois, variáveis. O comportamento que permite mandar alguém à prisão é o mesmo que autoriza a qualificar outro como honesto, já que a atribuição valorativa do ato depende das circunstâncias em que ele se realiza e do temperamento e apreciação da audiência que o testemunhou</w:t>
      </w:r>
      <w:r w:rsidR="005674E1">
        <w:rPr>
          <w:rFonts w:ascii="Arial" w:hAnsi="Arial" w:cs="Arial"/>
          <w:bCs/>
          <w:sz w:val="20"/>
          <w:szCs w:val="20"/>
        </w:rPr>
        <w:t xml:space="preserve"> </w:t>
      </w:r>
      <w:r>
        <w:rPr>
          <w:rFonts w:ascii="Arial" w:hAnsi="Arial" w:cs="Arial"/>
          <w:bCs/>
          <w:sz w:val="20"/>
          <w:szCs w:val="20"/>
        </w:rPr>
        <w:t>(SHECAIRA, 2014, p</w:t>
      </w:r>
      <w:r w:rsidR="007E2A40">
        <w:rPr>
          <w:rFonts w:ascii="Arial" w:hAnsi="Arial" w:cs="Arial"/>
          <w:bCs/>
          <w:sz w:val="20"/>
          <w:szCs w:val="20"/>
        </w:rPr>
        <w:t>.</w:t>
      </w:r>
      <w:r>
        <w:rPr>
          <w:rFonts w:ascii="Arial" w:hAnsi="Arial" w:cs="Arial"/>
          <w:bCs/>
          <w:sz w:val="20"/>
          <w:szCs w:val="20"/>
        </w:rPr>
        <w:t xml:space="preserve"> 258).</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360" w:lineRule="auto"/>
        <w:ind w:firstLine="851"/>
        <w:jc w:val="both"/>
        <w:rPr>
          <w:rFonts w:ascii="Arial" w:hAnsi="Arial" w:cs="Arial"/>
          <w:bCs/>
        </w:rPr>
      </w:pPr>
      <w:r>
        <w:rPr>
          <w:rFonts w:ascii="Arial" w:hAnsi="Arial" w:cs="Arial"/>
          <w:bCs/>
        </w:rPr>
        <w:t>Nessa análise,</w:t>
      </w:r>
      <w:r w:rsidR="005674E1">
        <w:rPr>
          <w:rFonts w:ascii="Arial" w:hAnsi="Arial" w:cs="Arial"/>
          <w:bCs/>
        </w:rPr>
        <w:t xml:space="preserve"> </w:t>
      </w:r>
      <w:r>
        <w:rPr>
          <w:rFonts w:ascii="Arial" w:hAnsi="Arial" w:cs="Arial"/>
          <w:bCs/>
        </w:rPr>
        <w:t>compreende-se que a conduta desviante é imposta pela sociedade. Tal comportamento que é definido pela sociedade terá consigo um contexto inserido que irá determinar como tal, pois uma conduta desviante para um agente poderá não ser para outro ao qual o contexto será diverso. Isso deve ser observado com muita cautela, uma vez que está abordando</w:t>
      </w:r>
      <w:r w:rsidR="00725B68">
        <w:rPr>
          <w:rFonts w:ascii="Arial" w:hAnsi="Arial" w:cs="Arial"/>
          <w:bCs/>
        </w:rPr>
        <w:t xml:space="preserve"> </w:t>
      </w:r>
      <w:r>
        <w:rPr>
          <w:rFonts w:ascii="Arial" w:hAnsi="Arial" w:cs="Arial"/>
          <w:bCs/>
        </w:rPr>
        <w:t>a rotulação social.</w:t>
      </w:r>
    </w:p>
    <w:p w:rsidR="00C87F9A" w:rsidRPr="00665A67" w:rsidRDefault="00C87F9A" w:rsidP="00C87F9A">
      <w:pPr>
        <w:pStyle w:val="western"/>
        <w:spacing w:before="0" w:after="0" w:line="360" w:lineRule="auto"/>
        <w:ind w:firstLine="851"/>
        <w:jc w:val="both"/>
        <w:rPr>
          <w:rFonts w:ascii="Arial" w:hAnsi="Arial" w:cs="Arial"/>
          <w:bCs/>
        </w:rPr>
      </w:pPr>
      <w:r>
        <w:rPr>
          <w:rFonts w:ascii="Arial" w:hAnsi="Arial" w:cs="Arial"/>
          <w:bCs/>
        </w:rPr>
        <w:t>Percebe-se, assim, que</w:t>
      </w:r>
      <w:r w:rsidR="00725B68">
        <w:rPr>
          <w:rFonts w:ascii="Arial" w:hAnsi="Arial" w:cs="Arial"/>
          <w:bCs/>
        </w:rPr>
        <w:t xml:space="preserve"> </w:t>
      </w:r>
      <w:r>
        <w:rPr>
          <w:rFonts w:ascii="Arial" w:hAnsi="Arial" w:cs="Arial"/>
          <w:bCs/>
        </w:rPr>
        <w:t xml:space="preserve">não está sendo feita uma rotulação de conduta baseada em princípios de convivência social, mas sim em questões qualitativas. </w:t>
      </w:r>
    </w:p>
    <w:p w:rsidR="00C87F9A" w:rsidRDefault="00C87F9A" w:rsidP="00C87F9A">
      <w:pPr>
        <w:pStyle w:val="western"/>
        <w:spacing w:before="0" w:after="0" w:line="240" w:lineRule="auto"/>
        <w:ind w:left="2268" w:firstLine="567"/>
        <w:jc w:val="both"/>
        <w:rPr>
          <w:rFonts w:ascii="Arial" w:hAnsi="Arial" w:cs="Arial"/>
          <w:bCs/>
          <w:sz w:val="20"/>
          <w:szCs w:val="20"/>
        </w:rPr>
      </w:pPr>
    </w:p>
    <w:p w:rsidR="005674E1" w:rsidRDefault="005674E1" w:rsidP="00C87F9A">
      <w:pPr>
        <w:pStyle w:val="western"/>
        <w:spacing w:before="0" w:after="0" w:line="240" w:lineRule="auto"/>
        <w:ind w:left="2268" w:firstLine="567"/>
        <w:jc w:val="both"/>
        <w:rPr>
          <w:rFonts w:ascii="Arial" w:hAnsi="Arial" w:cs="Arial"/>
          <w:bCs/>
          <w:sz w:val="20"/>
          <w:szCs w:val="20"/>
        </w:rPr>
      </w:pPr>
    </w:p>
    <w:p w:rsidR="00C87F9A" w:rsidRPr="007A5AB3" w:rsidRDefault="00C87F9A" w:rsidP="00C87F9A">
      <w:pPr>
        <w:pStyle w:val="western"/>
        <w:spacing w:before="0" w:after="0" w:line="240" w:lineRule="auto"/>
        <w:ind w:left="2268" w:firstLine="567"/>
        <w:jc w:val="both"/>
        <w:rPr>
          <w:rFonts w:ascii="Arial" w:hAnsi="Arial" w:cs="Arial"/>
          <w:bCs/>
          <w:sz w:val="20"/>
          <w:szCs w:val="20"/>
        </w:rPr>
      </w:pPr>
      <w:r>
        <w:rPr>
          <w:rFonts w:ascii="Arial" w:hAnsi="Arial" w:cs="Arial"/>
          <w:bCs/>
          <w:sz w:val="20"/>
          <w:szCs w:val="20"/>
        </w:rPr>
        <w:t xml:space="preserve"> No estudo de Erikson a conduta </w:t>
      </w:r>
      <w:r w:rsidRPr="0026111A">
        <w:rPr>
          <w:rFonts w:ascii="Arial" w:hAnsi="Arial" w:cs="Arial"/>
          <w:bCs/>
          <w:i/>
          <w:sz w:val="20"/>
          <w:szCs w:val="20"/>
        </w:rPr>
        <w:t>desviante</w:t>
      </w:r>
      <w:r>
        <w:rPr>
          <w:rFonts w:ascii="Arial" w:hAnsi="Arial" w:cs="Arial"/>
          <w:bCs/>
          <w:sz w:val="20"/>
          <w:szCs w:val="20"/>
        </w:rPr>
        <w:t xml:space="preserve"> é definida como aquela que um grupo considera perigosa ou constrangedora a ponto de serem impostas sanções especiais para coibir as pessoas que apresentem tal conduta. Desvio é uma propriedade conferida àquele comportamento pelas pessoas que tem contato direto ou indireto com o comportamento, não é uma propriedade inerente a determinados comportamentos. Assim, a reação é fundamental para definir a conduta </w:t>
      </w:r>
      <w:r w:rsidRPr="0026111A">
        <w:rPr>
          <w:rFonts w:ascii="Arial" w:hAnsi="Arial" w:cs="Arial"/>
          <w:bCs/>
          <w:i/>
          <w:sz w:val="20"/>
          <w:szCs w:val="20"/>
        </w:rPr>
        <w:t>desviada</w:t>
      </w:r>
      <w:r>
        <w:rPr>
          <w:rFonts w:ascii="Arial" w:hAnsi="Arial" w:cs="Arial"/>
          <w:bCs/>
          <w:sz w:val="20"/>
          <w:szCs w:val="20"/>
        </w:rPr>
        <w:t xml:space="preserve"> e ela varia também conforme a pessoa comete o ato. Um jovem de classe média terá, pois, uma relação diversa da reação que é tida por um jovem da favela. Brancos e negros têm, similarmente, diferentes reações sociais em face de suas condições pessoais. Da mesma forma os cidadãos e os estrangeiros; os homens nascidos na terra e os imigrantes etc. Em resumo, se um dado ato é </w:t>
      </w:r>
      <w:r w:rsidRPr="00A462B8">
        <w:rPr>
          <w:rFonts w:ascii="Arial" w:hAnsi="Arial" w:cs="Arial"/>
          <w:bCs/>
          <w:i/>
          <w:sz w:val="20"/>
          <w:szCs w:val="20"/>
        </w:rPr>
        <w:t>desviado</w:t>
      </w:r>
      <w:r>
        <w:rPr>
          <w:rFonts w:ascii="Arial" w:hAnsi="Arial" w:cs="Arial"/>
          <w:bCs/>
          <w:sz w:val="20"/>
          <w:szCs w:val="20"/>
        </w:rPr>
        <w:t xml:space="preserve"> ou não, vai depender em parte da natureza do ato (isto é, se ele viola ou não uma regra imposta pela sociedade) e em parte como decorrência do que as outras pessoas vão fazer em face daquele ato. O desvio de conduta deixa de ser uma simples qualidade em si, presente em alguns atos humanos e ausente em outros (</w:t>
      </w:r>
      <w:r w:rsidR="005674E1" w:rsidRPr="005674E1">
        <w:rPr>
          <w:rFonts w:ascii="Arial" w:hAnsi="Arial" w:cs="Arial"/>
          <w:bCs/>
          <w:i/>
          <w:sz w:val="20"/>
          <w:szCs w:val="20"/>
        </w:rPr>
        <w:t xml:space="preserve">apud </w:t>
      </w:r>
      <w:r>
        <w:rPr>
          <w:rFonts w:ascii="Arial" w:hAnsi="Arial" w:cs="Arial"/>
          <w:bCs/>
          <w:sz w:val="20"/>
          <w:szCs w:val="20"/>
        </w:rPr>
        <w:t>SHECAIRA, 2014, p. 258-259).</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Pr="00622D21" w:rsidRDefault="00C87F9A" w:rsidP="00C87F9A">
      <w:pPr>
        <w:pStyle w:val="western"/>
        <w:spacing w:before="0" w:after="0" w:line="360" w:lineRule="auto"/>
        <w:ind w:firstLine="851"/>
        <w:jc w:val="both"/>
        <w:rPr>
          <w:rFonts w:ascii="Arial" w:hAnsi="Arial" w:cs="Arial"/>
          <w:bCs/>
        </w:rPr>
      </w:pPr>
      <w:r>
        <w:rPr>
          <w:rFonts w:ascii="Arial" w:hAnsi="Arial" w:cs="Arial"/>
          <w:bCs/>
        </w:rPr>
        <w:t xml:space="preserve">Ou seja, deve-se ater ao fato de que o desvio é uma propriedade daquele comportamento, portanto uma análise de conduta entre dois agentes de diferentes classes sociais deve ser feita de maneira a levar em consideração as condições sociais de cada um. </w:t>
      </w:r>
    </w:p>
    <w:p w:rsidR="007E2A40" w:rsidRDefault="00C87F9A" w:rsidP="00532712">
      <w:pPr>
        <w:pStyle w:val="western"/>
        <w:spacing w:before="0" w:after="0" w:line="360" w:lineRule="auto"/>
        <w:ind w:firstLine="851"/>
        <w:jc w:val="both"/>
        <w:rPr>
          <w:rFonts w:ascii="Arial" w:hAnsi="Arial" w:cs="Arial"/>
          <w:bCs/>
        </w:rPr>
      </w:pPr>
      <w:r w:rsidRPr="00586380">
        <w:rPr>
          <w:rFonts w:ascii="Arial" w:hAnsi="Arial" w:cs="Arial"/>
          <w:bCs/>
        </w:rPr>
        <w:lastRenderedPageBreak/>
        <w:t>Pontuad</w:t>
      </w:r>
      <w:r>
        <w:rPr>
          <w:rFonts w:ascii="Arial" w:hAnsi="Arial" w:cs="Arial"/>
          <w:bCs/>
        </w:rPr>
        <w:t>a</w:t>
      </w:r>
      <w:r w:rsidRPr="00586380">
        <w:rPr>
          <w:rFonts w:ascii="Arial" w:hAnsi="Arial" w:cs="Arial"/>
          <w:bCs/>
        </w:rPr>
        <w:t xml:space="preserve"> a questão da criminologia tradicional e a conduta desviante, estudar-se-á de imediato a questão da Criminologia crítica e a teoria do </w:t>
      </w:r>
      <w:r w:rsidRPr="00586380">
        <w:rPr>
          <w:rFonts w:ascii="Arial" w:hAnsi="Arial" w:cs="Arial"/>
          <w:bCs/>
          <w:i/>
        </w:rPr>
        <w:t>Labelling Appro</w:t>
      </w:r>
      <w:r>
        <w:rPr>
          <w:rFonts w:ascii="Arial" w:hAnsi="Arial" w:cs="Arial"/>
          <w:bCs/>
          <w:i/>
        </w:rPr>
        <w:t>a</w:t>
      </w:r>
      <w:r w:rsidRPr="00586380">
        <w:rPr>
          <w:rFonts w:ascii="Arial" w:hAnsi="Arial" w:cs="Arial"/>
          <w:bCs/>
          <w:i/>
        </w:rPr>
        <w:t>ch</w:t>
      </w:r>
      <w:r>
        <w:rPr>
          <w:rFonts w:ascii="Arial" w:hAnsi="Arial" w:cs="Arial"/>
          <w:bCs/>
        </w:rPr>
        <w:t>.</w:t>
      </w:r>
    </w:p>
    <w:p w:rsidR="00532712" w:rsidRPr="00586380" w:rsidRDefault="00532712" w:rsidP="00532712">
      <w:pPr>
        <w:pStyle w:val="western"/>
        <w:spacing w:before="0" w:after="0" w:line="360" w:lineRule="auto"/>
        <w:ind w:firstLine="851"/>
        <w:jc w:val="both"/>
        <w:rPr>
          <w:rFonts w:ascii="Arial" w:hAnsi="Arial" w:cs="Arial"/>
          <w:bCs/>
        </w:rPr>
      </w:pPr>
    </w:p>
    <w:p w:rsidR="00C87F9A" w:rsidRPr="00532712" w:rsidRDefault="00C87F9A" w:rsidP="00532712">
      <w:pPr>
        <w:pStyle w:val="Ttulo2"/>
        <w:spacing w:before="0"/>
        <w:rPr>
          <w:rFonts w:ascii="Times New Roman" w:hAnsi="Times New Roman" w:cs="Times New Roman"/>
          <w:i/>
          <w:lang w:eastAsia="pt-BR"/>
        </w:rPr>
      </w:pPr>
      <w:bookmarkStart w:id="8" w:name="_Toc320543083"/>
      <w:r w:rsidRPr="006977A7">
        <w:rPr>
          <w:lang w:eastAsia="pt-BR"/>
        </w:rPr>
        <w:t>2.2 D</w:t>
      </w:r>
      <w:r>
        <w:rPr>
          <w:lang w:eastAsia="pt-BR"/>
        </w:rPr>
        <w:t xml:space="preserve">A CRIMINOLOGIA CRÍTICA AO </w:t>
      </w:r>
      <w:r w:rsidRPr="00872BAC">
        <w:rPr>
          <w:i/>
          <w:lang w:eastAsia="pt-BR"/>
        </w:rPr>
        <w:t>LABELLING APPROACH</w:t>
      </w:r>
      <w:bookmarkEnd w:id="8"/>
    </w:p>
    <w:p w:rsidR="00C87F9A" w:rsidRDefault="00C87F9A" w:rsidP="007E2A40">
      <w:pPr>
        <w:pStyle w:val="western"/>
        <w:spacing w:before="0" w:after="0" w:line="360" w:lineRule="auto"/>
        <w:jc w:val="both"/>
        <w:rPr>
          <w:rFonts w:ascii="Arial" w:hAnsi="Arial" w:cs="Arial"/>
          <w:b/>
          <w:bCs/>
        </w:rPr>
      </w:pPr>
    </w:p>
    <w:p w:rsidR="00C87F9A" w:rsidRPr="00E562C5" w:rsidRDefault="00C87F9A" w:rsidP="007E2A40">
      <w:pPr>
        <w:pStyle w:val="western"/>
        <w:spacing w:before="0" w:after="0" w:line="360" w:lineRule="auto"/>
        <w:ind w:firstLine="851"/>
        <w:jc w:val="both"/>
        <w:rPr>
          <w:rFonts w:ascii="Arial" w:hAnsi="Arial" w:cs="Arial"/>
          <w:bCs/>
          <w:i/>
        </w:rPr>
      </w:pPr>
      <w:r>
        <w:rPr>
          <w:rFonts w:ascii="Arial" w:hAnsi="Arial" w:cs="Arial"/>
          <w:bCs/>
        </w:rPr>
        <w:t xml:space="preserve">Neste tópico, abordar-se-á o estudo da criminológica crítica e sua posição de desvio por meio da questão socioeconômica, passando posteriormente ao estudo do etiquetamento social, sendo esta rotulação estudada a partir da teoria do </w:t>
      </w:r>
      <w:r>
        <w:rPr>
          <w:rFonts w:ascii="Arial" w:hAnsi="Arial" w:cs="Arial"/>
          <w:bCs/>
          <w:i/>
        </w:rPr>
        <w:t>Labelling Approach.</w:t>
      </w:r>
    </w:p>
    <w:p w:rsidR="00C87F9A" w:rsidRDefault="00C87F9A" w:rsidP="00C87F9A">
      <w:pPr>
        <w:pStyle w:val="western"/>
        <w:spacing w:before="0" w:after="0" w:line="100" w:lineRule="atLeast"/>
        <w:ind w:firstLine="851"/>
        <w:jc w:val="both"/>
        <w:rPr>
          <w:rFonts w:ascii="Arial" w:hAnsi="Arial" w:cs="Arial"/>
          <w:bCs/>
          <w:i/>
          <w:sz w:val="20"/>
          <w:szCs w:val="20"/>
        </w:rPr>
      </w:pPr>
    </w:p>
    <w:p w:rsidR="00C87F9A" w:rsidRPr="00872BAC" w:rsidRDefault="00C87F9A" w:rsidP="00C87F9A">
      <w:pPr>
        <w:pStyle w:val="western"/>
        <w:spacing w:before="0" w:after="0" w:line="100" w:lineRule="atLeast"/>
        <w:ind w:firstLine="851"/>
        <w:jc w:val="both"/>
        <w:rPr>
          <w:rFonts w:ascii="Arial" w:hAnsi="Arial" w:cs="Arial"/>
          <w:bCs/>
          <w:i/>
          <w:sz w:val="20"/>
          <w:szCs w:val="20"/>
        </w:rPr>
      </w:pPr>
    </w:p>
    <w:p w:rsidR="00C87F9A" w:rsidRPr="00586380" w:rsidRDefault="00C87F9A" w:rsidP="00C87F9A">
      <w:pPr>
        <w:pStyle w:val="western"/>
        <w:spacing w:before="0" w:after="0" w:line="100" w:lineRule="atLeast"/>
        <w:ind w:left="2268" w:firstLine="567"/>
        <w:jc w:val="both"/>
        <w:rPr>
          <w:rFonts w:ascii="Arial" w:hAnsi="Arial" w:cs="Arial"/>
          <w:bCs/>
          <w:sz w:val="20"/>
          <w:szCs w:val="20"/>
        </w:rPr>
      </w:pPr>
      <w:r>
        <w:rPr>
          <w:rFonts w:ascii="Arial" w:hAnsi="Arial" w:cs="Arial"/>
          <w:bCs/>
          <w:sz w:val="20"/>
          <w:szCs w:val="20"/>
        </w:rPr>
        <w:t xml:space="preserve">A teoria crítica- também denominada por muitos como radical- tem sua origem mediata no livro </w:t>
      </w:r>
      <w:r w:rsidRPr="00586380">
        <w:rPr>
          <w:rFonts w:ascii="Arial" w:hAnsi="Arial" w:cs="Arial"/>
          <w:bCs/>
          <w:i/>
          <w:sz w:val="20"/>
          <w:szCs w:val="20"/>
        </w:rPr>
        <w:t>Punição e estrutura social de Georg Rusche e Otto Kirchheimer</w:t>
      </w:r>
      <w:r>
        <w:rPr>
          <w:rFonts w:ascii="Arial" w:hAnsi="Arial" w:cs="Arial"/>
          <w:bCs/>
          <w:i/>
          <w:sz w:val="20"/>
          <w:szCs w:val="20"/>
        </w:rPr>
        <w:t xml:space="preserve">. </w:t>
      </w:r>
      <w:r w:rsidRPr="00586380">
        <w:rPr>
          <w:rFonts w:ascii="Arial" w:hAnsi="Arial" w:cs="Arial"/>
          <w:bCs/>
          <w:sz w:val="20"/>
          <w:szCs w:val="20"/>
        </w:rPr>
        <w:t xml:space="preserve">O livro veio a lume em Nova York, já </w:t>
      </w:r>
      <w:r>
        <w:rPr>
          <w:rFonts w:ascii="Arial" w:hAnsi="Arial" w:cs="Arial"/>
          <w:bCs/>
          <w:sz w:val="20"/>
          <w:szCs w:val="20"/>
        </w:rPr>
        <w:t>que seus autores tinham sido obrigados a emigrar em função da perseguição nazista. É o resultado</w:t>
      </w:r>
      <w:r w:rsidR="00725B68">
        <w:rPr>
          <w:rFonts w:ascii="Arial" w:hAnsi="Arial" w:cs="Arial"/>
          <w:bCs/>
          <w:sz w:val="20"/>
          <w:szCs w:val="20"/>
        </w:rPr>
        <w:t xml:space="preserve"> </w:t>
      </w:r>
      <w:r>
        <w:rPr>
          <w:rFonts w:ascii="Arial" w:hAnsi="Arial" w:cs="Arial"/>
          <w:bCs/>
          <w:sz w:val="20"/>
          <w:szCs w:val="20"/>
        </w:rPr>
        <w:t>mais bem acabado do então pensamento vigente na chamada “Escola de Frankfurt”. À época, a influência marxista ainda era consideravelmente forte, razão pela qual as idéias dos autores estavam calcadas no raciocínio do pensador alemão, em que se relacionavam as manifestações superestruturais como decorrência lógica da forma de produção. A historia das penas é desnudada com precisão, mostrando os autores a inter-relação existente entre os mecanismos punitivos com a forma de produzir e vender mercadorias. A prisão é relacionada ao surgimento do capitalismo mercantil. Rusche e Kirchheimer demonstram como foram abolidas as formas punitivas que envolviam o sacrifício do corpo dos criminosos, passando-se à disciplina da mão de obra com interesses econômicos</w:t>
      </w:r>
      <w:r w:rsidR="00725B68">
        <w:rPr>
          <w:rFonts w:ascii="Arial" w:hAnsi="Arial" w:cs="Arial"/>
          <w:bCs/>
          <w:sz w:val="20"/>
          <w:szCs w:val="20"/>
        </w:rPr>
        <w:t xml:space="preserve"> </w:t>
      </w:r>
      <w:r>
        <w:rPr>
          <w:rFonts w:ascii="Arial" w:hAnsi="Arial" w:cs="Arial"/>
          <w:bCs/>
          <w:sz w:val="20"/>
          <w:szCs w:val="20"/>
        </w:rPr>
        <w:t>(SHECAIRA,2014, p. 284).</w:t>
      </w:r>
    </w:p>
    <w:p w:rsidR="00C87F9A" w:rsidRDefault="00C87F9A" w:rsidP="00C87F9A">
      <w:pPr>
        <w:pStyle w:val="western"/>
        <w:spacing w:before="0" w:after="0" w:line="100" w:lineRule="atLeast"/>
        <w:ind w:left="2268"/>
        <w:jc w:val="both"/>
        <w:rPr>
          <w:rFonts w:ascii="Arial" w:hAnsi="Arial" w:cs="Arial"/>
          <w:bCs/>
          <w:sz w:val="20"/>
          <w:szCs w:val="20"/>
        </w:rPr>
      </w:pPr>
    </w:p>
    <w:p w:rsidR="00C87F9A" w:rsidRPr="00586380" w:rsidRDefault="00C87F9A" w:rsidP="00C87F9A">
      <w:pPr>
        <w:pStyle w:val="western"/>
        <w:spacing w:before="0" w:after="0" w:line="100" w:lineRule="atLeast"/>
        <w:ind w:left="2268"/>
        <w:jc w:val="both"/>
        <w:rPr>
          <w:rFonts w:ascii="Arial" w:hAnsi="Arial" w:cs="Arial"/>
          <w:bCs/>
          <w:sz w:val="20"/>
          <w:szCs w:val="20"/>
        </w:rPr>
      </w:pPr>
    </w:p>
    <w:p w:rsidR="00C87F9A" w:rsidRPr="00341FEF" w:rsidRDefault="00C87F9A" w:rsidP="00C87F9A">
      <w:pPr>
        <w:pStyle w:val="western"/>
        <w:tabs>
          <w:tab w:val="left" w:pos="851"/>
        </w:tabs>
        <w:spacing w:before="0" w:after="0" w:line="360" w:lineRule="auto"/>
        <w:ind w:firstLine="851"/>
        <w:jc w:val="both"/>
        <w:rPr>
          <w:rFonts w:ascii="Arial" w:hAnsi="Arial" w:cs="Arial"/>
          <w:bCs/>
        </w:rPr>
      </w:pPr>
      <w:r>
        <w:rPr>
          <w:rFonts w:ascii="Arial" w:hAnsi="Arial" w:cs="Arial"/>
          <w:bCs/>
        </w:rPr>
        <w:t>O silogismo do texto afirma que se a lei decorre de um ato político,</w:t>
      </w:r>
      <w:r w:rsidR="005674E1">
        <w:rPr>
          <w:rFonts w:ascii="Arial" w:hAnsi="Arial" w:cs="Arial"/>
          <w:bCs/>
        </w:rPr>
        <w:t xml:space="preserve"> </w:t>
      </w:r>
      <w:r>
        <w:rPr>
          <w:rFonts w:ascii="Arial" w:hAnsi="Arial" w:cs="Arial"/>
          <w:bCs/>
        </w:rPr>
        <w:t xml:space="preserve">aquele que infringe a lei é considerado um criminoso político. </w:t>
      </w:r>
      <w:r w:rsidR="007E2A40">
        <w:rPr>
          <w:rFonts w:ascii="Arial" w:hAnsi="Arial" w:cs="Arial"/>
          <w:bCs/>
        </w:rPr>
        <w:t>A teoria crítica nasce com a ide</w:t>
      </w:r>
      <w:r>
        <w:rPr>
          <w:rFonts w:ascii="Arial" w:hAnsi="Arial" w:cs="Arial"/>
          <w:bCs/>
        </w:rPr>
        <w:t>ia de que o cunho delituoso é ativado no ser humano devido às diferenças socioeconômicas.</w:t>
      </w:r>
    </w:p>
    <w:p w:rsidR="00C87F9A" w:rsidRDefault="00C87F9A" w:rsidP="00C87F9A">
      <w:pPr>
        <w:pStyle w:val="western"/>
        <w:spacing w:before="0" w:after="0" w:line="100" w:lineRule="atLeast"/>
        <w:ind w:left="2268"/>
        <w:jc w:val="both"/>
        <w:rPr>
          <w:rFonts w:ascii="Arial" w:hAnsi="Arial" w:cs="Arial"/>
          <w:bCs/>
          <w:sz w:val="20"/>
          <w:szCs w:val="20"/>
        </w:rPr>
      </w:pPr>
    </w:p>
    <w:p w:rsidR="00C87F9A" w:rsidRDefault="00C87F9A" w:rsidP="00C87F9A">
      <w:pPr>
        <w:pStyle w:val="western"/>
        <w:spacing w:before="0" w:after="0" w:line="100" w:lineRule="atLeast"/>
        <w:ind w:left="2268" w:firstLine="567"/>
        <w:jc w:val="both"/>
        <w:rPr>
          <w:rFonts w:ascii="Arial" w:hAnsi="Arial" w:cs="Arial"/>
          <w:bCs/>
          <w:sz w:val="20"/>
          <w:szCs w:val="20"/>
        </w:rPr>
      </w:pPr>
      <w:r>
        <w:rPr>
          <w:rFonts w:ascii="Arial" w:hAnsi="Arial" w:cs="Arial"/>
          <w:bCs/>
          <w:sz w:val="20"/>
          <w:szCs w:val="20"/>
        </w:rPr>
        <w:t xml:space="preserve">As bases desta linha de pensamento se materializaram na critica acerba às posturas tradicionais da criminologia do consenso, incapazes de compreender a totalidade do fenômeno criminal. A premissa de pensamento estava inescondivelmente ancorada no pensamento marxista, pois sustentava ser o delito um fenômeno dependente do modo de produção capitalista.[...] A lei penal nada mais é do que uma estrutura (também designada superestrutura) dependente do sistema de produção (infraestrutura ou base econômica). O direito, ao contrário do que afirmam os funcionalistas, não é uma ciência, mas sim uma ideologia que só será entendida mediante uma análise sistêmica denominada método histórico-dialético. O homem, por sua vez, não tem o livre-arbítrio que lhe atribuem, pois está submetido a um vetor econômico que lhe é insuperável e que acaba por produzir não só o crime me particular, mas também a criminalidade como um fenômeno mais global, com as feições patrimoniais e econômicas que todos conhecem(SHECAIRA, 2014, p. 287-288). </w:t>
      </w:r>
    </w:p>
    <w:p w:rsidR="00C87F9A" w:rsidRDefault="00C87F9A" w:rsidP="00C87F9A">
      <w:pPr>
        <w:pStyle w:val="western"/>
        <w:spacing w:before="0" w:after="0" w:line="100" w:lineRule="atLeast"/>
        <w:ind w:left="2268" w:firstLine="567"/>
        <w:jc w:val="both"/>
        <w:rPr>
          <w:rFonts w:ascii="Arial" w:hAnsi="Arial" w:cs="Arial"/>
          <w:bCs/>
          <w:sz w:val="20"/>
          <w:szCs w:val="20"/>
        </w:rPr>
      </w:pPr>
    </w:p>
    <w:p w:rsidR="00C87F9A" w:rsidRDefault="00C87F9A" w:rsidP="00C87F9A">
      <w:pPr>
        <w:pStyle w:val="western"/>
        <w:spacing w:before="0" w:after="0" w:line="100" w:lineRule="atLeast"/>
        <w:ind w:left="2268" w:firstLine="567"/>
        <w:jc w:val="both"/>
        <w:rPr>
          <w:rFonts w:ascii="Arial" w:hAnsi="Arial" w:cs="Arial"/>
          <w:bCs/>
          <w:sz w:val="20"/>
          <w:szCs w:val="20"/>
        </w:rPr>
      </w:pPr>
    </w:p>
    <w:p w:rsidR="00C87F9A" w:rsidRDefault="00C87F9A" w:rsidP="00C87F9A">
      <w:pPr>
        <w:pStyle w:val="western"/>
        <w:spacing w:before="0" w:after="0" w:line="360" w:lineRule="auto"/>
        <w:ind w:firstLine="709"/>
        <w:jc w:val="both"/>
        <w:rPr>
          <w:rFonts w:ascii="Arial" w:hAnsi="Arial" w:cs="Arial"/>
          <w:bCs/>
        </w:rPr>
      </w:pPr>
      <w:r>
        <w:rPr>
          <w:rFonts w:ascii="Arial" w:hAnsi="Arial" w:cs="Arial"/>
          <w:bCs/>
        </w:rPr>
        <w:t>Em conformidade com o autor em estudo, a base dessas linhas de pensamentos criticava a incapacidade de compreensão do fenômeno criminal. Segundo Marx, o delito era formador de profissionais, estruturando a sociedade e ligando o delito ao capitalismo de forma única (SHECAIRA, 2014).</w:t>
      </w:r>
    </w:p>
    <w:p w:rsidR="00C87F9A" w:rsidRDefault="00C87F9A" w:rsidP="00C87F9A">
      <w:pPr>
        <w:pStyle w:val="western"/>
        <w:spacing w:before="0" w:after="0" w:line="360" w:lineRule="auto"/>
        <w:ind w:firstLine="709"/>
        <w:jc w:val="both"/>
        <w:rPr>
          <w:rFonts w:ascii="Arial" w:hAnsi="Arial" w:cs="Arial"/>
          <w:bCs/>
        </w:rPr>
      </w:pPr>
    </w:p>
    <w:p w:rsidR="00C87F9A" w:rsidRDefault="00C87F9A" w:rsidP="00C87F9A">
      <w:pPr>
        <w:pStyle w:val="western"/>
        <w:spacing w:before="0" w:after="0" w:line="240" w:lineRule="auto"/>
        <w:ind w:left="2268" w:firstLine="567"/>
        <w:jc w:val="both"/>
        <w:rPr>
          <w:rFonts w:ascii="Arial" w:hAnsi="Arial" w:cs="Arial"/>
          <w:bCs/>
          <w:sz w:val="20"/>
          <w:szCs w:val="20"/>
        </w:rPr>
      </w:pPr>
      <w:r>
        <w:rPr>
          <w:rFonts w:ascii="Arial" w:hAnsi="Arial" w:cs="Arial"/>
          <w:bCs/>
          <w:sz w:val="20"/>
          <w:szCs w:val="20"/>
        </w:rPr>
        <w:t>A crí</w:t>
      </w:r>
      <w:r w:rsidRPr="00843AB9">
        <w:rPr>
          <w:rFonts w:ascii="Arial" w:hAnsi="Arial" w:cs="Arial"/>
          <w:bCs/>
          <w:sz w:val="20"/>
          <w:szCs w:val="20"/>
        </w:rPr>
        <w:t>tica feita</w:t>
      </w:r>
      <w:r>
        <w:rPr>
          <w:rFonts w:ascii="Arial" w:hAnsi="Arial" w:cs="Arial"/>
          <w:bCs/>
          <w:sz w:val="20"/>
          <w:szCs w:val="20"/>
        </w:rPr>
        <w:t xml:space="preserve"> a todas as teorias é bastante sólida e dura. Quando descreve, por exemplo, o pensamento da escola de Chicago, compara as idéias da ecologia criminal com o naturalismo de Spencer. Afirma-se, por exemplo, que aquela corrente “utilizou inicialmente o que, em última instância, era uma analogia biológica; pensava-se que a relação simbiótica entre as diversas ‘espécies’ de homens havia caído em um estado de desequilíbrio”, fazendo clara alusão ao pensamento da desorganização social, coração da escola de Chicago. E arrematam os referidos autores: “quando a analogia biológica na ecologia se traduz em termos sociais, encontramo-nos com uma idéia de ‘organização’, a sociedade geral que é identificável de maneira positivista, e com uma imagem da desorganização social dentro de certas zonas residuais ou de transição, desorganização que se define fazendo referência a organização que caracteriza a sociedade dominante. Isto leva implícita a noção durkheiminianade anomia, no sentido de que a competência entre indivíduos nas zonas delitivas produz a falta de normas (SHECAIRA, 2014, p 288).</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360" w:lineRule="auto"/>
        <w:ind w:firstLine="851"/>
        <w:jc w:val="both"/>
        <w:rPr>
          <w:rFonts w:ascii="Arial" w:hAnsi="Arial" w:cs="Arial"/>
          <w:bCs/>
        </w:rPr>
      </w:pPr>
      <w:r>
        <w:rPr>
          <w:rFonts w:ascii="Arial" w:hAnsi="Arial" w:cs="Arial"/>
          <w:bCs/>
        </w:rPr>
        <w:t>Durkheim afirmava que o fato social consistia na maneira de agir, pensar e sentir. Essa falta de objetivo dita pelo filósofo era fruto de intensas transformações ocorrentes no</w:t>
      </w:r>
      <w:r w:rsidR="00CC32D4">
        <w:rPr>
          <w:rFonts w:ascii="Arial" w:hAnsi="Arial" w:cs="Arial"/>
          <w:bCs/>
        </w:rPr>
        <w:t xml:space="preserve"> mundo social (SHECAIRA, 2014).</w:t>
      </w:r>
    </w:p>
    <w:p w:rsidR="00C87F9A" w:rsidRDefault="00C87F9A" w:rsidP="00C87F9A">
      <w:pPr>
        <w:pStyle w:val="western"/>
        <w:spacing w:before="0" w:after="0" w:line="360" w:lineRule="auto"/>
        <w:ind w:firstLine="851"/>
        <w:jc w:val="both"/>
        <w:rPr>
          <w:rFonts w:ascii="Arial" w:hAnsi="Arial" w:cs="Arial"/>
          <w:bCs/>
        </w:rPr>
      </w:pPr>
    </w:p>
    <w:p w:rsidR="00C87F9A" w:rsidRDefault="00C87F9A" w:rsidP="00C87F9A">
      <w:pPr>
        <w:pStyle w:val="western"/>
        <w:spacing w:before="0" w:after="0" w:line="240" w:lineRule="auto"/>
        <w:ind w:left="2268" w:firstLine="567"/>
        <w:jc w:val="both"/>
        <w:rPr>
          <w:rFonts w:ascii="Arial" w:hAnsi="Arial" w:cs="Arial"/>
          <w:bCs/>
          <w:sz w:val="20"/>
          <w:szCs w:val="20"/>
        </w:rPr>
      </w:pPr>
      <w:r>
        <w:rPr>
          <w:rFonts w:ascii="Arial" w:hAnsi="Arial" w:cs="Arial"/>
          <w:bCs/>
          <w:sz w:val="20"/>
          <w:szCs w:val="20"/>
        </w:rPr>
        <w:t xml:space="preserve">Nem mesmo a mais próxima e contemporânea de todas as teorias, que é a teoria da rotulação social, escapa as críticas. “Ainda que reconheçamos importante contribuição feita pelo enfoque da relação social aos esclarecimentos do processo de reação da sociedade e à maior ou menor probabilidade que diferentes atos e atores têm de ser descobertos, rotulados e estigmatizados, nossa critica quer pôr em relevo sua incapacidade para tratar as origens mediatas (e, em realidade, também as imediatas) da desviação, e o fato de que evita discutir as causa da reação da sociedade concentrando-se na questão importante, mas limitada, da influência que essa reação exerce sobre o comportamento posterior do desviado.” Assim o pensamento dos autores da </w:t>
      </w:r>
      <w:r>
        <w:rPr>
          <w:rFonts w:ascii="Arial" w:hAnsi="Arial" w:cs="Arial"/>
          <w:bCs/>
          <w:i/>
          <w:sz w:val="20"/>
          <w:szCs w:val="20"/>
        </w:rPr>
        <w:t xml:space="preserve">Rotulação social </w:t>
      </w:r>
      <w:r>
        <w:rPr>
          <w:rFonts w:ascii="Arial" w:hAnsi="Arial" w:cs="Arial"/>
          <w:bCs/>
          <w:sz w:val="20"/>
          <w:szCs w:val="20"/>
        </w:rPr>
        <w:t>não deixa de ser encarado como puro reformismo liberal se basta com a sugestão de “melhoras” nas instâncias de controle, de modo a respeitar, até onde for possível, o pluralismo cultural e moral (SHECAIRA, 2014, p</w:t>
      </w:r>
      <w:r w:rsidR="007E2A40">
        <w:rPr>
          <w:rFonts w:ascii="Arial" w:hAnsi="Arial" w:cs="Arial"/>
          <w:bCs/>
          <w:sz w:val="20"/>
          <w:szCs w:val="20"/>
        </w:rPr>
        <w:t>.</w:t>
      </w:r>
      <w:r>
        <w:rPr>
          <w:rFonts w:ascii="Arial" w:hAnsi="Arial" w:cs="Arial"/>
          <w:bCs/>
          <w:sz w:val="20"/>
          <w:szCs w:val="20"/>
        </w:rPr>
        <w:t xml:space="preserve"> 288).</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360" w:lineRule="auto"/>
        <w:ind w:firstLine="851"/>
        <w:jc w:val="both"/>
        <w:rPr>
          <w:rFonts w:ascii="Arial" w:hAnsi="Arial" w:cs="Arial"/>
          <w:bCs/>
          <w:sz w:val="20"/>
          <w:szCs w:val="20"/>
        </w:rPr>
      </w:pPr>
      <w:r>
        <w:rPr>
          <w:rFonts w:ascii="Arial" w:hAnsi="Arial" w:cs="Arial"/>
          <w:bCs/>
        </w:rPr>
        <w:t>Neste trecho o autor coloca que nem mesmo a teoria da rotulação social deixou de receber duras críticas, tratando da rotulação como puro reformismo liberal, alegando que tal teoria se bastaria em uma simples melhora nos pontos de controle respeitando os princípios morais e as tradições culturais dos seres humanos.</w:t>
      </w:r>
    </w:p>
    <w:p w:rsidR="00C87F9A" w:rsidRDefault="00C87F9A" w:rsidP="00C87F9A">
      <w:pPr>
        <w:pStyle w:val="western"/>
        <w:spacing w:before="0" w:after="0" w:line="360" w:lineRule="auto"/>
        <w:ind w:firstLine="851"/>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r>
        <w:rPr>
          <w:rFonts w:ascii="Arial" w:hAnsi="Arial" w:cs="Arial"/>
          <w:bCs/>
          <w:sz w:val="20"/>
          <w:szCs w:val="20"/>
        </w:rPr>
        <w:lastRenderedPageBreak/>
        <w:t>[...] Uma das hipóteses da Criminologia mais tradicional é que as pessoas são rotuladas criminosas porque seu comportamento foi além dos limites da tolerância da consciência da comunidade. Para os radicais, as pessoas são rotuladas criminosas porque, assim as definindo, serve-se aos interesses da classe dominante. Estes afirmam que as pessoas das classes mais baixas são rotuladas criminosas e as da burguesia não, porque o controle  da burguesia sobre os meios de produção lhes dá o controle do Estado, assim como da aplicação da lei. Aqueles, ao contrário, sustentam que as pessoas das classes mais baixas são mais propensas a ser mais presas porque cometem mais crimes. Funcionalistas asseveram que o crime é uma constante na sociedade (SHECAIRA, 2014, p</w:t>
      </w:r>
      <w:r w:rsidR="007E2A40">
        <w:rPr>
          <w:rFonts w:ascii="Arial" w:hAnsi="Arial" w:cs="Arial"/>
          <w:bCs/>
          <w:sz w:val="20"/>
          <w:szCs w:val="20"/>
        </w:rPr>
        <w:t>.</w:t>
      </w:r>
      <w:r>
        <w:rPr>
          <w:rFonts w:ascii="Arial" w:hAnsi="Arial" w:cs="Arial"/>
          <w:bCs/>
          <w:sz w:val="20"/>
          <w:szCs w:val="20"/>
        </w:rPr>
        <w:t xml:space="preserve"> 289-290).</w:t>
      </w:r>
    </w:p>
    <w:p w:rsidR="00C87F9A" w:rsidRDefault="00C87F9A" w:rsidP="00C87F9A">
      <w:pPr>
        <w:pStyle w:val="western"/>
        <w:spacing w:before="0" w:after="0" w:line="360" w:lineRule="auto"/>
        <w:ind w:left="2268" w:firstLine="567"/>
        <w:jc w:val="both"/>
        <w:rPr>
          <w:rFonts w:ascii="Arial" w:hAnsi="Arial" w:cs="Arial"/>
          <w:bCs/>
          <w:sz w:val="20"/>
          <w:szCs w:val="20"/>
        </w:rPr>
      </w:pPr>
    </w:p>
    <w:p w:rsidR="00C87F9A" w:rsidRDefault="00C87F9A" w:rsidP="00C87F9A">
      <w:pPr>
        <w:pStyle w:val="western"/>
        <w:spacing w:before="0" w:after="0" w:line="360" w:lineRule="auto"/>
        <w:ind w:firstLine="567"/>
        <w:jc w:val="both"/>
        <w:rPr>
          <w:rFonts w:ascii="Arial" w:hAnsi="Arial" w:cs="Arial"/>
          <w:bCs/>
        </w:rPr>
      </w:pPr>
      <w:r>
        <w:rPr>
          <w:rFonts w:ascii="Arial" w:hAnsi="Arial" w:cs="Arial"/>
          <w:bCs/>
        </w:rPr>
        <w:t>Na citação referida acima,</w:t>
      </w:r>
      <w:r w:rsidR="005674E1">
        <w:rPr>
          <w:rFonts w:ascii="Arial" w:hAnsi="Arial" w:cs="Arial"/>
          <w:bCs/>
        </w:rPr>
        <w:t xml:space="preserve"> </w:t>
      </w:r>
      <w:r>
        <w:rPr>
          <w:rFonts w:ascii="Arial" w:hAnsi="Arial" w:cs="Arial"/>
          <w:bCs/>
        </w:rPr>
        <w:t>defende-se tanto o cruzamento da barreira da moralidade como fato gerador do crime, como também o interesse da classe dominante nos crimes. Assim, a teoria de rotulação das pessoas como criminosos tem, além do rompimento da barreira do aceitável em sociedade, o interesse pelas classes dominantes sobre as pessoas.</w:t>
      </w:r>
    </w:p>
    <w:p w:rsidR="00C87F9A" w:rsidRPr="00BC0545" w:rsidRDefault="00C87F9A" w:rsidP="00C87F9A">
      <w:pPr>
        <w:pStyle w:val="western"/>
        <w:spacing w:before="0" w:after="0" w:line="360" w:lineRule="auto"/>
        <w:ind w:firstLine="567"/>
        <w:jc w:val="both"/>
        <w:rPr>
          <w:rFonts w:ascii="Arial" w:hAnsi="Arial" w:cs="Arial"/>
          <w:bCs/>
        </w:rPr>
      </w:pPr>
      <w:r w:rsidRPr="00BC0545">
        <w:rPr>
          <w:rFonts w:ascii="Arial" w:hAnsi="Arial" w:cs="Arial"/>
          <w:bCs/>
        </w:rPr>
        <w:t xml:space="preserve">Não obstante, </w:t>
      </w:r>
      <w:r>
        <w:rPr>
          <w:rFonts w:ascii="Arial" w:hAnsi="Arial" w:cs="Arial"/>
          <w:bCs/>
        </w:rPr>
        <w:t>vale lembrar que contraponto ao pensamento de Durkheim, no qual o crime fazia o papel de estabelecer e preservar os limites de moral em comunidade, pois Marx acreditava que o crime contribuía de forma a estabilizar a política e manter o ente público no monopólio da violência (SHECAIRA, 2014).</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r>
        <w:rPr>
          <w:rFonts w:ascii="Arial" w:hAnsi="Arial" w:cs="Arial"/>
          <w:bCs/>
          <w:sz w:val="20"/>
          <w:szCs w:val="20"/>
        </w:rPr>
        <w:t>A partir desse diagnóstico distintivo entre propostas funcionalistas e radicais, a teoria crítica propõe uma ampla reflexão do próprio conceito de crime. Passam seus diversos autores, pois, a asseverar que a redefinição de crime depende de uma ampla reflexão crítica sobre a realidade, de modo a enfrentar a questão de um sistema legal baseado no poder e no privilégio. Aceitar a definição legal de crime é aceitar a neutralidade do direito. “Sob a definição legal de crime, as soluções são primariamente destinadas a controlar as vítimas da exploração (pobres, terceiro mundo, jovem, mulheres) que, como uma conseqüência de sua opressão, são canalizados através do sistema de justiça criminal. Sob uma definição radical de direitos humanos, a solução para o ‘crime’ consiste na formação revolucionária da sociedade e a eliminação dos sistemas de exportação econômica e política” (SHECAIRA, 2014, p</w:t>
      </w:r>
      <w:r w:rsidR="007E2A40">
        <w:rPr>
          <w:rFonts w:ascii="Arial" w:hAnsi="Arial" w:cs="Arial"/>
          <w:bCs/>
          <w:sz w:val="20"/>
          <w:szCs w:val="20"/>
        </w:rPr>
        <w:t>.</w:t>
      </w:r>
      <w:r>
        <w:rPr>
          <w:rFonts w:ascii="Arial" w:hAnsi="Arial" w:cs="Arial"/>
          <w:bCs/>
          <w:sz w:val="20"/>
          <w:szCs w:val="20"/>
        </w:rPr>
        <w:t xml:space="preserve"> 290).</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360" w:lineRule="auto"/>
        <w:ind w:firstLine="851"/>
        <w:jc w:val="both"/>
        <w:rPr>
          <w:rFonts w:ascii="Arial" w:hAnsi="Arial" w:cs="Arial"/>
          <w:bCs/>
        </w:rPr>
      </w:pPr>
      <w:r>
        <w:rPr>
          <w:rFonts w:ascii="Arial" w:hAnsi="Arial" w:cs="Arial"/>
          <w:bCs/>
        </w:rPr>
        <w:t xml:space="preserve">De forma radical dos direitos humanos, o autor ora estudado coloca como forma de solucionar os crimes uma reforma social e a eliminação dos sistemas de exportação econômica e política, o que não se vislumbra tão logo assim. </w:t>
      </w:r>
    </w:p>
    <w:p w:rsidR="00C87F9A" w:rsidRPr="00CF1226" w:rsidRDefault="00C87F9A" w:rsidP="00C87F9A">
      <w:pPr>
        <w:pStyle w:val="western"/>
        <w:spacing w:before="0" w:after="0" w:line="360" w:lineRule="auto"/>
        <w:ind w:firstLine="851"/>
        <w:jc w:val="both"/>
        <w:rPr>
          <w:rFonts w:ascii="Arial" w:hAnsi="Arial" w:cs="Arial"/>
          <w:bCs/>
        </w:rPr>
      </w:pPr>
      <w:r>
        <w:rPr>
          <w:rFonts w:ascii="Arial" w:hAnsi="Arial" w:cs="Arial"/>
          <w:bCs/>
        </w:rPr>
        <w:t xml:space="preserve">Esses posicionamentos colocados pelos estudiosos de formas funcionalistas, ponderadas e radicais, enriquecem o debate da conceituação de crime. Em comum, todos ligam esta definição a uma ampla reflexão sobre a realidade social. Nesse contexto, surge a teoria do </w:t>
      </w:r>
      <w:r w:rsidRPr="000A65DB">
        <w:rPr>
          <w:rFonts w:ascii="Arial" w:hAnsi="Arial" w:cs="Arial"/>
          <w:bCs/>
          <w:i/>
        </w:rPr>
        <w:t>labelling approach</w:t>
      </w:r>
      <w:r>
        <w:rPr>
          <w:rFonts w:ascii="Arial" w:hAnsi="Arial" w:cs="Arial"/>
          <w:bCs/>
        </w:rPr>
        <w:t>:</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Pr="00895FCA" w:rsidRDefault="00C87F9A" w:rsidP="00C87F9A">
      <w:pPr>
        <w:suppressAutoHyphens w:val="0"/>
        <w:spacing w:before="100" w:beforeAutospacing="1" w:after="0" w:line="240" w:lineRule="auto"/>
        <w:ind w:left="2268" w:firstLine="567"/>
        <w:jc w:val="both"/>
        <w:rPr>
          <w:rFonts w:ascii="Times New Roman" w:eastAsia="Times New Roman" w:hAnsi="Times New Roman" w:cs="Times New Roman"/>
          <w:sz w:val="24"/>
          <w:szCs w:val="24"/>
          <w:lang w:eastAsia="pt-BR"/>
        </w:rPr>
      </w:pPr>
      <w:r w:rsidRPr="00895FCA">
        <w:rPr>
          <w:rFonts w:ascii="Arial" w:eastAsia="Times New Roman" w:hAnsi="Arial" w:cs="Arial"/>
          <w:sz w:val="20"/>
          <w:szCs w:val="20"/>
          <w:lang w:eastAsia="pt-BR"/>
        </w:rPr>
        <w:lastRenderedPageBreak/>
        <w:t xml:space="preserve">A teoria do </w:t>
      </w:r>
      <w:r w:rsidRPr="00895FCA">
        <w:rPr>
          <w:rFonts w:ascii="Arial" w:eastAsia="Times New Roman" w:hAnsi="Arial" w:cs="Arial"/>
          <w:i/>
          <w:iCs/>
          <w:sz w:val="20"/>
          <w:szCs w:val="20"/>
          <w:lang w:eastAsia="pt-BR"/>
        </w:rPr>
        <w:t>labelling approach</w:t>
      </w:r>
      <w:r w:rsidRPr="00895FCA">
        <w:rPr>
          <w:rFonts w:ascii="Arial" w:eastAsia="Times New Roman" w:hAnsi="Arial" w:cs="Arial"/>
          <w:sz w:val="20"/>
          <w:szCs w:val="20"/>
          <w:lang w:eastAsia="pt-BR"/>
        </w:rPr>
        <w:t xml:space="preserve"> surge, precipuamente, nos Estados Unidos no início dos nos 60. Muitos autores, em uma análise superficial desse período, chegam a mencionar que se trata de uma teoria crítica ou nova, fazendo alusão a toda a carga modificadora ínsita a esse grupo de pensadores. Na realidade, nos 60, muitos chamaram tais autores de críticos, pois a nova perspectiva introduzida era, de fato, crítica ao direito penal e às criminologias tradicionais. No entanto, desponta nos anos 70 uma outra teoria, a partir das obras de Taylor, Walton e Young, Criminologia nova e Criminologia radical, em que os autores fazem uma análise de cariz marxista e que passa a ser chamada de teoria rad</w:t>
      </w:r>
      <w:r>
        <w:rPr>
          <w:rFonts w:ascii="Arial" w:eastAsia="Times New Roman" w:hAnsi="Arial" w:cs="Arial"/>
          <w:sz w:val="20"/>
          <w:szCs w:val="20"/>
          <w:lang w:eastAsia="pt-BR"/>
        </w:rPr>
        <w:t>ical ou crítica (ou ainda, nova</w:t>
      </w:r>
      <w:r w:rsidRPr="00895FCA">
        <w:rPr>
          <w:rFonts w:ascii="Arial" w:eastAsia="Times New Roman" w:hAnsi="Arial" w:cs="Arial"/>
          <w:sz w:val="20"/>
          <w:szCs w:val="20"/>
          <w:lang w:eastAsia="pt-BR"/>
        </w:rPr>
        <w:t>). A partir daí, para uma perfeita diferenciação destes pensamentos, que em grande medida divergem, não mais poderíamos chamar os teóricos do</w:t>
      </w:r>
      <w:r w:rsidRPr="00895FCA">
        <w:rPr>
          <w:rFonts w:ascii="Arial" w:eastAsia="Times New Roman" w:hAnsi="Arial" w:cs="Arial"/>
          <w:i/>
          <w:iCs/>
          <w:sz w:val="20"/>
          <w:szCs w:val="20"/>
          <w:lang w:eastAsia="pt-BR"/>
        </w:rPr>
        <w:t xml:space="preserve">labelling approach </w:t>
      </w:r>
      <w:r w:rsidRPr="00895FCA">
        <w:rPr>
          <w:rFonts w:ascii="Arial" w:eastAsia="Times New Roman" w:hAnsi="Arial" w:cs="Arial"/>
          <w:sz w:val="20"/>
          <w:szCs w:val="20"/>
          <w:lang w:eastAsia="pt-BR"/>
        </w:rPr>
        <w:t>de críticos-ainda que o sejam em face das velhas teorias do consenso (SHECARIA, 2014, p. 254).</w:t>
      </w:r>
    </w:p>
    <w:p w:rsidR="00C87F9A" w:rsidRPr="00895FCA" w:rsidRDefault="00C87F9A" w:rsidP="00C87F9A">
      <w:pPr>
        <w:pStyle w:val="western"/>
        <w:tabs>
          <w:tab w:val="left" w:pos="4650"/>
        </w:tabs>
        <w:spacing w:before="0" w:after="0" w:line="240" w:lineRule="auto"/>
        <w:ind w:left="2268" w:firstLine="567"/>
        <w:jc w:val="both"/>
        <w:rPr>
          <w:rFonts w:ascii="Arial" w:hAnsi="Arial" w:cs="Arial"/>
          <w:bCs/>
          <w:sz w:val="20"/>
          <w:szCs w:val="20"/>
        </w:rPr>
      </w:pPr>
      <w:r>
        <w:rPr>
          <w:rFonts w:ascii="Arial" w:hAnsi="Arial" w:cs="Arial"/>
          <w:bCs/>
          <w:sz w:val="20"/>
          <w:szCs w:val="20"/>
        </w:rPr>
        <w:tab/>
      </w:r>
    </w:p>
    <w:p w:rsidR="00C87F9A" w:rsidRDefault="00C87F9A" w:rsidP="00C87F9A">
      <w:pPr>
        <w:pStyle w:val="western"/>
        <w:spacing w:before="0" w:after="0" w:line="240" w:lineRule="auto"/>
        <w:ind w:left="2268"/>
        <w:jc w:val="both"/>
        <w:rPr>
          <w:rFonts w:ascii="Arial" w:hAnsi="Arial" w:cs="Arial"/>
          <w:bCs/>
          <w:sz w:val="20"/>
          <w:szCs w:val="20"/>
        </w:rPr>
      </w:pPr>
    </w:p>
    <w:p w:rsidR="00C87F9A" w:rsidRPr="000A65DB" w:rsidRDefault="00C87F9A" w:rsidP="00C87F9A">
      <w:pPr>
        <w:pStyle w:val="western"/>
        <w:spacing w:before="0" w:after="0" w:line="360" w:lineRule="auto"/>
        <w:ind w:firstLine="851"/>
        <w:jc w:val="both"/>
        <w:rPr>
          <w:rFonts w:ascii="Arial" w:hAnsi="Arial" w:cs="Arial"/>
          <w:bCs/>
        </w:rPr>
      </w:pPr>
      <w:r w:rsidRPr="000A65DB">
        <w:rPr>
          <w:rFonts w:ascii="Arial" w:hAnsi="Arial" w:cs="Arial"/>
          <w:bCs/>
        </w:rPr>
        <w:t xml:space="preserve">A teoria em análise trata do etiquetamento social e tem como tese a ideia de que a criminalidade é uma etiqueta que é aplicada pelo ente público </w:t>
      </w:r>
      <w:r w:rsidR="007E2A40">
        <w:rPr>
          <w:rFonts w:ascii="Arial" w:hAnsi="Arial" w:cs="Arial"/>
          <w:bCs/>
        </w:rPr>
        <w:t>por meio</w:t>
      </w:r>
      <w:r w:rsidRPr="000A65DB">
        <w:rPr>
          <w:rFonts w:ascii="Arial" w:hAnsi="Arial" w:cs="Arial"/>
          <w:bCs/>
        </w:rPr>
        <w:t xml:space="preserve"> das leis, poder de polícia, Tribunais e poderes de</w:t>
      </w:r>
      <w:r>
        <w:rPr>
          <w:rFonts w:ascii="Arial" w:hAnsi="Arial" w:cs="Arial"/>
          <w:bCs/>
        </w:rPr>
        <w:t xml:space="preserve"> punição regulados pelo Estado.</w:t>
      </w:r>
      <w:r w:rsidR="005674E1">
        <w:rPr>
          <w:rFonts w:ascii="Arial" w:hAnsi="Arial" w:cs="Arial"/>
          <w:bCs/>
        </w:rPr>
        <w:t xml:space="preserve"> </w:t>
      </w:r>
      <w:r w:rsidRPr="000A65DB">
        <w:rPr>
          <w:rFonts w:ascii="Arial" w:hAnsi="Arial" w:cs="Arial"/>
          <w:bCs/>
        </w:rPr>
        <w:t>O</w:t>
      </w:r>
      <w:r w:rsidR="005674E1">
        <w:rPr>
          <w:rFonts w:ascii="Arial" w:hAnsi="Arial" w:cs="Arial"/>
          <w:bCs/>
        </w:rPr>
        <w:t xml:space="preserve"> </w:t>
      </w:r>
      <w:r w:rsidRPr="000A65DB">
        <w:rPr>
          <w:rFonts w:ascii="Arial" w:hAnsi="Arial" w:cs="Arial"/>
          <w:bCs/>
        </w:rPr>
        <w:t>etiquetamento social não foi aceit</w:t>
      </w:r>
      <w:r>
        <w:rPr>
          <w:rFonts w:ascii="Arial" w:hAnsi="Arial" w:cs="Arial"/>
          <w:bCs/>
        </w:rPr>
        <w:t>o</w:t>
      </w:r>
      <w:r w:rsidRPr="000A65DB">
        <w:rPr>
          <w:rFonts w:ascii="Arial" w:hAnsi="Arial" w:cs="Arial"/>
          <w:bCs/>
        </w:rPr>
        <w:t xml:space="preserve"> ao longo do tempo, posto que as penas privativas de liberdade ainda hoje são </w:t>
      </w:r>
      <w:r>
        <w:rPr>
          <w:rFonts w:ascii="Arial" w:hAnsi="Arial" w:cs="Arial"/>
          <w:bCs/>
        </w:rPr>
        <w:t>utilizadas para ressocialização daquele que comete um crime</w:t>
      </w:r>
      <w:r w:rsidRPr="000A65DB">
        <w:rPr>
          <w:rFonts w:ascii="Arial" w:hAnsi="Arial" w:cs="Arial"/>
          <w:bCs/>
        </w:rPr>
        <w:t>, ressocialização que é o ‘objetivo’ usado em paralelo à forma de punição pelo ente público.</w:t>
      </w:r>
    </w:p>
    <w:p w:rsidR="00C87F9A" w:rsidRDefault="00C87F9A" w:rsidP="00C87F9A">
      <w:pPr>
        <w:pStyle w:val="western"/>
        <w:spacing w:before="0" w:after="0" w:line="360" w:lineRule="auto"/>
        <w:ind w:firstLine="851"/>
        <w:jc w:val="both"/>
        <w:rPr>
          <w:rFonts w:ascii="Arial" w:hAnsi="Arial" w:cs="Arial"/>
          <w:bCs/>
          <w:sz w:val="20"/>
          <w:szCs w:val="20"/>
        </w:rPr>
      </w:pPr>
      <w:r>
        <w:rPr>
          <w:rFonts w:ascii="Arial" w:hAnsi="Arial" w:cs="Arial"/>
          <w:bCs/>
        </w:rPr>
        <w:t>Ademais, jamais pode ser colocada que a punição é o único objetivo da pena privativa de liberdade, pois é considerada um antídoto querer um efeito com tempo determinado, já que o sistema brasileiro não adota prisão perpétua.</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r>
        <w:rPr>
          <w:rFonts w:ascii="Arial" w:hAnsi="Arial" w:cs="Arial"/>
          <w:bCs/>
          <w:sz w:val="20"/>
          <w:szCs w:val="20"/>
        </w:rPr>
        <w:t xml:space="preserve">É portanto, a partir do </w:t>
      </w:r>
      <w:r>
        <w:rPr>
          <w:rFonts w:ascii="Arial" w:hAnsi="Arial" w:cs="Arial"/>
          <w:bCs/>
          <w:i/>
          <w:sz w:val="20"/>
          <w:szCs w:val="20"/>
        </w:rPr>
        <w:t>labelling</w:t>
      </w:r>
      <w:r>
        <w:rPr>
          <w:rFonts w:ascii="Arial" w:hAnsi="Arial" w:cs="Arial"/>
          <w:bCs/>
          <w:sz w:val="20"/>
          <w:szCs w:val="20"/>
        </w:rPr>
        <w:t xml:space="preserve"> que a pergunta feita pelos criminólogos passa a mudar. Não mais de indagava o porquê de o criminoso cometer os crimes. A pergunta passa a ser: por que é que algumas pessoas são tratadas como crimonosas, quais as consequências desse tratamento e qual a fonte de sua legitimidade? Ou ainda, nas argutas observações de Kait T. Erikson, a demonstrar quão relativas são as condutas humanas e as reações a essas condutas; alguns homens que bebem em demasia são chamados de alcoólicos, outros não; alguns homens que se comportam de forma excêntrica são chamados de loucos e enviados para manicômios, outros não; alguns homens que não tem meio aparente de subsistência são processados em um tribunal, outros não. A sociedade separa e cataloga os múltiplos pormenores das condutas que assiste</w:t>
      </w:r>
      <w:r>
        <w:rPr>
          <w:rFonts w:ascii="Arial" w:hAnsi="Arial" w:cs="Arial"/>
          <w:sz w:val="20"/>
          <w:szCs w:val="20"/>
        </w:rPr>
        <w:t>(SHECARIA, 2014, p. 259</w:t>
      </w:r>
      <w:r w:rsidRPr="00895FCA">
        <w:rPr>
          <w:rFonts w:ascii="Arial" w:hAnsi="Arial" w:cs="Arial"/>
          <w:sz w:val="20"/>
          <w:szCs w:val="20"/>
        </w:rPr>
        <w:t>).</w:t>
      </w: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Default="00C87F9A" w:rsidP="00C87F9A">
      <w:pPr>
        <w:pStyle w:val="western"/>
        <w:spacing w:before="0" w:after="0" w:line="240" w:lineRule="auto"/>
        <w:ind w:left="2268" w:firstLine="567"/>
        <w:jc w:val="both"/>
        <w:rPr>
          <w:rFonts w:ascii="Arial" w:hAnsi="Arial" w:cs="Arial"/>
          <w:bCs/>
          <w:sz w:val="20"/>
          <w:szCs w:val="20"/>
        </w:rPr>
      </w:pPr>
    </w:p>
    <w:p w:rsidR="00C87F9A" w:rsidRPr="0026385D" w:rsidRDefault="00C87F9A" w:rsidP="00C87F9A">
      <w:pPr>
        <w:pStyle w:val="western"/>
        <w:spacing w:before="0" w:after="0" w:line="360" w:lineRule="auto"/>
        <w:ind w:firstLine="851"/>
        <w:jc w:val="both"/>
        <w:rPr>
          <w:rFonts w:ascii="Arial" w:hAnsi="Arial" w:cs="Arial"/>
          <w:bCs/>
        </w:rPr>
      </w:pPr>
      <w:r>
        <w:rPr>
          <w:rFonts w:ascii="Arial" w:hAnsi="Arial" w:cs="Arial"/>
          <w:bCs/>
        </w:rPr>
        <w:t>Ou seja, a partir da teoria em tela muda-se o foco de análise, não mais se questionando o porquê</w:t>
      </w:r>
      <w:r w:rsidR="00532712">
        <w:rPr>
          <w:rFonts w:ascii="Arial" w:hAnsi="Arial" w:cs="Arial"/>
          <w:bCs/>
        </w:rPr>
        <w:t xml:space="preserve"> </w:t>
      </w:r>
      <w:r>
        <w:rPr>
          <w:rFonts w:ascii="Arial" w:hAnsi="Arial" w:cs="Arial"/>
          <w:bCs/>
        </w:rPr>
        <w:t>do delito ter ocorrido e sim porque tais pessoas são tratadas como criminosos, seu tratamento e sua fonte de legitimidade.</w:t>
      </w:r>
    </w:p>
    <w:p w:rsidR="00C87F9A" w:rsidRDefault="00C87F9A" w:rsidP="00532712">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Uma vez definidas as teorias e condutas nos tópicos 2.1 e 2.2, discorrer-se-á, no próximo, acerca a falta de punição ocultas nas margens do sistema punitivo.</w:t>
      </w:r>
    </w:p>
    <w:p w:rsidR="00532712" w:rsidRPr="00532712" w:rsidRDefault="00532712" w:rsidP="00532712">
      <w:pPr>
        <w:spacing w:after="0" w:line="360" w:lineRule="auto"/>
        <w:ind w:firstLine="851"/>
        <w:jc w:val="both"/>
        <w:rPr>
          <w:rFonts w:ascii="Arial" w:eastAsia="Times New Roman" w:hAnsi="Arial" w:cs="Arial"/>
          <w:sz w:val="24"/>
          <w:szCs w:val="24"/>
          <w:lang w:eastAsia="pt-BR"/>
        </w:rPr>
      </w:pPr>
    </w:p>
    <w:p w:rsidR="007E2A40" w:rsidRPr="00532712" w:rsidRDefault="00C87F9A" w:rsidP="007E2A40">
      <w:pPr>
        <w:pStyle w:val="Ttulo2"/>
        <w:spacing w:before="0"/>
      </w:pPr>
      <w:bookmarkStart w:id="9" w:name="_Toc320543084"/>
      <w:r>
        <w:lastRenderedPageBreak/>
        <w:t>2.3 A IMPUNIDADE DO SISTEMA PENAL NAS CIFRAS OCULTAS DA CRIMINALIDADE</w:t>
      </w:r>
      <w:bookmarkEnd w:id="9"/>
    </w:p>
    <w:p w:rsidR="00C87F9A" w:rsidRDefault="00C87F9A" w:rsidP="007E2A40">
      <w:pPr>
        <w:pStyle w:val="Ttulo2"/>
        <w:spacing w:before="0"/>
        <w:rPr>
          <w:rFonts w:ascii="Liberation Serif" w:eastAsia="Times New Roman" w:hAnsi="Liberation Serif" w:cs="Liberation Serif"/>
          <w:color w:val="000000"/>
          <w:szCs w:val="24"/>
          <w:lang w:eastAsia="pt-BR"/>
        </w:rPr>
      </w:pPr>
      <w:r>
        <w:rPr>
          <w:rFonts w:ascii="Liberation Serif" w:eastAsia="Times New Roman" w:hAnsi="Liberation Serif" w:cs="Liberation Serif"/>
          <w:color w:val="000000"/>
          <w:szCs w:val="24"/>
          <w:lang w:eastAsia="pt-BR"/>
        </w:rPr>
        <w:tab/>
      </w:r>
    </w:p>
    <w:p w:rsidR="005674E1" w:rsidRPr="005674E1" w:rsidRDefault="005674E1" w:rsidP="005674E1"/>
    <w:p w:rsidR="00C87F9A" w:rsidRDefault="00C87F9A" w:rsidP="00C87F9A">
      <w:pPr>
        <w:spacing w:after="0" w:line="360" w:lineRule="auto"/>
        <w:jc w:val="both"/>
        <w:rPr>
          <w:rFonts w:ascii="Arial" w:eastAsia="Times New Roman" w:hAnsi="Arial" w:cs="Arial"/>
          <w:color w:val="000000"/>
          <w:sz w:val="24"/>
          <w:szCs w:val="24"/>
          <w:lang w:eastAsia="pt-BR"/>
        </w:rPr>
      </w:pPr>
      <w:r>
        <w:rPr>
          <w:rFonts w:ascii="Liberation Serif" w:eastAsia="Times New Roman" w:hAnsi="Liberation Serif" w:cs="Liberation Serif"/>
          <w:color w:val="000000"/>
          <w:sz w:val="24"/>
          <w:szCs w:val="24"/>
          <w:lang w:eastAsia="pt-BR"/>
        </w:rPr>
        <w:tab/>
      </w:r>
      <w:r w:rsidRPr="0098665A">
        <w:rPr>
          <w:rFonts w:ascii="Arial" w:eastAsia="Times New Roman" w:hAnsi="Arial" w:cs="Arial"/>
          <w:color w:val="000000"/>
          <w:sz w:val="24"/>
          <w:szCs w:val="24"/>
          <w:lang w:eastAsia="pt-BR"/>
        </w:rPr>
        <w:t>N</w:t>
      </w:r>
      <w:r>
        <w:rPr>
          <w:rFonts w:ascii="Arial" w:eastAsia="Times New Roman" w:hAnsi="Arial" w:cs="Arial"/>
          <w:color w:val="000000"/>
          <w:sz w:val="24"/>
          <w:szCs w:val="24"/>
          <w:lang w:eastAsia="pt-BR"/>
        </w:rPr>
        <w:t>o presente</w:t>
      </w:r>
      <w:r w:rsidRPr="0098665A">
        <w:rPr>
          <w:rFonts w:ascii="Arial" w:eastAsia="Times New Roman" w:hAnsi="Arial" w:cs="Arial"/>
          <w:color w:val="000000"/>
          <w:sz w:val="24"/>
          <w:szCs w:val="24"/>
          <w:lang w:eastAsia="pt-BR"/>
        </w:rPr>
        <w:t xml:space="preserve"> tópico</w:t>
      </w:r>
      <w:r>
        <w:rPr>
          <w:rFonts w:ascii="Arial" w:eastAsia="Times New Roman" w:hAnsi="Arial" w:cs="Arial"/>
          <w:color w:val="000000"/>
          <w:sz w:val="24"/>
          <w:szCs w:val="24"/>
          <w:lang w:eastAsia="pt-BR"/>
        </w:rPr>
        <w:t>, abordar-se-á</w:t>
      </w:r>
      <w:r w:rsidRPr="0098665A">
        <w:rPr>
          <w:rFonts w:ascii="Arial" w:eastAsia="Times New Roman" w:hAnsi="Arial" w:cs="Arial"/>
          <w:color w:val="000000"/>
          <w:sz w:val="24"/>
          <w:szCs w:val="24"/>
          <w:lang w:eastAsia="pt-BR"/>
        </w:rPr>
        <w:t xml:space="preserve"> a</w:t>
      </w:r>
      <w:r>
        <w:rPr>
          <w:rFonts w:ascii="Arial" w:eastAsia="Times New Roman" w:hAnsi="Arial" w:cs="Arial"/>
          <w:color w:val="000000"/>
          <w:sz w:val="24"/>
          <w:szCs w:val="24"/>
          <w:lang w:eastAsia="pt-BR"/>
        </w:rPr>
        <w:t xml:space="preserve"> relação entre a impunidade e as cifras ocultas da criminalidade, estudando-se as estatísticas oficiais, divulgadas pelos órgãos de segurança pública, </w:t>
      </w:r>
      <w:r w:rsidRPr="00515FD3">
        <w:rPr>
          <w:rFonts w:ascii="Arial" w:eastAsia="Times New Roman" w:hAnsi="Arial" w:cs="Arial"/>
          <w:i/>
          <w:color w:val="000000"/>
          <w:sz w:val="24"/>
          <w:szCs w:val="24"/>
          <w:lang w:eastAsia="pt-BR"/>
        </w:rPr>
        <w:t>versus</w:t>
      </w:r>
      <w:r>
        <w:rPr>
          <w:rFonts w:ascii="Arial" w:eastAsia="Times New Roman" w:hAnsi="Arial" w:cs="Arial"/>
          <w:color w:val="000000"/>
          <w:sz w:val="24"/>
          <w:szCs w:val="24"/>
          <w:lang w:eastAsia="pt-BR"/>
        </w:rPr>
        <w:t xml:space="preserve"> ao índice real de crimes cometidos</w:t>
      </w:r>
      <w:r w:rsidR="00CC32D4">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.Para tanto, realizar-se-á um estudo acerca das cifras ocultas nas margens da criminalidade.</w:t>
      </w:r>
    </w:p>
    <w:p w:rsidR="00C87F9A" w:rsidRDefault="00C87F9A" w:rsidP="00C87F9A">
      <w:p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t>Já dizia Basileu</w:t>
      </w:r>
      <w:r w:rsidR="00CC32D4">
        <w:rPr>
          <w:rFonts w:ascii="Arial" w:eastAsia="Times New Roman" w:hAnsi="Arial" w:cs="Arial"/>
          <w:color w:val="000000"/>
          <w:sz w:val="24"/>
          <w:szCs w:val="24"/>
          <w:lang w:eastAsia="pt-BR"/>
        </w:rPr>
        <w:t xml:space="preserve"> </w:t>
      </w:r>
      <w:r w:rsidR="007E2A40">
        <w:rPr>
          <w:rFonts w:ascii="Arial" w:eastAsia="Times New Roman" w:hAnsi="Arial" w:cs="Arial"/>
          <w:color w:val="000000"/>
          <w:sz w:val="24"/>
          <w:szCs w:val="24"/>
          <w:lang w:eastAsia="pt-BR"/>
        </w:rPr>
        <w:t>Gracia</w:t>
      </w:r>
      <w:r w:rsidR="005674E1">
        <w:rPr>
          <w:rFonts w:ascii="Arial" w:eastAsia="Times New Roman" w:hAnsi="Arial" w:cs="Arial"/>
          <w:color w:val="000000"/>
          <w:sz w:val="24"/>
          <w:szCs w:val="24"/>
          <w:lang w:eastAsia="pt-BR"/>
        </w:rPr>
        <w:t xml:space="preserve"> </w:t>
      </w:r>
      <w:r w:rsidR="00532712">
        <w:rPr>
          <w:rFonts w:ascii="Arial" w:eastAsia="Times New Roman" w:hAnsi="Arial" w:cs="Arial"/>
          <w:color w:val="000000"/>
          <w:sz w:val="24"/>
          <w:szCs w:val="24"/>
          <w:lang w:eastAsia="pt-BR"/>
        </w:rPr>
        <w:t>que</w:t>
      </w:r>
    </w:p>
    <w:p w:rsidR="007E2A40" w:rsidRDefault="007E2A40" w:rsidP="00C87F9A">
      <w:pPr>
        <w:spacing w:after="0" w:line="240" w:lineRule="auto"/>
        <w:ind w:left="2268" w:firstLine="567"/>
        <w:jc w:val="both"/>
        <w:rPr>
          <w:rFonts w:ascii="Arial" w:eastAsia="Times New Roman" w:hAnsi="Arial" w:cs="Arial"/>
          <w:color w:val="000000"/>
          <w:sz w:val="20"/>
          <w:szCs w:val="20"/>
          <w:lang w:eastAsia="pt-BR"/>
        </w:rPr>
      </w:pPr>
    </w:p>
    <w:p w:rsidR="00C87F9A" w:rsidRDefault="00C87F9A" w:rsidP="00C87F9A">
      <w:pPr>
        <w:spacing w:after="0" w:line="240" w:lineRule="auto"/>
        <w:ind w:left="2268" w:firstLine="567"/>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 pela Estatística Criminal é possível observar-se o nexo de causalidade entre determinados fatores e o crime, de maneira a se coibirem algumas das suas manifestações por meio de providências que refreiem o </w:t>
      </w:r>
      <w:r w:rsidR="007E2A40">
        <w:rPr>
          <w:rFonts w:ascii="Arial" w:eastAsia="Times New Roman" w:hAnsi="Arial" w:cs="Arial"/>
          <w:color w:val="000000"/>
          <w:sz w:val="20"/>
          <w:szCs w:val="20"/>
          <w:lang w:eastAsia="pt-BR"/>
        </w:rPr>
        <w:t xml:space="preserve">poder malfazejo de tais fatores </w:t>
      </w:r>
      <w:r>
        <w:rPr>
          <w:rFonts w:ascii="Arial" w:eastAsia="Times New Roman" w:hAnsi="Arial" w:cs="Arial"/>
          <w:color w:val="000000"/>
          <w:sz w:val="20"/>
          <w:szCs w:val="20"/>
          <w:lang w:eastAsia="pt-BR"/>
        </w:rPr>
        <w:t>(FARIAS JÚNIOR, 2012, p</w:t>
      </w:r>
      <w:r w:rsidR="007E2A40">
        <w:rPr>
          <w:rFonts w:ascii="Arial" w:eastAsia="Times New Roman" w:hAnsi="Arial" w:cs="Arial"/>
          <w:color w:val="000000"/>
          <w:sz w:val="20"/>
          <w:szCs w:val="20"/>
          <w:lang w:eastAsia="pt-BR"/>
        </w:rPr>
        <w:t>.</w:t>
      </w:r>
      <w:r>
        <w:rPr>
          <w:rFonts w:ascii="Arial" w:eastAsia="Times New Roman" w:hAnsi="Arial" w:cs="Arial"/>
          <w:color w:val="000000"/>
          <w:sz w:val="20"/>
          <w:szCs w:val="20"/>
          <w:lang w:eastAsia="pt-BR"/>
        </w:rPr>
        <w:t xml:space="preserve"> 73).</w:t>
      </w:r>
    </w:p>
    <w:p w:rsidR="00C87F9A" w:rsidRDefault="00C87F9A" w:rsidP="00C87F9A">
      <w:pPr>
        <w:spacing w:after="0" w:line="240" w:lineRule="auto"/>
        <w:ind w:left="2268" w:firstLine="567"/>
        <w:jc w:val="both"/>
        <w:rPr>
          <w:rFonts w:ascii="Arial" w:eastAsia="Times New Roman" w:hAnsi="Arial" w:cs="Arial"/>
          <w:color w:val="000000"/>
          <w:sz w:val="20"/>
          <w:szCs w:val="20"/>
          <w:lang w:eastAsia="pt-BR"/>
        </w:rPr>
      </w:pPr>
    </w:p>
    <w:p w:rsidR="00C87F9A" w:rsidRDefault="00C87F9A" w:rsidP="00C87F9A">
      <w:pPr>
        <w:spacing w:after="0" w:line="240" w:lineRule="auto"/>
        <w:ind w:left="2268" w:firstLine="567"/>
        <w:jc w:val="both"/>
        <w:rPr>
          <w:rFonts w:ascii="Arial" w:eastAsia="Times New Roman" w:hAnsi="Arial" w:cs="Arial"/>
          <w:color w:val="000000"/>
          <w:sz w:val="20"/>
          <w:szCs w:val="20"/>
          <w:lang w:eastAsia="pt-BR"/>
        </w:rPr>
      </w:pPr>
    </w:p>
    <w:p w:rsidR="00C87F9A" w:rsidRDefault="00C87F9A" w:rsidP="00C87F9A">
      <w:pPr>
        <w:spacing w:after="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Tal mapeamento é fundamental para qualquer estudo e análise do delito, uma vez que a motivação, os fatores, bem como as políticas públicas de coibirem tais ações devem ser feitas com alicerce de estudos fundados nesses números para que sejam alcançados objetivos transformadores nessa realidade da criminalidade.</w:t>
      </w:r>
    </w:p>
    <w:p w:rsidR="00C87F9A" w:rsidRDefault="00C87F9A" w:rsidP="00C87F9A">
      <w:pPr>
        <w:spacing w:after="0" w:line="360" w:lineRule="auto"/>
        <w:ind w:firstLine="851"/>
        <w:jc w:val="both"/>
        <w:rPr>
          <w:rFonts w:ascii="Arial" w:eastAsia="Times New Roman" w:hAnsi="Arial" w:cs="Arial"/>
          <w:color w:val="000000"/>
          <w:sz w:val="24"/>
          <w:szCs w:val="24"/>
          <w:lang w:eastAsia="pt-BR"/>
        </w:rPr>
      </w:pPr>
    </w:p>
    <w:p w:rsidR="00C87F9A" w:rsidRPr="005A2F4B" w:rsidRDefault="00C87F9A" w:rsidP="00C87F9A">
      <w:pPr>
        <w:spacing w:after="0" w:line="240" w:lineRule="auto"/>
        <w:ind w:left="2268" w:firstLine="567"/>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 Estatística Criminal é parte da Criminologia que nos permite vislumbrar as relações de causalidade entre determinados fatores sociológicos, biológicos e psíquicos e a criminalidade, pondo em relevo as suas causas e as oscilações que ela pode sofrer no espaço e no tempo, bem como as formas de aparição, grau de nocividade e dados que orientam a adoção de medidas destinadas a atenuá-la (FARIAS JÚNIOR, 2012, p 73).</w:t>
      </w:r>
    </w:p>
    <w:p w:rsidR="00C87F9A" w:rsidRDefault="00C87F9A" w:rsidP="00C87F9A">
      <w:pPr>
        <w:spacing w:after="0" w:line="360" w:lineRule="auto"/>
        <w:ind w:left="2268" w:firstLine="567"/>
        <w:jc w:val="both"/>
        <w:rPr>
          <w:rFonts w:ascii="Arial" w:eastAsia="Times New Roman" w:hAnsi="Arial" w:cs="Arial"/>
          <w:color w:val="000000"/>
          <w:sz w:val="20"/>
          <w:szCs w:val="20"/>
          <w:lang w:eastAsia="pt-BR"/>
        </w:rPr>
      </w:pPr>
    </w:p>
    <w:p w:rsidR="00C87F9A" w:rsidRDefault="00C87F9A" w:rsidP="00C87F9A">
      <w:pPr>
        <w:spacing w:after="0" w:line="360" w:lineRule="auto"/>
        <w:ind w:left="2268" w:firstLine="567"/>
        <w:jc w:val="both"/>
        <w:rPr>
          <w:rFonts w:ascii="Arial" w:eastAsia="Times New Roman" w:hAnsi="Arial" w:cs="Arial"/>
          <w:color w:val="000000"/>
          <w:sz w:val="20"/>
          <w:szCs w:val="20"/>
          <w:lang w:eastAsia="pt-BR"/>
        </w:rPr>
      </w:pPr>
    </w:p>
    <w:p w:rsidR="00C87F9A" w:rsidRDefault="00C87F9A" w:rsidP="007E2A40">
      <w:pPr>
        <w:spacing w:after="0" w:line="360" w:lineRule="auto"/>
        <w:ind w:firstLine="851"/>
        <w:jc w:val="both"/>
        <w:rPr>
          <w:rFonts w:ascii="Arial" w:eastAsia="Times New Roman" w:hAnsi="Arial" w:cs="Arial"/>
          <w:color w:val="000000"/>
          <w:sz w:val="24"/>
          <w:szCs w:val="24"/>
          <w:lang w:eastAsia="pt-BR"/>
        </w:rPr>
      </w:pPr>
      <w:r w:rsidRPr="008D0871">
        <w:rPr>
          <w:rFonts w:ascii="Arial" w:eastAsia="Times New Roman" w:hAnsi="Arial" w:cs="Arial"/>
          <w:color w:val="000000"/>
          <w:sz w:val="24"/>
          <w:szCs w:val="24"/>
          <w:lang w:eastAsia="pt-BR"/>
        </w:rPr>
        <w:t xml:space="preserve">Então </w:t>
      </w:r>
      <w:r>
        <w:rPr>
          <w:rFonts w:ascii="Arial" w:eastAsia="Times New Roman" w:hAnsi="Arial" w:cs="Arial"/>
          <w:color w:val="000000"/>
          <w:sz w:val="24"/>
          <w:szCs w:val="24"/>
          <w:lang w:eastAsia="pt-BR"/>
        </w:rPr>
        <w:t>estuda-se uma premissa essencial para parâmetros dessas relações que determinam causa, motivo, razão e circunstâncias em que se geram a criminalidade.</w:t>
      </w:r>
      <w:r w:rsidR="005674E1">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Esses números que irão trazer respostas as indagações da sociedade acerca dos motivos pelos quais foram praticados os delitos, além das respostas dadas pelo poder público, muitas vezes não aceitáveis pela sociedade por se tratarem de crimes cometidos às margens, o que dificulta seu estudo, bem como sua compreensão dos fatores que levaram a cometê-lo.</w:t>
      </w:r>
    </w:p>
    <w:p w:rsidR="00C87F9A" w:rsidRDefault="00C87F9A" w:rsidP="00C87F9A">
      <w:pPr>
        <w:spacing w:after="0" w:line="360" w:lineRule="auto"/>
        <w:ind w:firstLine="851"/>
        <w:jc w:val="both"/>
        <w:rPr>
          <w:rFonts w:ascii="Arial" w:eastAsia="Times New Roman" w:hAnsi="Arial" w:cs="Arial"/>
          <w:color w:val="000000"/>
          <w:sz w:val="24"/>
          <w:szCs w:val="24"/>
          <w:lang w:eastAsia="pt-BR"/>
        </w:rPr>
      </w:pPr>
    </w:p>
    <w:p w:rsidR="00C87F9A" w:rsidRPr="00515FD3" w:rsidRDefault="00C87F9A" w:rsidP="00C87F9A">
      <w:pPr>
        <w:spacing w:after="0" w:line="240" w:lineRule="auto"/>
        <w:ind w:left="2268"/>
        <w:jc w:val="both"/>
        <w:rPr>
          <w:rFonts w:ascii="Arial" w:eastAsia="Times New Roman" w:hAnsi="Arial" w:cs="Arial"/>
          <w:bCs/>
          <w:sz w:val="20"/>
          <w:szCs w:val="20"/>
          <w:lang w:eastAsia="pt-BR"/>
        </w:rPr>
      </w:pPr>
      <w:r>
        <w:rPr>
          <w:rFonts w:ascii="Arial" w:eastAsia="Times New Roman" w:hAnsi="Arial" w:cs="Arial"/>
          <w:bCs/>
          <w:sz w:val="20"/>
          <w:szCs w:val="20"/>
          <w:lang w:eastAsia="pt-BR"/>
        </w:rPr>
        <w:tab/>
      </w:r>
      <w:r w:rsidRPr="00515FD3">
        <w:rPr>
          <w:rFonts w:ascii="Arial" w:eastAsia="Times New Roman" w:hAnsi="Arial" w:cs="Arial"/>
          <w:bCs/>
          <w:sz w:val="20"/>
          <w:szCs w:val="20"/>
          <w:lang w:eastAsia="pt-BR"/>
        </w:rPr>
        <w:t xml:space="preserve">As estatísticas criminais oficiais, que têm representado desde sempre e sobretudo depois da chamada escola franco-belga um instrumento básico da investigação criminológica, versam sobre a atividade da polícia, do Ministério Público, dos Tribunais ou da Administração penitenciária. E tradicionalmente tem servido de base: a) para a quantificação da </w:t>
      </w:r>
      <w:r w:rsidRPr="00515FD3">
        <w:rPr>
          <w:rFonts w:ascii="Arial" w:eastAsia="Times New Roman" w:hAnsi="Arial" w:cs="Arial"/>
          <w:bCs/>
          <w:sz w:val="20"/>
          <w:szCs w:val="20"/>
          <w:lang w:eastAsia="pt-BR"/>
        </w:rPr>
        <w:lastRenderedPageBreak/>
        <w:t xml:space="preserve">criminalidade </w:t>
      </w:r>
      <w:r w:rsidRPr="00515FD3">
        <w:rPr>
          <w:rFonts w:ascii="Arial" w:eastAsia="Times New Roman" w:hAnsi="Arial" w:cs="Arial"/>
          <w:bCs/>
          <w:i/>
          <w:sz w:val="20"/>
          <w:szCs w:val="20"/>
          <w:lang w:eastAsia="pt-BR"/>
        </w:rPr>
        <w:t>real (</w:t>
      </w:r>
      <w:r w:rsidRPr="00515FD3">
        <w:rPr>
          <w:rFonts w:ascii="Arial" w:eastAsia="Times New Roman" w:hAnsi="Arial" w:cs="Arial"/>
          <w:bCs/>
          <w:sz w:val="20"/>
          <w:szCs w:val="20"/>
          <w:lang w:eastAsia="pt-BR"/>
        </w:rPr>
        <w:t>manifestações, volume, flutuações); b) para cálculos ajustados acerca dos custos morais e materiais do crime (índices de criminalidade); e c) para a construção e comprovação de teorias científicas.</w:t>
      </w:r>
    </w:p>
    <w:p w:rsidR="00C87F9A" w:rsidRPr="00515FD3" w:rsidRDefault="00C87F9A" w:rsidP="00C87F9A">
      <w:pPr>
        <w:spacing w:after="0" w:line="240" w:lineRule="auto"/>
        <w:ind w:left="2268" w:firstLine="564"/>
        <w:jc w:val="both"/>
        <w:rPr>
          <w:rFonts w:ascii="Arial" w:eastAsia="Times New Roman" w:hAnsi="Arial" w:cs="Arial"/>
          <w:bCs/>
          <w:sz w:val="20"/>
          <w:szCs w:val="20"/>
          <w:lang w:eastAsia="pt-BR"/>
        </w:rPr>
      </w:pPr>
      <w:r w:rsidRPr="00515FD3">
        <w:rPr>
          <w:rFonts w:ascii="Arial" w:eastAsia="Times New Roman" w:hAnsi="Arial" w:cs="Arial"/>
          <w:bCs/>
          <w:sz w:val="20"/>
          <w:szCs w:val="20"/>
          <w:lang w:eastAsia="pt-BR"/>
        </w:rPr>
        <w:t>A revelação da criminalidade de colarinho branco e da cifra negra que a inclui, mas a transcende, conduziu a desqualificação do valor das estatísticas oficiais na quantificação da criminalidade real pelo reconhecimento de que:</w:t>
      </w:r>
    </w:p>
    <w:p w:rsidR="00C87F9A" w:rsidRDefault="00C87F9A" w:rsidP="00C87F9A">
      <w:pPr>
        <w:spacing w:after="0" w:line="240" w:lineRule="auto"/>
        <w:ind w:left="2268" w:firstLine="564"/>
        <w:jc w:val="both"/>
        <w:rPr>
          <w:rFonts w:ascii="Arial" w:eastAsia="Times New Roman" w:hAnsi="Arial" w:cs="Arial"/>
          <w:bCs/>
          <w:sz w:val="20"/>
          <w:szCs w:val="20"/>
          <w:lang w:eastAsia="pt-BR"/>
        </w:rPr>
      </w:pPr>
      <w:r w:rsidRPr="00515FD3">
        <w:rPr>
          <w:rFonts w:ascii="Arial" w:eastAsia="Times New Roman" w:hAnsi="Arial" w:cs="Arial"/>
          <w:bCs/>
          <w:sz w:val="20"/>
          <w:szCs w:val="20"/>
          <w:lang w:eastAsia="pt-BR"/>
        </w:rPr>
        <w:t xml:space="preserve">[...] o certo é que a estatística criminal não informa quase nada a respeito da chamada ‘criminalidade real’, mas proporciona dados bem preciosos sobre a magnitude e qualidade da criminalização [...] </w:t>
      </w:r>
      <w:r w:rsidRPr="00225778">
        <w:rPr>
          <w:rFonts w:ascii="Arial" w:eastAsia="Times New Roman" w:hAnsi="Arial" w:cs="Arial"/>
          <w:bCs/>
          <w:color w:val="000000" w:themeColor="text1"/>
          <w:sz w:val="20"/>
          <w:szCs w:val="20"/>
          <w:lang w:eastAsia="pt-BR"/>
        </w:rPr>
        <w:t xml:space="preserve">(ZAFFARONI </w:t>
      </w:r>
      <w:r w:rsidRPr="00725B68">
        <w:rPr>
          <w:rFonts w:ascii="Arial" w:eastAsia="Times New Roman" w:hAnsi="Arial" w:cs="Arial"/>
          <w:bCs/>
          <w:i/>
          <w:color w:val="000000" w:themeColor="text1"/>
          <w:sz w:val="20"/>
          <w:szCs w:val="20"/>
          <w:lang w:eastAsia="pt-BR"/>
        </w:rPr>
        <w:t>apud</w:t>
      </w:r>
      <w:r w:rsidRPr="00225778">
        <w:rPr>
          <w:rFonts w:ascii="Arial" w:eastAsia="Times New Roman" w:hAnsi="Arial" w:cs="Arial"/>
          <w:bCs/>
          <w:color w:val="000000" w:themeColor="text1"/>
          <w:sz w:val="20"/>
          <w:szCs w:val="20"/>
          <w:lang w:eastAsia="pt-BR"/>
        </w:rPr>
        <w:t xml:space="preserve"> ANDRADE, 2015, p</w:t>
      </w:r>
      <w:r w:rsidR="007E2A40">
        <w:rPr>
          <w:rFonts w:ascii="Arial" w:eastAsia="Times New Roman" w:hAnsi="Arial" w:cs="Arial"/>
          <w:bCs/>
          <w:color w:val="000000" w:themeColor="text1"/>
          <w:sz w:val="20"/>
          <w:szCs w:val="20"/>
          <w:lang w:eastAsia="pt-BR"/>
        </w:rPr>
        <w:t>.</w:t>
      </w:r>
      <w:r w:rsidRPr="00225778">
        <w:rPr>
          <w:rFonts w:ascii="Arial" w:eastAsia="Times New Roman" w:hAnsi="Arial" w:cs="Arial"/>
          <w:bCs/>
          <w:color w:val="000000" w:themeColor="text1"/>
          <w:sz w:val="20"/>
          <w:szCs w:val="20"/>
          <w:lang w:eastAsia="pt-BR"/>
        </w:rPr>
        <w:t xml:space="preserve"> 261).</w:t>
      </w:r>
    </w:p>
    <w:p w:rsidR="00C87F9A" w:rsidRDefault="00C87F9A" w:rsidP="00C87F9A">
      <w:pPr>
        <w:spacing w:line="360" w:lineRule="auto"/>
        <w:ind w:left="2268" w:right="-567" w:firstLine="567"/>
        <w:jc w:val="both"/>
        <w:rPr>
          <w:rFonts w:ascii="Arial" w:eastAsia="Times New Roman" w:hAnsi="Arial" w:cs="Arial"/>
          <w:bCs/>
          <w:sz w:val="20"/>
          <w:szCs w:val="20"/>
          <w:lang w:eastAsia="pt-BR"/>
        </w:rPr>
      </w:pPr>
    </w:p>
    <w:p w:rsidR="00C87F9A" w:rsidRDefault="00C87F9A" w:rsidP="00C87F9A">
      <w:pPr>
        <w:spacing w:after="0" w:line="360" w:lineRule="auto"/>
        <w:ind w:firstLine="851"/>
        <w:jc w:val="both"/>
        <w:rPr>
          <w:rFonts w:ascii="Arial" w:eastAsia="Times New Roman" w:hAnsi="Arial" w:cs="Arial"/>
          <w:bCs/>
          <w:sz w:val="24"/>
          <w:szCs w:val="24"/>
          <w:lang w:eastAsia="pt-BR"/>
        </w:rPr>
      </w:pPr>
      <w:r>
        <w:rPr>
          <w:rFonts w:ascii="Arial" w:eastAsia="Times New Roman" w:hAnsi="Arial" w:cs="Arial"/>
          <w:bCs/>
          <w:sz w:val="24"/>
          <w:szCs w:val="24"/>
          <w:lang w:eastAsia="pt-BR"/>
        </w:rPr>
        <w:t>Ao invés de fornecer estatísticas da criminalidade, o que se depara são noções básicas de qualificação da criminalização, uma vez que o papel desempenhado nesses dados tem sido unicamente o de fornecer um falso senso de que o Estado vem cumprindo seu papel de controle social punitivo. Esses crimes não perseguidos, não investigados ou deixados às margens do controle estatal, são também uma afronta ao princípio da dignidade da pessoa humana. Tais crimes não perseguidos e deixados às margens das estatísticas são denominados Cifras Negras.</w:t>
      </w:r>
    </w:p>
    <w:p w:rsidR="00C87F9A" w:rsidRDefault="00C87F9A" w:rsidP="00C87F9A">
      <w:pPr>
        <w:spacing w:after="0" w:line="360" w:lineRule="auto"/>
        <w:ind w:firstLine="851"/>
        <w:jc w:val="both"/>
        <w:rPr>
          <w:rFonts w:ascii="Arial" w:eastAsia="Times New Roman" w:hAnsi="Arial" w:cs="Arial"/>
          <w:bCs/>
          <w:sz w:val="24"/>
          <w:szCs w:val="24"/>
          <w:lang w:eastAsia="pt-BR"/>
        </w:rPr>
      </w:pPr>
      <w:r>
        <w:rPr>
          <w:rFonts w:ascii="Arial" w:eastAsia="Times New Roman" w:hAnsi="Arial" w:cs="Arial"/>
          <w:bCs/>
          <w:sz w:val="24"/>
          <w:szCs w:val="24"/>
          <w:lang w:eastAsia="pt-BR"/>
        </w:rPr>
        <w:t>Segundo João Farias Júnior,</w:t>
      </w:r>
      <w:r w:rsidR="005674E1">
        <w:rPr>
          <w:rFonts w:ascii="Arial" w:eastAsia="Times New Roman" w:hAnsi="Arial" w:cs="Arial"/>
          <w:bCs/>
          <w:sz w:val="24"/>
          <w:szCs w:val="24"/>
          <w:lang w:eastAsia="pt-BR"/>
        </w:rPr>
        <w:t xml:space="preserve"> </w:t>
      </w:r>
      <w:r>
        <w:rPr>
          <w:rFonts w:ascii="Arial" w:eastAsia="Times New Roman" w:hAnsi="Arial" w:cs="Arial"/>
          <w:bCs/>
          <w:i/>
          <w:sz w:val="24"/>
          <w:szCs w:val="24"/>
          <w:lang w:eastAsia="pt-BR"/>
        </w:rPr>
        <w:t xml:space="preserve">Cifra Negra </w:t>
      </w:r>
      <w:r>
        <w:rPr>
          <w:rFonts w:ascii="Arial" w:eastAsia="Times New Roman" w:hAnsi="Arial" w:cs="Arial"/>
          <w:bCs/>
          <w:sz w:val="24"/>
          <w:szCs w:val="24"/>
          <w:lang w:eastAsia="pt-BR"/>
        </w:rPr>
        <w:t>é:</w:t>
      </w:r>
    </w:p>
    <w:p w:rsidR="00C87F9A" w:rsidRDefault="00C87F9A" w:rsidP="00C87F9A">
      <w:pPr>
        <w:spacing w:after="0" w:line="360" w:lineRule="auto"/>
        <w:ind w:firstLine="851"/>
        <w:jc w:val="both"/>
        <w:rPr>
          <w:rFonts w:ascii="Arial" w:eastAsia="Times New Roman" w:hAnsi="Arial" w:cs="Arial"/>
          <w:bCs/>
          <w:sz w:val="24"/>
          <w:szCs w:val="24"/>
          <w:lang w:eastAsia="pt-BR"/>
        </w:rPr>
      </w:pPr>
    </w:p>
    <w:p w:rsidR="00C87F9A" w:rsidRPr="00347495" w:rsidRDefault="00C87F9A" w:rsidP="00C87F9A">
      <w:pPr>
        <w:spacing w:after="0" w:line="240" w:lineRule="auto"/>
        <w:ind w:left="2268" w:firstLine="567"/>
        <w:jc w:val="both"/>
        <w:rPr>
          <w:rFonts w:ascii="Arial" w:eastAsia="Times New Roman" w:hAnsi="Arial" w:cs="Arial"/>
          <w:bCs/>
          <w:sz w:val="20"/>
          <w:szCs w:val="20"/>
          <w:lang w:eastAsia="pt-BR"/>
        </w:rPr>
      </w:pPr>
      <w:r>
        <w:rPr>
          <w:rFonts w:ascii="Arial" w:eastAsia="Times New Roman" w:hAnsi="Arial" w:cs="Arial"/>
          <w:bCs/>
          <w:sz w:val="20"/>
          <w:szCs w:val="20"/>
          <w:lang w:eastAsia="pt-BR"/>
        </w:rPr>
        <w:t>[...]a criminalidade desconhecida, não registrada pela polícia, não elucidada, não punida e não mantida nas prisões. Se todos os autores de crimes tivessem sido conhecidos, e seus crimes, registrados na polícia, elucidados, julgados e condenados e seus mandados de prisão tivessem realmente sido cumpridos não haveria cifra negra. A estatística criminal não nos dá a criminalidade real, que é aquela praticada pelos delinqüentes, mas apenas a criminalidade revelada, ou seja, aquela que chegou ao conhecimento das autoridades. E ainda, de cada 100 crimes praticados, estima-se que apenas 7 chegam a ser julgados no Rio e Janeiro (FARIAS, 2012, p</w:t>
      </w:r>
      <w:r w:rsidR="007E2A40">
        <w:rPr>
          <w:rFonts w:ascii="Arial" w:eastAsia="Times New Roman" w:hAnsi="Arial" w:cs="Arial"/>
          <w:bCs/>
          <w:sz w:val="20"/>
          <w:szCs w:val="20"/>
          <w:lang w:eastAsia="pt-BR"/>
        </w:rPr>
        <w:t>.</w:t>
      </w:r>
      <w:r>
        <w:rPr>
          <w:rFonts w:ascii="Arial" w:eastAsia="Times New Roman" w:hAnsi="Arial" w:cs="Arial"/>
          <w:bCs/>
          <w:sz w:val="20"/>
          <w:szCs w:val="20"/>
          <w:lang w:eastAsia="pt-BR"/>
        </w:rPr>
        <w:t xml:space="preserve"> 79).</w:t>
      </w:r>
    </w:p>
    <w:p w:rsidR="00C87F9A" w:rsidRDefault="00C87F9A" w:rsidP="00C87F9A">
      <w:pPr>
        <w:spacing w:after="0" w:line="240" w:lineRule="auto"/>
        <w:ind w:left="2268" w:firstLine="567"/>
        <w:jc w:val="both"/>
        <w:rPr>
          <w:rFonts w:ascii="Arial" w:eastAsia="Times New Roman" w:hAnsi="Arial" w:cs="Arial"/>
          <w:color w:val="000000"/>
          <w:sz w:val="24"/>
          <w:szCs w:val="24"/>
          <w:lang w:eastAsia="pt-BR"/>
        </w:rPr>
      </w:pPr>
    </w:p>
    <w:p w:rsidR="00C87F9A" w:rsidRPr="008D0871" w:rsidRDefault="00C87F9A" w:rsidP="00C87F9A">
      <w:pPr>
        <w:spacing w:after="0" w:line="240" w:lineRule="auto"/>
        <w:ind w:left="2268" w:firstLine="567"/>
        <w:jc w:val="both"/>
        <w:rPr>
          <w:rFonts w:ascii="Arial" w:eastAsia="Times New Roman" w:hAnsi="Arial" w:cs="Arial"/>
          <w:color w:val="000000"/>
          <w:sz w:val="24"/>
          <w:szCs w:val="24"/>
          <w:lang w:eastAsia="pt-BR"/>
        </w:rPr>
      </w:pPr>
    </w:p>
    <w:p w:rsidR="00C87F9A" w:rsidRDefault="00C87F9A" w:rsidP="00C87F9A">
      <w:pPr>
        <w:spacing w:after="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Ou seja, cifras ocultas são os delitos praticados no escuro dos olhos do Estado, as margens do crivo social, onde os poderes punitivos formais e informais não são capazes de serem ativados devido ao desconhecimento de tais delitos. Essa desinformação trata-se de grande parte da criminalidade e somente remete a uma análise de que, se compreendida que a impunidade cada vez mais está crescendo, como se pode ter a real proporção uma vez que os maiores índices de criminalidade ocorrem as margens dessas ‘estatísticas’?</w:t>
      </w:r>
    </w:p>
    <w:p w:rsidR="00C87F9A" w:rsidRDefault="00C87F9A" w:rsidP="00C87F9A">
      <w:pPr>
        <w:spacing w:after="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Baratta revela uma </w:t>
      </w:r>
      <w:r w:rsidR="00CC32D4">
        <w:rPr>
          <w:rFonts w:ascii="Arial" w:eastAsia="Times New Roman" w:hAnsi="Arial" w:cs="Arial"/>
          <w:color w:val="000000"/>
          <w:sz w:val="24"/>
          <w:szCs w:val="24"/>
          <w:lang w:eastAsia="pt-BR"/>
        </w:rPr>
        <w:t>verdade gritante quando diz que</w:t>
      </w:r>
    </w:p>
    <w:p w:rsidR="00C87F9A" w:rsidRPr="0072000F" w:rsidRDefault="00C87F9A" w:rsidP="00C87F9A">
      <w:pPr>
        <w:spacing w:after="0" w:line="360" w:lineRule="auto"/>
        <w:ind w:firstLine="851"/>
        <w:jc w:val="both"/>
        <w:rPr>
          <w:rFonts w:ascii="Arial" w:eastAsia="Times New Roman" w:hAnsi="Arial" w:cs="Arial"/>
          <w:color w:val="000000"/>
          <w:sz w:val="24"/>
          <w:szCs w:val="24"/>
          <w:lang w:eastAsia="pt-BR"/>
        </w:rPr>
      </w:pPr>
    </w:p>
    <w:p w:rsidR="00C87F9A" w:rsidRDefault="00C87F9A" w:rsidP="00C87F9A">
      <w:pPr>
        <w:spacing w:after="0" w:line="240" w:lineRule="auto"/>
        <w:ind w:left="2268" w:firstLine="567"/>
        <w:jc w:val="both"/>
        <w:rPr>
          <w:rFonts w:ascii="Arial" w:eastAsia="Times New Roman" w:hAnsi="Arial" w:cs="Arial"/>
          <w:color w:val="000000"/>
          <w:sz w:val="20"/>
          <w:szCs w:val="20"/>
          <w:lang w:eastAsia="pt-BR"/>
        </w:rPr>
      </w:pPr>
    </w:p>
    <w:p w:rsidR="00C87F9A" w:rsidRDefault="00C87F9A" w:rsidP="00C87F9A">
      <w:pPr>
        <w:spacing w:after="0" w:line="240" w:lineRule="auto"/>
        <w:ind w:left="2268" w:firstLine="567"/>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 As pesquisas sobre esta forma de criminalidade lançaram luz sobre o valor das estatísticas criminais e de suas interpretação, para fins de análise da distribuição da criminalidade nos vários estratos sociais, e sobre as teorias da criminalidade relacionadas com estas interpretações. De fato, sendo baseadas sobre a criminalidade identificada e perseguida, as estatísticas criminais, nas quais a criminalidade de colarinho branco é representada de modo enormemente inferior a sua calculável “cifra negra”, distorceram até agora as teorias da criminalidade, sugerindo um quadro falso da distribuição da criminalidade nos grupos sociais. Daí deriva uma definição corrente da criminalidade como um fenômeno concentrado, principalmente, nos estratos inferiores, e pouco representada nos estratos superiores e, portanto, ligada a fatores pessoais e sociais correlacionados com a pobreza, ai compreendidos, observa Sutherland, “a enfermidade mental, o desvio psicopático, a moradia em slum e a </w:t>
      </w:r>
      <w:r w:rsidRPr="008D047A">
        <w:rPr>
          <w:rFonts w:ascii="Arial" w:eastAsia="Times New Roman" w:hAnsi="Arial" w:cs="Arial"/>
          <w:i/>
          <w:color w:val="000000"/>
          <w:sz w:val="20"/>
          <w:szCs w:val="20"/>
          <w:lang w:eastAsia="pt-BR"/>
        </w:rPr>
        <w:t>“má”</w:t>
      </w:r>
      <w:r>
        <w:rPr>
          <w:rFonts w:ascii="Arial" w:eastAsia="Times New Roman" w:hAnsi="Arial" w:cs="Arial"/>
          <w:color w:val="000000"/>
          <w:sz w:val="20"/>
          <w:szCs w:val="20"/>
          <w:lang w:eastAsia="pt-BR"/>
        </w:rPr>
        <w:t xml:space="preserve"> situação familiar (BARATTA, 2002, p</w:t>
      </w:r>
      <w:r w:rsidR="007E2A40">
        <w:rPr>
          <w:rFonts w:ascii="Arial" w:eastAsia="Times New Roman" w:hAnsi="Arial" w:cs="Arial"/>
          <w:color w:val="000000"/>
          <w:sz w:val="20"/>
          <w:szCs w:val="20"/>
          <w:lang w:eastAsia="pt-BR"/>
        </w:rPr>
        <w:t>.</w:t>
      </w:r>
      <w:r>
        <w:rPr>
          <w:rFonts w:ascii="Arial" w:eastAsia="Times New Roman" w:hAnsi="Arial" w:cs="Arial"/>
          <w:color w:val="000000"/>
          <w:sz w:val="20"/>
          <w:szCs w:val="20"/>
          <w:lang w:eastAsia="pt-BR"/>
        </w:rPr>
        <w:t xml:space="preserve"> 102).</w:t>
      </w:r>
    </w:p>
    <w:p w:rsidR="00C87F9A" w:rsidRDefault="00C87F9A" w:rsidP="00C87F9A">
      <w:pPr>
        <w:spacing w:after="0" w:line="240" w:lineRule="auto"/>
        <w:ind w:left="2268" w:firstLine="567"/>
        <w:jc w:val="both"/>
        <w:rPr>
          <w:rFonts w:ascii="Arial" w:eastAsia="Times New Roman" w:hAnsi="Arial" w:cs="Arial"/>
          <w:color w:val="000000"/>
          <w:sz w:val="20"/>
          <w:szCs w:val="20"/>
          <w:lang w:eastAsia="pt-BR"/>
        </w:rPr>
      </w:pPr>
    </w:p>
    <w:p w:rsidR="00C87F9A" w:rsidRDefault="00C87F9A" w:rsidP="00C87F9A">
      <w:pPr>
        <w:spacing w:after="0" w:line="240" w:lineRule="auto"/>
        <w:ind w:left="2268" w:firstLine="567"/>
        <w:jc w:val="both"/>
        <w:rPr>
          <w:rFonts w:ascii="Arial" w:eastAsia="Times New Roman" w:hAnsi="Arial" w:cs="Arial"/>
          <w:color w:val="000000"/>
          <w:sz w:val="20"/>
          <w:szCs w:val="20"/>
          <w:lang w:eastAsia="pt-BR"/>
        </w:rPr>
      </w:pPr>
    </w:p>
    <w:p w:rsidR="00C87F9A" w:rsidRPr="008D047A" w:rsidRDefault="00C87F9A" w:rsidP="00C87F9A">
      <w:pPr>
        <w:spacing w:after="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Falsos números de início sempre irão trazer falsos resultados e na criminalidade não é diferente, pois nos números até hoje apresentados há uma grande margem dos crimes do colarinho branco</w:t>
      </w:r>
      <w:r>
        <w:rPr>
          <w:rStyle w:val="Refdenotaderodap"/>
          <w:rFonts w:ascii="Arial" w:eastAsia="Times New Roman" w:hAnsi="Arial" w:cs="Arial"/>
          <w:color w:val="000000"/>
          <w:sz w:val="24"/>
          <w:szCs w:val="24"/>
          <w:lang w:eastAsia="pt-BR"/>
        </w:rPr>
        <w:footnoteReference w:id="1"/>
      </w:r>
      <w:r>
        <w:rPr>
          <w:rFonts w:ascii="Arial" w:eastAsia="Times New Roman" w:hAnsi="Arial" w:cs="Arial"/>
          <w:color w:val="000000"/>
          <w:sz w:val="24"/>
          <w:szCs w:val="24"/>
          <w:lang w:eastAsia="pt-BR"/>
        </w:rPr>
        <w:t xml:space="preserve"> em face das cifras ocultas da criminalidade.</w:t>
      </w:r>
    </w:p>
    <w:p w:rsidR="00C87F9A" w:rsidRDefault="00C87F9A" w:rsidP="00C87F9A">
      <w:pPr>
        <w:spacing w:after="0" w:line="240" w:lineRule="auto"/>
        <w:ind w:left="2268" w:firstLine="567"/>
        <w:jc w:val="both"/>
        <w:rPr>
          <w:rFonts w:ascii="Arial" w:eastAsia="Times New Roman" w:hAnsi="Arial" w:cs="Arial"/>
          <w:color w:val="000000"/>
          <w:sz w:val="20"/>
          <w:szCs w:val="20"/>
          <w:lang w:eastAsia="pt-BR"/>
        </w:rPr>
      </w:pPr>
    </w:p>
    <w:p w:rsidR="00C87F9A" w:rsidRDefault="00C87F9A" w:rsidP="00C87F9A">
      <w:pPr>
        <w:spacing w:after="0" w:line="240" w:lineRule="auto"/>
        <w:ind w:left="2268" w:firstLine="567"/>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As pesquisas sobre a cifra negra da criminalidade, ligadas a uma análise crítica do método e do valor das estatísticas criminais para o conhecimento objetivo do desvio em uma dada sociedade, não se referem, contudo, somente ao fenômeno da criminalidade do colarinho branco, porém mais em geral, à real freqüência e à distribuição do comportamento desviante penalmente perseguível, em uma dada sociedade. Essas pesquisas levaram a uma outra fundamental correção do conceito corrente de criminalidade: a criminalidade não é um comportamento de uma restrita minoria, como quer uma difundida concepção ( e a ideologia da defesa social a ela vinculada), mas, ao contrario, o comportamento de largos estratos ou mesmo da maioria dos membros de nossa sociedade (BARATTA, 2002, p</w:t>
      </w:r>
      <w:r w:rsidR="007E2A40">
        <w:rPr>
          <w:rFonts w:ascii="Arial" w:eastAsia="Times New Roman" w:hAnsi="Arial" w:cs="Arial"/>
          <w:color w:val="000000"/>
          <w:sz w:val="20"/>
          <w:szCs w:val="20"/>
          <w:lang w:eastAsia="pt-BR"/>
        </w:rPr>
        <w:t>.</w:t>
      </w:r>
      <w:r>
        <w:rPr>
          <w:rFonts w:ascii="Arial" w:eastAsia="Times New Roman" w:hAnsi="Arial" w:cs="Arial"/>
          <w:color w:val="000000"/>
          <w:sz w:val="20"/>
          <w:szCs w:val="20"/>
          <w:lang w:eastAsia="pt-BR"/>
        </w:rPr>
        <w:t xml:space="preserve"> 103).</w:t>
      </w:r>
    </w:p>
    <w:p w:rsidR="00C87F9A" w:rsidRDefault="00C87F9A" w:rsidP="00C87F9A">
      <w:pPr>
        <w:spacing w:after="0" w:line="240" w:lineRule="auto"/>
        <w:ind w:left="2268" w:firstLine="567"/>
        <w:jc w:val="both"/>
        <w:rPr>
          <w:rFonts w:ascii="Arial" w:eastAsia="Times New Roman" w:hAnsi="Arial" w:cs="Arial"/>
          <w:color w:val="000000"/>
          <w:sz w:val="20"/>
          <w:szCs w:val="20"/>
          <w:lang w:eastAsia="pt-BR"/>
        </w:rPr>
      </w:pPr>
    </w:p>
    <w:p w:rsidR="00C87F9A" w:rsidRDefault="00C87F9A" w:rsidP="00C87F9A">
      <w:pPr>
        <w:spacing w:after="0" w:line="240" w:lineRule="auto"/>
        <w:ind w:left="2268" w:firstLine="567"/>
        <w:jc w:val="both"/>
        <w:rPr>
          <w:rFonts w:ascii="Arial" w:eastAsia="Times New Roman" w:hAnsi="Arial" w:cs="Arial"/>
          <w:color w:val="000000"/>
          <w:sz w:val="20"/>
          <w:szCs w:val="20"/>
          <w:lang w:eastAsia="pt-BR"/>
        </w:rPr>
      </w:pPr>
    </w:p>
    <w:p w:rsidR="00C87F9A" w:rsidRDefault="00C87F9A" w:rsidP="00C87F9A">
      <w:pPr>
        <w:spacing w:after="0" w:line="360" w:lineRule="auto"/>
        <w:ind w:firstLine="851"/>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Ou seja, já não se tem mais essa ideia de que a criminalidade é uma corrente de uma minoria desprovida, que optou ir pelo caminho do delito, mas sim uma maioria em que se misturam entre agentes que escolheram esse caminho, bem como uma grande massa que foi pesada, medida e considerada insuficiente perante o poder público através de seus regramentos rotuladores, bem como pela sociedade por meio das revoluções econômicas. </w:t>
      </w:r>
    </w:p>
    <w:p w:rsidR="00C87F9A" w:rsidRDefault="00C87F9A" w:rsidP="00C87F9A">
      <w:pPr>
        <w:spacing w:after="0" w:line="240" w:lineRule="auto"/>
        <w:jc w:val="both"/>
        <w:rPr>
          <w:rFonts w:ascii="Arial" w:eastAsia="Times New Roman" w:hAnsi="Arial" w:cs="Arial"/>
          <w:color w:val="000000"/>
          <w:sz w:val="24"/>
          <w:szCs w:val="24"/>
          <w:lang w:eastAsia="pt-BR"/>
        </w:rPr>
      </w:pPr>
    </w:p>
    <w:p w:rsidR="00C87F9A" w:rsidRPr="00870868" w:rsidRDefault="00C87F9A" w:rsidP="00C87F9A">
      <w:pPr>
        <w:spacing w:after="0" w:line="240" w:lineRule="auto"/>
        <w:ind w:firstLine="851"/>
        <w:jc w:val="both"/>
        <w:rPr>
          <w:rFonts w:ascii="Arial" w:eastAsia="Times New Roman" w:hAnsi="Arial" w:cs="Arial"/>
          <w:color w:val="000000"/>
          <w:sz w:val="24"/>
          <w:szCs w:val="24"/>
          <w:lang w:eastAsia="pt-BR"/>
        </w:rPr>
      </w:pPr>
    </w:p>
    <w:p w:rsidR="00C87F9A" w:rsidRPr="0098665A" w:rsidRDefault="00C87F9A" w:rsidP="00C87F9A">
      <w:pPr>
        <w:spacing w:after="0" w:line="240" w:lineRule="auto"/>
        <w:ind w:left="2268" w:firstLine="567"/>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Também há várias décadas, a atenção dos criminólogos se viu atraída para um fenômeno que, num enfoque ainda não especificamente crítico do sistema penal, foi chamado de “cifra negra”, “cifra obscura” ou “zona obscura” (darknumber) da criminalidade, designando a defasagem </w:t>
      </w:r>
      <w:r>
        <w:rPr>
          <w:rFonts w:ascii="Arial" w:eastAsia="Times New Roman" w:hAnsi="Arial" w:cs="Arial"/>
          <w:color w:val="000000"/>
          <w:sz w:val="20"/>
          <w:szCs w:val="20"/>
          <w:lang w:eastAsia="pt-BR"/>
        </w:rPr>
        <w:lastRenderedPageBreak/>
        <w:t>que medeia entre a criminalidade real (isto é, as condutas criminalizáveis efetivamente praticadas) e a criminalidade estatística (oficialmente registrada).Pois, entre o acontecer do crime e seu registro estatístico, aquele é submetido à ação erosiva e transformadora de múltiplos vicissitudes, que tornam a conversão do ‘crime real’ em ‘crime estatístico ’altamente contingente (ANDRADE, 2015, p. 260-261).</w:t>
      </w:r>
    </w:p>
    <w:p w:rsidR="00C87F9A" w:rsidRDefault="00C87F9A" w:rsidP="00C87F9A">
      <w:pPr>
        <w:ind w:right="-568"/>
        <w:jc w:val="both"/>
        <w:rPr>
          <w:rFonts w:ascii="Arial" w:eastAsia="Times New Roman" w:hAnsi="Arial" w:cs="Arial"/>
          <w:b/>
          <w:bCs/>
          <w:sz w:val="24"/>
          <w:szCs w:val="24"/>
          <w:lang w:eastAsia="pt-BR"/>
        </w:rPr>
      </w:pPr>
    </w:p>
    <w:p w:rsidR="00C87F9A" w:rsidRDefault="00C87F9A" w:rsidP="00C87F9A">
      <w:pPr>
        <w:spacing w:after="0" w:line="360" w:lineRule="auto"/>
        <w:ind w:right="-1" w:firstLine="851"/>
        <w:jc w:val="both"/>
        <w:rPr>
          <w:rFonts w:ascii="Arial" w:eastAsia="Times New Roman" w:hAnsi="Arial" w:cs="Arial"/>
          <w:bCs/>
          <w:sz w:val="24"/>
          <w:szCs w:val="24"/>
          <w:lang w:eastAsia="pt-BR"/>
        </w:rPr>
      </w:pPr>
      <w:r>
        <w:rPr>
          <w:rFonts w:ascii="Arial" w:eastAsia="Times New Roman" w:hAnsi="Arial" w:cs="Arial"/>
          <w:bCs/>
          <w:sz w:val="24"/>
          <w:szCs w:val="24"/>
          <w:lang w:eastAsia="pt-BR"/>
        </w:rPr>
        <w:t>Difícil analisar tais dados quando isso implicaria em uma afronta ao Estado enquanto parte nessa relação entre os delitos e as cifras obscuras da criminalidade. Por outro lado, deve-se ater ao fato de que essas margens colocam em xeque as informações colhidas pela população nos dias de hoje. As estatísticas criminais são fundamentais para o mapa do crime, bem como para o desenvolvimento de políticas públicas e, com isso, analisar posteriormente seus resultados.</w:t>
      </w:r>
    </w:p>
    <w:p w:rsidR="00C87F9A" w:rsidRDefault="00C87F9A" w:rsidP="00C87F9A">
      <w:pPr>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ab/>
        <w:t>Ao invés de fornecer estatísticas da criminalidade, o que se depara são noções básicas de qualificação da criminalização, uma vez que o papel desempenhado nesses dados tem sido unicamente o de fornecer um falso senso de que o Estado vem cumprindo seu papel de controle social punitivo. Esses crimes não perseguidos, não investigados ou deixados às margens do controle estatal, são também uma afronta ao princípio da dignidade da pessoa humana.</w:t>
      </w:r>
    </w:p>
    <w:p w:rsidR="00C87F9A" w:rsidRDefault="00C87F9A" w:rsidP="00C87F9A">
      <w:pPr>
        <w:spacing w:after="0" w:line="360" w:lineRule="auto"/>
        <w:ind w:firstLine="851"/>
        <w:jc w:val="both"/>
        <w:rPr>
          <w:rFonts w:ascii="Arial" w:eastAsia="Times New Roman" w:hAnsi="Arial" w:cs="Arial"/>
          <w:bCs/>
          <w:sz w:val="24"/>
          <w:szCs w:val="24"/>
          <w:lang w:eastAsia="pt-BR"/>
        </w:rPr>
      </w:pPr>
    </w:p>
    <w:p w:rsidR="00C87F9A" w:rsidRDefault="00C87F9A" w:rsidP="00C87F9A">
      <w:pPr>
        <w:spacing w:after="0" w:line="240" w:lineRule="auto"/>
        <w:ind w:left="2268" w:firstLine="567"/>
        <w:jc w:val="both"/>
        <w:rPr>
          <w:rFonts w:ascii="Arial" w:eastAsia="Times New Roman" w:hAnsi="Arial" w:cs="Arial"/>
          <w:bCs/>
          <w:sz w:val="20"/>
          <w:szCs w:val="20"/>
          <w:lang w:eastAsia="pt-BR"/>
        </w:rPr>
      </w:pPr>
      <w:r>
        <w:rPr>
          <w:rFonts w:ascii="Arial" w:eastAsia="Times New Roman" w:hAnsi="Arial" w:cs="Arial"/>
          <w:bCs/>
          <w:sz w:val="20"/>
          <w:szCs w:val="20"/>
          <w:lang w:eastAsia="pt-BR"/>
        </w:rPr>
        <w:t xml:space="preserve">Os delitos não perseguidos, que não atingido o limiar conhecido pela polícia (pois não se realizam nas ruas onde ela passa), nem chegam a nascer como fato estatístico, constituem a propriamente chamada criminalidade oculta, latente ou não oficial. E embora se reconheça a dificuldade de fornecer números precisos a seu respeito e, por extensão, da criminalidade real, as diversas investigações empíricas a respeito, ainda que parciais, são suficientemente representativas para concluir que esta cifra negra “é considerável” e que “a criminalidade real é muito maior do que a oficialmente </w:t>
      </w:r>
      <w:r w:rsidRPr="00225778">
        <w:rPr>
          <w:rFonts w:ascii="Arial" w:eastAsia="Times New Roman" w:hAnsi="Arial" w:cs="Arial"/>
          <w:bCs/>
          <w:sz w:val="20"/>
          <w:szCs w:val="20"/>
          <w:lang w:eastAsia="pt-BR"/>
        </w:rPr>
        <w:t>registrada</w:t>
      </w:r>
      <w:r w:rsidR="00725B68">
        <w:rPr>
          <w:rFonts w:ascii="Arial" w:eastAsia="Times New Roman" w:hAnsi="Arial" w:cs="Arial"/>
          <w:bCs/>
          <w:sz w:val="20"/>
          <w:szCs w:val="20"/>
          <w:lang w:eastAsia="pt-BR"/>
        </w:rPr>
        <w:t xml:space="preserve"> </w:t>
      </w:r>
      <w:r w:rsidRPr="00225778">
        <w:rPr>
          <w:rFonts w:ascii="Arial" w:eastAsia="Times New Roman" w:hAnsi="Arial" w:cs="Arial"/>
          <w:bCs/>
          <w:sz w:val="20"/>
          <w:szCs w:val="20"/>
          <w:lang w:eastAsia="pt-BR"/>
        </w:rPr>
        <w:t xml:space="preserve">(BARATTA </w:t>
      </w:r>
      <w:r w:rsidRPr="00725B68">
        <w:rPr>
          <w:rFonts w:ascii="Arial" w:eastAsia="Times New Roman" w:hAnsi="Arial" w:cs="Arial"/>
          <w:bCs/>
          <w:i/>
          <w:sz w:val="20"/>
          <w:szCs w:val="20"/>
          <w:lang w:eastAsia="pt-BR"/>
        </w:rPr>
        <w:t>apud</w:t>
      </w:r>
      <w:r>
        <w:rPr>
          <w:rFonts w:ascii="Arial" w:eastAsia="Times New Roman" w:hAnsi="Arial" w:cs="Arial"/>
          <w:bCs/>
          <w:sz w:val="20"/>
          <w:szCs w:val="20"/>
          <w:lang w:eastAsia="pt-BR"/>
        </w:rPr>
        <w:t xml:space="preserve"> ANDRADE, 2015, p 261-262</w:t>
      </w:r>
      <w:r w:rsidRPr="00225778">
        <w:rPr>
          <w:rFonts w:ascii="Arial" w:eastAsia="Times New Roman" w:hAnsi="Arial" w:cs="Arial"/>
          <w:bCs/>
          <w:sz w:val="20"/>
          <w:szCs w:val="20"/>
          <w:lang w:eastAsia="pt-BR"/>
        </w:rPr>
        <w:t>).</w:t>
      </w:r>
    </w:p>
    <w:p w:rsidR="00C87F9A" w:rsidRDefault="00C87F9A" w:rsidP="00C87F9A">
      <w:pPr>
        <w:spacing w:after="0" w:line="240" w:lineRule="auto"/>
        <w:ind w:left="2268" w:firstLine="567"/>
        <w:jc w:val="both"/>
        <w:rPr>
          <w:rFonts w:ascii="Arial" w:eastAsia="Times New Roman" w:hAnsi="Arial" w:cs="Arial"/>
          <w:bCs/>
          <w:sz w:val="20"/>
          <w:szCs w:val="20"/>
          <w:lang w:eastAsia="pt-BR"/>
        </w:rPr>
      </w:pPr>
      <w:r>
        <w:rPr>
          <w:rFonts w:ascii="Arial" w:eastAsia="Times New Roman" w:hAnsi="Arial" w:cs="Arial"/>
          <w:bCs/>
          <w:sz w:val="20"/>
          <w:szCs w:val="20"/>
          <w:lang w:eastAsia="pt-BR"/>
        </w:rPr>
        <w:t>Por outro lado, embora nascendo e acessado pela polícia, o delito nem sempre é objeto de denúncia, julgamento e condenação. A elaboração social e judicial do delito vai tornando-se cada vez mais precisa em cada nível, até chegar à condenação de uma pessoa; mas também vai aumentando, em cada nível, a cifra obscura (ANDRADE, 2015, p 261-262).</w:t>
      </w:r>
    </w:p>
    <w:p w:rsidR="00C87F9A" w:rsidRDefault="00C87F9A" w:rsidP="00C87F9A">
      <w:pPr>
        <w:spacing w:after="0" w:line="240" w:lineRule="auto"/>
        <w:ind w:left="2268" w:firstLine="567"/>
        <w:jc w:val="both"/>
        <w:rPr>
          <w:rFonts w:ascii="Arial" w:eastAsia="Times New Roman" w:hAnsi="Arial" w:cs="Arial"/>
          <w:bCs/>
          <w:sz w:val="20"/>
          <w:szCs w:val="20"/>
          <w:lang w:eastAsia="pt-BR"/>
        </w:rPr>
      </w:pPr>
    </w:p>
    <w:p w:rsidR="00C87F9A" w:rsidRDefault="00C87F9A" w:rsidP="00C87F9A">
      <w:pPr>
        <w:spacing w:line="240" w:lineRule="auto"/>
        <w:ind w:right="-567" w:firstLine="851"/>
        <w:jc w:val="both"/>
        <w:rPr>
          <w:rFonts w:ascii="Arial" w:eastAsia="Times New Roman" w:hAnsi="Arial" w:cs="Arial"/>
          <w:bCs/>
          <w:sz w:val="24"/>
          <w:szCs w:val="24"/>
          <w:lang w:eastAsia="pt-BR"/>
        </w:rPr>
      </w:pPr>
    </w:p>
    <w:p w:rsidR="00C87F9A" w:rsidRDefault="00C87F9A" w:rsidP="00C87F9A">
      <w:pPr>
        <w:spacing w:after="0" w:line="360" w:lineRule="auto"/>
        <w:ind w:firstLine="851"/>
        <w:jc w:val="both"/>
        <w:rPr>
          <w:rFonts w:ascii="Arial" w:eastAsia="Times New Roman" w:hAnsi="Arial" w:cs="Arial"/>
          <w:bCs/>
          <w:sz w:val="24"/>
          <w:szCs w:val="24"/>
          <w:lang w:eastAsia="pt-BR"/>
        </w:rPr>
      </w:pPr>
      <w:r>
        <w:rPr>
          <w:rFonts w:ascii="Arial" w:eastAsia="Times New Roman" w:hAnsi="Arial" w:cs="Arial"/>
          <w:bCs/>
          <w:sz w:val="24"/>
          <w:szCs w:val="24"/>
          <w:lang w:eastAsia="pt-BR"/>
        </w:rPr>
        <w:t>Compreende-se, assim, que a criminalidade estatística não é um retrato da criminalidade real</w:t>
      </w:r>
      <w:r w:rsidR="007E2A40">
        <w:rPr>
          <w:rFonts w:ascii="Arial" w:eastAsia="Times New Roman" w:hAnsi="Arial" w:cs="Arial"/>
          <w:bCs/>
          <w:sz w:val="24"/>
          <w:szCs w:val="24"/>
          <w:lang w:eastAsia="pt-BR"/>
        </w:rPr>
        <w:t>, mas</w:t>
      </w:r>
      <w:r>
        <w:rPr>
          <w:rFonts w:ascii="Arial" w:eastAsia="Times New Roman" w:hAnsi="Arial" w:cs="Arial"/>
          <w:bCs/>
          <w:sz w:val="24"/>
          <w:szCs w:val="24"/>
          <w:lang w:eastAsia="pt-BR"/>
        </w:rPr>
        <w:t xml:space="preserve"> uma maquiagem social de um sistema falho, tanto na questão qualitativa como também no processo quantitativo de controle social da criminalidade.</w:t>
      </w:r>
    </w:p>
    <w:p w:rsidR="00C87F9A" w:rsidRPr="00515FD3" w:rsidRDefault="00C87F9A" w:rsidP="00C87F9A">
      <w:pPr>
        <w:spacing w:after="0" w:line="360" w:lineRule="auto"/>
        <w:ind w:firstLine="851"/>
        <w:jc w:val="both"/>
        <w:rPr>
          <w:rFonts w:ascii="Arial" w:eastAsia="Times New Roman" w:hAnsi="Arial" w:cs="Arial"/>
          <w:bCs/>
          <w:sz w:val="24"/>
          <w:szCs w:val="24"/>
          <w:lang w:eastAsia="pt-BR"/>
        </w:rPr>
      </w:pPr>
      <w:r>
        <w:rPr>
          <w:rFonts w:ascii="Arial" w:eastAsia="Times New Roman" w:hAnsi="Arial" w:cs="Arial"/>
          <w:bCs/>
          <w:sz w:val="24"/>
          <w:szCs w:val="24"/>
          <w:lang w:eastAsia="pt-BR"/>
        </w:rPr>
        <w:t>As margens da criminalidade cada vez mais acabam por deter a maior parte dos delitos cometidos, uma vez que a discricionariedade pública acaba por dar espaço a essa margem negativa</w:t>
      </w:r>
      <w:r w:rsidRPr="007E2A40">
        <w:rPr>
          <w:rFonts w:ascii="Arial" w:eastAsia="Times New Roman" w:hAnsi="Arial" w:cs="Arial"/>
          <w:bCs/>
          <w:sz w:val="24"/>
          <w:szCs w:val="24"/>
          <w:lang w:eastAsia="pt-BR"/>
        </w:rPr>
        <w:t xml:space="preserve">. Assim, </w:t>
      </w:r>
      <w:r w:rsidRPr="007E2A40">
        <w:rPr>
          <w:rFonts w:ascii="Arial" w:hAnsi="Arial" w:cs="Arial"/>
          <w:bCs/>
          <w:sz w:val="24"/>
          <w:szCs w:val="24"/>
        </w:rPr>
        <w:t xml:space="preserve">a partir do estudo realizado, o próximo </w:t>
      </w:r>
      <w:r w:rsidRPr="007E2A40">
        <w:rPr>
          <w:rFonts w:ascii="Arial" w:hAnsi="Arial" w:cs="Arial"/>
          <w:bCs/>
          <w:sz w:val="24"/>
          <w:szCs w:val="24"/>
        </w:rPr>
        <w:lastRenderedPageBreak/>
        <w:t>capítulo, o qual objetiva responder a problemática da presente pesquisa, dedicar-se-á à criminalização da pobreza e o etiquetamento social.</w:t>
      </w:r>
    </w:p>
    <w:p w:rsidR="00C87F9A" w:rsidRDefault="00C87F9A" w:rsidP="00C87F9A">
      <w:pPr>
        <w:rPr>
          <w:rFonts w:ascii="Arial" w:eastAsia="Times New Roman" w:hAnsi="Arial" w:cs="Arial"/>
          <w:sz w:val="24"/>
          <w:szCs w:val="24"/>
          <w:lang w:eastAsia="pt-BR"/>
        </w:rPr>
      </w:pPr>
    </w:p>
    <w:p w:rsidR="007E2A40" w:rsidRDefault="007E2A40" w:rsidP="00C87F9A">
      <w:pPr>
        <w:rPr>
          <w:rFonts w:ascii="Arial" w:eastAsia="Times New Roman" w:hAnsi="Arial" w:cs="Arial"/>
          <w:sz w:val="24"/>
          <w:szCs w:val="24"/>
          <w:lang w:eastAsia="pt-BR"/>
        </w:rPr>
      </w:pPr>
    </w:p>
    <w:p w:rsidR="007E2A40" w:rsidRDefault="007E2A40" w:rsidP="00C87F9A">
      <w:pPr>
        <w:rPr>
          <w:rFonts w:ascii="Arial" w:eastAsia="Times New Roman" w:hAnsi="Arial" w:cs="Arial"/>
          <w:sz w:val="24"/>
          <w:szCs w:val="24"/>
          <w:lang w:eastAsia="pt-BR"/>
        </w:rPr>
      </w:pPr>
    </w:p>
    <w:p w:rsidR="007E2A40" w:rsidRDefault="007E2A40" w:rsidP="00C87F9A">
      <w:pPr>
        <w:rPr>
          <w:rFonts w:ascii="Arial" w:eastAsia="Times New Roman" w:hAnsi="Arial" w:cs="Arial"/>
          <w:sz w:val="24"/>
          <w:szCs w:val="24"/>
          <w:lang w:eastAsia="pt-BR"/>
        </w:rPr>
      </w:pPr>
    </w:p>
    <w:p w:rsidR="007E2A40" w:rsidRDefault="007E2A40" w:rsidP="00C87F9A">
      <w:pPr>
        <w:rPr>
          <w:rFonts w:ascii="Arial" w:eastAsia="Times New Roman" w:hAnsi="Arial" w:cs="Arial"/>
          <w:sz w:val="24"/>
          <w:szCs w:val="24"/>
          <w:lang w:eastAsia="pt-BR"/>
        </w:rPr>
      </w:pPr>
    </w:p>
    <w:p w:rsidR="007E2A40" w:rsidRDefault="007E2A40" w:rsidP="00C87F9A">
      <w:pPr>
        <w:rPr>
          <w:rFonts w:ascii="Arial" w:eastAsia="Times New Roman" w:hAnsi="Arial" w:cs="Arial"/>
          <w:sz w:val="24"/>
          <w:szCs w:val="24"/>
          <w:lang w:eastAsia="pt-BR"/>
        </w:rPr>
      </w:pPr>
    </w:p>
    <w:p w:rsidR="007E2A40" w:rsidRDefault="007E2A40" w:rsidP="00C87F9A">
      <w:pPr>
        <w:rPr>
          <w:rFonts w:ascii="Arial" w:eastAsia="Times New Roman" w:hAnsi="Arial" w:cs="Arial"/>
          <w:sz w:val="24"/>
          <w:szCs w:val="24"/>
          <w:lang w:eastAsia="pt-BR"/>
        </w:rPr>
      </w:pPr>
    </w:p>
    <w:p w:rsidR="007E2A40" w:rsidRDefault="007E2A40" w:rsidP="00C87F9A">
      <w:pPr>
        <w:rPr>
          <w:rFonts w:ascii="Arial" w:eastAsia="Times New Roman" w:hAnsi="Arial" w:cs="Arial"/>
          <w:sz w:val="24"/>
          <w:szCs w:val="24"/>
          <w:lang w:eastAsia="pt-BR"/>
        </w:rPr>
      </w:pPr>
    </w:p>
    <w:p w:rsidR="007E2A40" w:rsidRDefault="007E2A40" w:rsidP="00C87F9A">
      <w:pPr>
        <w:rPr>
          <w:rFonts w:ascii="Arial" w:eastAsia="Times New Roman" w:hAnsi="Arial" w:cs="Arial"/>
          <w:sz w:val="24"/>
          <w:szCs w:val="24"/>
          <w:lang w:eastAsia="pt-BR"/>
        </w:rPr>
      </w:pPr>
    </w:p>
    <w:p w:rsidR="007E2A40" w:rsidRDefault="007E2A40" w:rsidP="00C87F9A">
      <w:pPr>
        <w:rPr>
          <w:rFonts w:ascii="Arial" w:eastAsia="Times New Roman" w:hAnsi="Arial" w:cs="Arial"/>
          <w:sz w:val="24"/>
          <w:szCs w:val="24"/>
          <w:lang w:eastAsia="pt-BR"/>
        </w:rPr>
      </w:pPr>
    </w:p>
    <w:p w:rsidR="003B40E9" w:rsidRDefault="003B40E9" w:rsidP="00C87F9A">
      <w:pPr>
        <w:rPr>
          <w:rFonts w:ascii="Arial" w:eastAsia="Times New Roman" w:hAnsi="Arial" w:cs="Arial"/>
          <w:sz w:val="24"/>
          <w:szCs w:val="24"/>
          <w:lang w:eastAsia="pt-BR"/>
        </w:rPr>
      </w:pPr>
    </w:p>
    <w:p w:rsidR="003B40E9" w:rsidRDefault="003B40E9" w:rsidP="00C87F9A">
      <w:pPr>
        <w:rPr>
          <w:rFonts w:ascii="Arial" w:eastAsia="Times New Roman" w:hAnsi="Arial" w:cs="Arial"/>
          <w:sz w:val="24"/>
          <w:szCs w:val="24"/>
          <w:lang w:eastAsia="pt-BR"/>
        </w:rPr>
      </w:pPr>
    </w:p>
    <w:p w:rsidR="003B40E9" w:rsidRDefault="003B40E9" w:rsidP="00C87F9A">
      <w:pPr>
        <w:rPr>
          <w:rFonts w:ascii="Arial" w:eastAsia="Times New Roman" w:hAnsi="Arial" w:cs="Arial"/>
          <w:sz w:val="24"/>
          <w:szCs w:val="24"/>
          <w:lang w:eastAsia="pt-BR"/>
        </w:rPr>
      </w:pPr>
    </w:p>
    <w:p w:rsidR="003B40E9" w:rsidRDefault="003B40E9" w:rsidP="00C87F9A">
      <w:pPr>
        <w:rPr>
          <w:rFonts w:ascii="Arial" w:eastAsia="Times New Roman" w:hAnsi="Arial" w:cs="Arial"/>
          <w:sz w:val="24"/>
          <w:szCs w:val="24"/>
          <w:lang w:eastAsia="pt-BR"/>
        </w:rPr>
      </w:pPr>
    </w:p>
    <w:p w:rsidR="003B40E9" w:rsidRDefault="003B40E9" w:rsidP="00C87F9A">
      <w:pPr>
        <w:rPr>
          <w:rFonts w:ascii="Arial" w:eastAsia="Times New Roman" w:hAnsi="Arial" w:cs="Arial"/>
          <w:sz w:val="24"/>
          <w:szCs w:val="24"/>
          <w:lang w:eastAsia="pt-BR"/>
        </w:rPr>
      </w:pPr>
    </w:p>
    <w:p w:rsidR="003B40E9" w:rsidRDefault="003B40E9" w:rsidP="00C87F9A">
      <w:pPr>
        <w:rPr>
          <w:rFonts w:ascii="Arial" w:eastAsia="Times New Roman" w:hAnsi="Arial" w:cs="Arial"/>
          <w:sz w:val="24"/>
          <w:szCs w:val="24"/>
          <w:lang w:eastAsia="pt-BR"/>
        </w:rPr>
      </w:pPr>
    </w:p>
    <w:p w:rsidR="003B40E9" w:rsidRDefault="003B40E9" w:rsidP="00C87F9A">
      <w:pPr>
        <w:rPr>
          <w:rFonts w:ascii="Arial" w:eastAsia="Times New Roman" w:hAnsi="Arial" w:cs="Arial"/>
          <w:sz w:val="24"/>
          <w:szCs w:val="24"/>
          <w:lang w:eastAsia="pt-BR"/>
        </w:rPr>
      </w:pPr>
    </w:p>
    <w:p w:rsidR="003B40E9" w:rsidRDefault="003B40E9" w:rsidP="00C87F9A">
      <w:pPr>
        <w:rPr>
          <w:rFonts w:ascii="Arial" w:eastAsia="Times New Roman" w:hAnsi="Arial" w:cs="Arial"/>
          <w:sz w:val="24"/>
          <w:szCs w:val="24"/>
          <w:lang w:eastAsia="pt-BR"/>
        </w:rPr>
      </w:pPr>
    </w:p>
    <w:p w:rsidR="003B40E9" w:rsidRDefault="003B40E9" w:rsidP="00C87F9A">
      <w:pPr>
        <w:rPr>
          <w:rFonts w:ascii="Arial" w:eastAsia="Times New Roman" w:hAnsi="Arial" w:cs="Arial"/>
          <w:sz w:val="24"/>
          <w:szCs w:val="24"/>
          <w:lang w:eastAsia="pt-BR"/>
        </w:rPr>
      </w:pPr>
    </w:p>
    <w:p w:rsidR="003B40E9" w:rsidRDefault="003B40E9" w:rsidP="00C87F9A">
      <w:pPr>
        <w:rPr>
          <w:rFonts w:ascii="Arial" w:eastAsia="Times New Roman" w:hAnsi="Arial" w:cs="Arial"/>
          <w:sz w:val="24"/>
          <w:szCs w:val="24"/>
          <w:lang w:eastAsia="pt-BR"/>
        </w:rPr>
      </w:pPr>
    </w:p>
    <w:p w:rsidR="007E2A40" w:rsidRDefault="007E2A40" w:rsidP="00C87F9A">
      <w:pPr>
        <w:rPr>
          <w:rFonts w:ascii="Arial" w:eastAsia="Times New Roman" w:hAnsi="Arial" w:cs="Arial"/>
          <w:sz w:val="24"/>
          <w:szCs w:val="24"/>
          <w:lang w:eastAsia="pt-BR"/>
        </w:rPr>
      </w:pPr>
    </w:p>
    <w:p w:rsidR="007E2A40" w:rsidRDefault="007E2A40" w:rsidP="00C87F9A">
      <w:pPr>
        <w:rPr>
          <w:rFonts w:ascii="Arial" w:eastAsia="Times New Roman" w:hAnsi="Arial" w:cs="Arial"/>
          <w:sz w:val="24"/>
          <w:szCs w:val="24"/>
          <w:lang w:eastAsia="pt-BR"/>
        </w:rPr>
      </w:pPr>
    </w:p>
    <w:p w:rsidR="007E2A40" w:rsidRDefault="007E2A40" w:rsidP="00C87F9A">
      <w:pPr>
        <w:rPr>
          <w:rFonts w:ascii="Arial" w:eastAsia="Times New Roman" w:hAnsi="Arial" w:cs="Arial"/>
          <w:sz w:val="24"/>
          <w:szCs w:val="24"/>
          <w:lang w:eastAsia="pt-BR"/>
        </w:rPr>
      </w:pPr>
    </w:p>
    <w:p w:rsidR="007E2A40" w:rsidRDefault="007E2A40" w:rsidP="00C87F9A">
      <w:pPr>
        <w:rPr>
          <w:rFonts w:ascii="Arial" w:eastAsia="Times New Roman" w:hAnsi="Arial" w:cs="Arial"/>
          <w:sz w:val="24"/>
          <w:szCs w:val="24"/>
          <w:lang w:eastAsia="pt-BR"/>
        </w:rPr>
      </w:pPr>
    </w:p>
    <w:p w:rsidR="00C87F9A" w:rsidRDefault="00C87F9A" w:rsidP="007E2A40">
      <w:pPr>
        <w:pStyle w:val="Ttulo1"/>
        <w:jc w:val="both"/>
      </w:pPr>
      <w:bookmarkStart w:id="10" w:name="_Toc320543085"/>
      <w:r>
        <w:lastRenderedPageBreak/>
        <w:t>3 A CRIMINALIZAÇÃO DA POBREZA E O ETIQUETAMENTO SOCIAL</w:t>
      </w:r>
      <w:bookmarkEnd w:id="10"/>
    </w:p>
    <w:p w:rsidR="00C87F9A" w:rsidRDefault="00C87F9A" w:rsidP="00C87F9A"/>
    <w:p w:rsidR="00FE7ED2" w:rsidRDefault="00C87F9A" w:rsidP="00C87F9A">
      <w:pPr>
        <w:spacing w:after="0" w:line="360" w:lineRule="auto"/>
        <w:jc w:val="both"/>
        <w:rPr>
          <w:rFonts w:ascii="Arial" w:hAnsi="Arial" w:cs="Arial"/>
          <w:sz w:val="24"/>
          <w:szCs w:val="24"/>
        </w:rPr>
      </w:pPr>
      <w:r>
        <w:tab/>
      </w:r>
      <w:r w:rsidRPr="005F58C8">
        <w:rPr>
          <w:rFonts w:ascii="Arial" w:hAnsi="Arial" w:cs="Arial"/>
          <w:sz w:val="24"/>
          <w:szCs w:val="24"/>
        </w:rPr>
        <w:t>No presente capítulo</w:t>
      </w:r>
      <w:r>
        <w:rPr>
          <w:rFonts w:ascii="Arial" w:hAnsi="Arial" w:cs="Arial"/>
          <w:sz w:val="24"/>
          <w:szCs w:val="24"/>
        </w:rPr>
        <w:t>,</w:t>
      </w:r>
      <w:r w:rsidRPr="005F58C8">
        <w:rPr>
          <w:rFonts w:ascii="Arial" w:hAnsi="Arial" w:cs="Arial"/>
          <w:sz w:val="24"/>
          <w:szCs w:val="24"/>
        </w:rPr>
        <w:t xml:space="preserve"> discorrer</w:t>
      </w:r>
      <w:r>
        <w:rPr>
          <w:rFonts w:ascii="Arial" w:hAnsi="Arial" w:cs="Arial"/>
          <w:sz w:val="24"/>
          <w:szCs w:val="24"/>
        </w:rPr>
        <w:t>-se-á</w:t>
      </w:r>
      <w:r w:rsidRPr="005F58C8">
        <w:rPr>
          <w:rFonts w:ascii="Arial" w:hAnsi="Arial" w:cs="Arial"/>
          <w:sz w:val="24"/>
          <w:szCs w:val="24"/>
        </w:rPr>
        <w:t xml:space="preserve"> sobre a seletividade penal na produção de </w:t>
      </w:r>
      <w:r>
        <w:rPr>
          <w:rFonts w:ascii="Arial" w:hAnsi="Arial" w:cs="Arial"/>
          <w:sz w:val="24"/>
          <w:szCs w:val="24"/>
        </w:rPr>
        <w:t xml:space="preserve">leis no Brasil, traçando em sequência o perfil do criminoso a partir de dados quantitativos extraídos do Serviço de Superintendência do Estado do Rio Grande do Sul (SUSEPE), bem como traçar-se-á um comparativo da impunidade </w:t>
      </w:r>
      <w:r w:rsidRPr="00CB71A5">
        <w:rPr>
          <w:rFonts w:ascii="Arial" w:hAnsi="Arial" w:cs="Arial"/>
          <w:i/>
          <w:sz w:val="24"/>
          <w:szCs w:val="24"/>
        </w:rPr>
        <w:t>versus</w:t>
      </w:r>
      <w:r w:rsidR="005674E1">
        <w:rPr>
          <w:rFonts w:ascii="Arial" w:hAnsi="Arial" w:cs="Arial"/>
          <w:i/>
          <w:sz w:val="24"/>
          <w:szCs w:val="24"/>
        </w:rPr>
        <w:t xml:space="preserve"> </w:t>
      </w:r>
      <w:r>
        <w:rPr>
          <w:rFonts w:ascii="Arial" w:hAnsi="Arial" w:cs="Arial"/>
          <w:sz w:val="24"/>
          <w:szCs w:val="24"/>
        </w:rPr>
        <w:t xml:space="preserve">a condenação criminal. </w:t>
      </w:r>
    </w:p>
    <w:p w:rsidR="00725B68" w:rsidRDefault="00725B68" w:rsidP="00C87F9A">
      <w:pPr>
        <w:spacing w:after="0" w:line="360" w:lineRule="auto"/>
        <w:jc w:val="both"/>
        <w:rPr>
          <w:rFonts w:ascii="Arial" w:hAnsi="Arial" w:cs="Arial"/>
          <w:sz w:val="24"/>
          <w:szCs w:val="24"/>
        </w:rPr>
      </w:pPr>
    </w:p>
    <w:p w:rsidR="00FE7ED2" w:rsidRPr="00532712" w:rsidRDefault="00C87F9A" w:rsidP="00532712">
      <w:pPr>
        <w:pStyle w:val="Ttulo2"/>
        <w:spacing w:before="0"/>
      </w:pPr>
      <w:bookmarkStart w:id="11" w:name="_Toc320543086"/>
      <w:r>
        <w:t>3.1 A SELETIVIDADE PENAL PELA PRODUÇÃO DE LEIS NO BRASIL</w:t>
      </w:r>
      <w:bookmarkEnd w:id="11"/>
    </w:p>
    <w:p w:rsidR="00725B68" w:rsidRDefault="00725B68" w:rsidP="00C87F9A">
      <w:pPr>
        <w:spacing w:after="0" w:line="360" w:lineRule="auto"/>
        <w:jc w:val="both"/>
        <w:rPr>
          <w:rFonts w:ascii="Arial" w:hAnsi="Arial" w:cs="Arial"/>
          <w:sz w:val="24"/>
          <w:szCs w:val="24"/>
        </w:rPr>
      </w:pPr>
    </w:p>
    <w:p w:rsidR="00C87F9A" w:rsidRDefault="00C87F9A" w:rsidP="00C87F9A">
      <w:pPr>
        <w:spacing w:after="0" w:line="360" w:lineRule="auto"/>
        <w:ind w:firstLine="851"/>
        <w:jc w:val="both"/>
        <w:rPr>
          <w:rFonts w:ascii="Arial" w:hAnsi="Arial" w:cs="Arial"/>
          <w:sz w:val="24"/>
          <w:szCs w:val="24"/>
        </w:rPr>
      </w:pPr>
      <w:r>
        <w:rPr>
          <w:rFonts w:ascii="Arial" w:hAnsi="Arial" w:cs="Arial"/>
          <w:sz w:val="24"/>
          <w:szCs w:val="24"/>
        </w:rPr>
        <w:t xml:space="preserve">O papel da justiça nos dias atuais afasta a sociedade da primazia de que as leis trazidas pelo ordenamento jurídico brasileiro condizem com a realidade do ser humano. Caminho contrário a esse cada vez mais </w:t>
      </w:r>
      <w:r w:rsidR="00FE7ED2">
        <w:rPr>
          <w:rFonts w:ascii="Arial" w:hAnsi="Arial" w:cs="Arial"/>
          <w:sz w:val="24"/>
          <w:szCs w:val="24"/>
        </w:rPr>
        <w:t>se observa</w:t>
      </w:r>
      <w:r w:rsidR="00CC32D4">
        <w:rPr>
          <w:rFonts w:ascii="Arial" w:hAnsi="Arial" w:cs="Arial"/>
          <w:sz w:val="24"/>
          <w:szCs w:val="24"/>
        </w:rPr>
        <w:t xml:space="preserve"> </w:t>
      </w:r>
      <w:r w:rsidR="00FE7ED2">
        <w:rPr>
          <w:rFonts w:ascii="Arial" w:hAnsi="Arial" w:cs="Arial"/>
          <w:sz w:val="24"/>
          <w:szCs w:val="24"/>
        </w:rPr>
        <w:t>em</w:t>
      </w:r>
      <w:r>
        <w:rPr>
          <w:rFonts w:ascii="Arial" w:hAnsi="Arial" w:cs="Arial"/>
          <w:sz w:val="24"/>
          <w:szCs w:val="24"/>
        </w:rPr>
        <w:t xml:space="preserve"> um Direito Penal discursivo e que pouco se assemelha ao fato gerador de sua concepção.</w:t>
      </w:r>
    </w:p>
    <w:p w:rsidR="00C87F9A" w:rsidRDefault="00FE7ED2" w:rsidP="00C87F9A">
      <w:pPr>
        <w:spacing w:after="0" w:line="360" w:lineRule="auto"/>
        <w:ind w:firstLine="851"/>
        <w:jc w:val="both"/>
        <w:rPr>
          <w:rFonts w:ascii="Arial" w:hAnsi="Arial" w:cs="Arial"/>
          <w:sz w:val="24"/>
          <w:szCs w:val="24"/>
        </w:rPr>
      </w:pPr>
      <w:r>
        <w:rPr>
          <w:rFonts w:ascii="Arial" w:hAnsi="Arial" w:cs="Arial"/>
          <w:sz w:val="24"/>
          <w:szCs w:val="24"/>
        </w:rPr>
        <w:t>Não obstante essa questão, tem-se,</w:t>
      </w:r>
      <w:r w:rsidR="00C87F9A">
        <w:rPr>
          <w:rFonts w:ascii="Arial" w:hAnsi="Arial" w:cs="Arial"/>
          <w:sz w:val="24"/>
          <w:szCs w:val="24"/>
        </w:rPr>
        <w:t xml:space="preserve"> ainda</w:t>
      </w:r>
      <w:r>
        <w:rPr>
          <w:rFonts w:ascii="Arial" w:hAnsi="Arial" w:cs="Arial"/>
          <w:sz w:val="24"/>
          <w:szCs w:val="24"/>
        </w:rPr>
        <w:t>,</w:t>
      </w:r>
      <w:r w:rsidR="00C87F9A">
        <w:rPr>
          <w:rFonts w:ascii="Arial" w:hAnsi="Arial" w:cs="Arial"/>
          <w:sz w:val="24"/>
          <w:szCs w:val="24"/>
        </w:rPr>
        <w:t xml:space="preserve"> acobertado pelo manto legal um mecanismo de seletividade social, que cria condutas consideradas contrárias ao bem coletivo e as introduz para serem analisadas com questões sociais do agente o que denota um Direito Penal direcionado e parcial.</w:t>
      </w:r>
    </w:p>
    <w:p w:rsidR="00C87F9A" w:rsidRDefault="00C87F9A" w:rsidP="00C87F9A">
      <w:pPr>
        <w:rPr>
          <w:rFonts w:ascii="Arial" w:hAnsi="Arial" w:cs="Arial"/>
          <w:sz w:val="24"/>
          <w:szCs w:val="24"/>
        </w:rPr>
      </w:pPr>
    </w:p>
    <w:p w:rsidR="00C87F9A" w:rsidRDefault="00C87F9A" w:rsidP="00FE7ED2">
      <w:pPr>
        <w:spacing w:line="240" w:lineRule="auto"/>
        <w:ind w:left="2268" w:firstLine="564"/>
        <w:jc w:val="both"/>
        <w:rPr>
          <w:rFonts w:ascii="Arial" w:hAnsi="Arial" w:cs="Arial"/>
          <w:sz w:val="20"/>
          <w:szCs w:val="20"/>
        </w:rPr>
      </w:pPr>
      <w:r>
        <w:rPr>
          <w:rFonts w:ascii="Arial" w:hAnsi="Arial" w:cs="Arial"/>
          <w:sz w:val="20"/>
          <w:szCs w:val="20"/>
        </w:rPr>
        <w:t>A justiça é a virtude primeira das instituições sociais, assim como a verdade o é dos sistemas de pensamento. Por mais elegante e econômica que seja, deve-se rejeitar ou retificar a teoria que não seja verdadeira; da mesma maneira que as leis e a instituições, por mais eficientes e bem organizadas que sejam, devem ser reformuladas ou abolidas se forem injustas. Cada pessoa possui uma inviolabilidade fundada na justiça que nem o bem-estar de toda a sociedade pode desconsiderar. Por isso, a justiça nega que a perda de liberdade de alguns se justifique por um bem maior desfrutado por outros.</w:t>
      </w:r>
      <w:r w:rsidR="005674E1">
        <w:rPr>
          <w:rFonts w:ascii="Arial" w:hAnsi="Arial" w:cs="Arial"/>
          <w:sz w:val="20"/>
          <w:szCs w:val="20"/>
        </w:rPr>
        <w:t xml:space="preserve"> </w:t>
      </w:r>
      <w:r>
        <w:rPr>
          <w:rFonts w:ascii="Arial" w:hAnsi="Arial" w:cs="Arial"/>
          <w:sz w:val="20"/>
          <w:szCs w:val="20"/>
        </w:rPr>
        <w:t>Não permite que os sacrifícios impostos a poucos sejam contrabalançados pelo número maior de vantagens de que desfrutam muitos. Por conseguinte, na sociedade justa as liberdades da cidadania igual são consideradas irrevogáveis; os direitos garantidos pela justiça não estão sujeitos a negociações políticas nem ao cálculo de interesses sociais. A única coisa que nos permite aquiescer a uma teoria errônea é a falta de uma melhor, de maneira análoga, a injustiça ainda maior. Por serem as virtudes primeiras das atividades humanas,</w:t>
      </w:r>
      <w:r w:rsidR="005674E1">
        <w:rPr>
          <w:rFonts w:ascii="Arial" w:hAnsi="Arial" w:cs="Arial"/>
          <w:sz w:val="20"/>
          <w:szCs w:val="20"/>
        </w:rPr>
        <w:t xml:space="preserve"> </w:t>
      </w:r>
      <w:r>
        <w:rPr>
          <w:rFonts w:ascii="Arial" w:hAnsi="Arial" w:cs="Arial"/>
          <w:sz w:val="20"/>
          <w:szCs w:val="20"/>
        </w:rPr>
        <w:t>a verdade e a justiça não aceitam compromissos (RAWLS, 2008, p</w:t>
      </w:r>
      <w:r w:rsidR="00FE7ED2">
        <w:rPr>
          <w:rFonts w:ascii="Arial" w:hAnsi="Arial" w:cs="Arial"/>
          <w:sz w:val="20"/>
          <w:szCs w:val="20"/>
        </w:rPr>
        <w:t>.</w:t>
      </w:r>
      <w:r>
        <w:rPr>
          <w:rFonts w:ascii="Arial" w:hAnsi="Arial" w:cs="Arial"/>
          <w:sz w:val="20"/>
          <w:szCs w:val="20"/>
        </w:rPr>
        <w:t xml:space="preserve"> 4).</w:t>
      </w:r>
    </w:p>
    <w:p w:rsidR="00C87F9A" w:rsidRDefault="00C87F9A" w:rsidP="00C87F9A">
      <w:pPr>
        <w:ind w:left="2268"/>
        <w:jc w:val="both"/>
        <w:rPr>
          <w:rFonts w:ascii="Arial" w:hAnsi="Arial" w:cs="Arial"/>
          <w:sz w:val="20"/>
          <w:szCs w:val="20"/>
        </w:rPr>
      </w:pPr>
    </w:p>
    <w:p w:rsidR="00C87F9A" w:rsidRDefault="00C87F9A" w:rsidP="00C87F9A">
      <w:pPr>
        <w:spacing w:after="0" w:line="360" w:lineRule="auto"/>
        <w:ind w:firstLine="851"/>
        <w:jc w:val="both"/>
        <w:rPr>
          <w:rFonts w:ascii="Arial" w:hAnsi="Arial" w:cs="Arial"/>
          <w:sz w:val="24"/>
          <w:szCs w:val="24"/>
        </w:rPr>
      </w:pPr>
      <w:r w:rsidRPr="00C75619">
        <w:rPr>
          <w:rFonts w:ascii="Arial" w:hAnsi="Arial" w:cs="Arial"/>
          <w:sz w:val="24"/>
          <w:szCs w:val="24"/>
        </w:rPr>
        <w:t xml:space="preserve">De </w:t>
      </w:r>
      <w:r>
        <w:rPr>
          <w:rFonts w:ascii="Arial" w:hAnsi="Arial" w:cs="Arial"/>
          <w:sz w:val="24"/>
          <w:szCs w:val="24"/>
        </w:rPr>
        <w:t>forma clara, o autor acima alerta sobre</w:t>
      </w:r>
      <w:r w:rsidR="00725B68">
        <w:rPr>
          <w:rFonts w:ascii="Arial" w:hAnsi="Arial" w:cs="Arial"/>
          <w:sz w:val="24"/>
          <w:szCs w:val="24"/>
        </w:rPr>
        <w:t xml:space="preserve"> </w:t>
      </w:r>
      <w:r>
        <w:rPr>
          <w:rFonts w:ascii="Arial" w:hAnsi="Arial" w:cs="Arial"/>
          <w:sz w:val="24"/>
          <w:szCs w:val="24"/>
        </w:rPr>
        <w:t xml:space="preserve">os princípios básicos que não devem ser confrontados nem suscitados no norte de sacrifício de bem comum em satisfação de bem coletivo. Tais colocações relembram que alguns direitos do ser humano são invioláveis, bem como intransigíveis pela máxima de bem coletivo. Esse </w:t>
      </w:r>
      <w:r>
        <w:rPr>
          <w:rFonts w:ascii="Arial" w:hAnsi="Arial" w:cs="Arial"/>
          <w:sz w:val="24"/>
          <w:szCs w:val="24"/>
        </w:rPr>
        <w:lastRenderedPageBreak/>
        <w:t xml:space="preserve">papel da justiça não vem sendo observado na atualidade, fazendo com que acordos de compromissos feitos entre a justiça e a verdade com os chamados “sacrifícios”, sejam postos em prática a todo o momento, o que é inaceitável para prevalecer uma sociedade forte e estruturada. </w:t>
      </w:r>
    </w:p>
    <w:p w:rsidR="00C87F9A" w:rsidRDefault="00C87F9A" w:rsidP="00C87F9A">
      <w:pPr>
        <w:spacing w:after="0" w:line="360" w:lineRule="auto"/>
        <w:ind w:firstLine="851"/>
        <w:jc w:val="both"/>
        <w:rPr>
          <w:rFonts w:ascii="Arial" w:hAnsi="Arial" w:cs="Arial"/>
          <w:sz w:val="24"/>
          <w:szCs w:val="24"/>
        </w:rPr>
      </w:pPr>
      <w:r>
        <w:rPr>
          <w:rFonts w:ascii="Arial" w:hAnsi="Arial" w:cs="Arial"/>
          <w:sz w:val="24"/>
          <w:szCs w:val="24"/>
        </w:rPr>
        <w:t>Nesse sentido, trabalhar com a ideia de que alguns direitos pessoais devam ser violados em detrimento do bem-estar da coletividade como um todo é uma afronta a toda estrutura de justiça formada. Da mesma forma,</w:t>
      </w:r>
      <w:r w:rsidR="005674E1">
        <w:rPr>
          <w:rFonts w:ascii="Arial" w:hAnsi="Arial" w:cs="Arial"/>
          <w:sz w:val="24"/>
          <w:szCs w:val="24"/>
        </w:rPr>
        <w:t xml:space="preserve"> </w:t>
      </w:r>
      <w:r>
        <w:rPr>
          <w:rFonts w:ascii="Arial" w:hAnsi="Arial" w:cs="Arial"/>
          <w:sz w:val="24"/>
          <w:szCs w:val="24"/>
        </w:rPr>
        <w:t>fomentar a ideia de injustiça para evitar uma injustiça maior é criar rupturas em uma estrutura com</w:t>
      </w:r>
      <w:r w:rsidR="00725B68">
        <w:rPr>
          <w:rFonts w:ascii="Arial" w:hAnsi="Arial" w:cs="Arial"/>
          <w:sz w:val="24"/>
          <w:szCs w:val="24"/>
        </w:rPr>
        <w:t xml:space="preserve"> falhas já existentes. Por isso</w:t>
      </w:r>
    </w:p>
    <w:p w:rsidR="00C87F9A" w:rsidRDefault="00C87F9A" w:rsidP="00C87F9A">
      <w:pPr>
        <w:spacing w:after="0" w:line="360" w:lineRule="auto"/>
        <w:ind w:firstLine="851"/>
        <w:jc w:val="both"/>
        <w:rPr>
          <w:rFonts w:ascii="Arial" w:hAnsi="Arial" w:cs="Arial"/>
          <w:sz w:val="24"/>
          <w:szCs w:val="24"/>
        </w:rPr>
      </w:pPr>
    </w:p>
    <w:p w:rsidR="00C87F9A" w:rsidRDefault="00C87F9A" w:rsidP="00725B68">
      <w:pPr>
        <w:spacing w:after="0" w:line="240" w:lineRule="auto"/>
        <w:ind w:left="2268"/>
        <w:jc w:val="both"/>
        <w:rPr>
          <w:rFonts w:ascii="Arial" w:hAnsi="Arial" w:cs="Arial"/>
          <w:sz w:val="20"/>
          <w:szCs w:val="20"/>
        </w:rPr>
      </w:pPr>
      <w:r>
        <w:rPr>
          <w:rFonts w:ascii="Arial" w:hAnsi="Arial" w:cs="Arial"/>
          <w:sz w:val="20"/>
          <w:szCs w:val="20"/>
        </w:rPr>
        <w:t>Diz-se que muitos tipos de coisa são justos e injustos: não só leis, instituições e sistemas sociais, mas também diversos tipos de atividades, entre elas decisões, julgamentos e atribuições de culpa. Também rotulamos de justas e injustas as opiniões e disposições de pessoas, bem como as próprias pessoas. Nosso tema, porém, é o da justiça social. Para nós, o objeto principal da justiça é a estrutura básica da sociedade, ou, mais precisamente, o modo como as principais instituições sociais dividem os direitos e os deveres fundamentais e determinam a divisão das vantagens decorrentes da cooperação social. Por instituições mais importantes entendo a constituição política e os arranjos sociais e econômicos mais importantes. Assim, a proteção jurídica da liberdade de pensamento e da liberdade de consciência, mercados competitivos, a propriedade privada dos meios de produção e a família monogâmica são exemplos de instituições sociais importantes. Em conjunto, como um só esquema, essas instituições mais importantes definem os direitos e os deveres das pessoas e repercutem em seus projetos de vida, no que podem esperar vir a ser no grau de bem-estar a que podem almejar</w:t>
      </w:r>
      <w:r w:rsidR="00725B68">
        <w:rPr>
          <w:rFonts w:ascii="Arial" w:hAnsi="Arial" w:cs="Arial"/>
          <w:sz w:val="20"/>
          <w:szCs w:val="20"/>
        </w:rPr>
        <w:t xml:space="preserve"> </w:t>
      </w:r>
      <w:r>
        <w:rPr>
          <w:rFonts w:ascii="Arial" w:hAnsi="Arial" w:cs="Arial"/>
          <w:sz w:val="20"/>
          <w:szCs w:val="20"/>
        </w:rPr>
        <w:t>(RAWLS, 2008, p</w:t>
      </w:r>
      <w:r w:rsidR="00FE7ED2">
        <w:rPr>
          <w:rFonts w:ascii="Arial" w:hAnsi="Arial" w:cs="Arial"/>
          <w:sz w:val="20"/>
          <w:szCs w:val="20"/>
        </w:rPr>
        <w:t>.</w:t>
      </w:r>
      <w:r>
        <w:rPr>
          <w:rFonts w:ascii="Arial" w:hAnsi="Arial" w:cs="Arial"/>
          <w:sz w:val="20"/>
          <w:szCs w:val="20"/>
        </w:rPr>
        <w:t xml:space="preserve"> 8).</w:t>
      </w:r>
    </w:p>
    <w:p w:rsidR="00C87F9A" w:rsidRDefault="00C87F9A" w:rsidP="00C87F9A">
      <w:pPr>
        <w:spacing w:line="240" w:lineRule="auto"/>
        <w:ind w:left="2268" w:firstLine="564"/>
        <w:jc w:val="both"/>
        <w:rPr>
          <w:rFonts w:ascii="Arial" w:hAnsi="Arial" w:cs="Arial"/>
          <w:sz w:val="20"/>
          <w:szCs w:val="20"/>
        </w:rPr>
      </w:pPr>
    </w:p>
    <w:p w:rsidR="00FE7ED2" w:rsidRDefault="00FE7ED2" w:rsidP="00C87F9A">
      <w:pPr>
        <w:spacing w:line="240" w:lineRule="auto"/>
        <w:ind w:left="2268" w:firstLine="564"/>
        <w:jc w:val="both"/>
        <w:rPr>
          <w:rFonts w:ascii="Arial" w:hAnsi="Arial" w:cs="Arial"/>
          <w:sz w:val="20"/>
          <w:szCs w:val="20"/>
        </w:rPr>
      </w:pPr>
    </w:p>
    <w:p w:rsidR="00C87F9A" w:rsidRDefault="00C87F9A" w:rsidP="00C87F9A">
      <w:pPr>
        <w:spacing w:after="0" w:line="360" w:lineRule="auto"/>
        <w:ind w:firstLine="851"/>
        <w:jc w:val="both"/>
        <w:rPr>
          <w:rFonts w:ascii="Arial" w:hAnsi="Arial" w:cs="Arial"/>
          <w:sz w:val="24"/>
          <w:szCs w:val="24"/>
        </w:rPr>
      </w:pPr>
      <w:r>
        <w:rPr>
          <w:rFonts w:ascii="Arial" w:hAnsi="Arial" w:cs="Arial"/>
          <w:sz w:val="24"/>
          <w:szCs w:val="24"/>
        </w:rPr>
        <w:t xml:space="preserve">No trecho </w:t>
      </w:r>
      <w:r w:rsidRPr="00E74ECB">
        <w:rPr>
          <w:rFonts w:ascii="Arial" w:hAnsi="Arial" w:cs="Arial"/>
          <w:i/>
          <w:sz w:val="24"/>
          <w:szCs w:val="24"/>
        </w:rPr>
        <w:t>retro</w:t>
      </w:r>
      <w:r>
        <w:rPr>
          <w:rFonts w:ascii="Arial" w:hAnsi="Arial" w:cs="Arial"/>
          <w:sz w:val="24"/>
          <w:szCs w:val="24"/>
        </w:rPr>
        <w:t>, o autor coloca que a estrutura básica é o principal objeto da justiça porque suas consequências são profundas e estão presentes desde o princípio. As pessoas devem se ater à estrutura por mais sólida que devam ser ou sofram alterações advindas de posições sociais estruturadas por diferentes classes de pessoas.</w:t>
      </w:r>
    </w:p>
    <w:p w:rsidR="00C87F9A" w:rsidRDefault="00C87F9A" w:rsidP="00C87F9A">
      <w:pPr>
        <w:spacing w:after="0" w:line="360" w:lineRule="auto"/>
        <w:ind w:firstLine="851"/>
        <w:jc w:val="both"/>
        <w:rPr>
          <w:rFonts w:ascii="Arial" w:hAnsi="Arial" w:cs="Arial"/>
          <w:sz w:val="24"/>
          <w:szCs w:val="24"/>
        </w:rPr>
      </w:pPr>
      <w:r>
        <w:rPr>
          <w:rFonts w:ascii="Arial" w:hAnsi="Arial" w:cs="Arial"/>
          <w:sz w:val="24"/>
          <w:szCs w:val="24"/>
        </w:rPr>
        <w:t>Não há como querer ter uma estrutura que não se amolde ao ciclo do ser humano, seus conflitos naturais e todos os acontecimentos sociais da evolução das relações jurídicas. Ou seja, as instituições sociais detêm certo ponto de partida para basilar, mas que vislumbra inevitável alteração em decorrência da constante metamorfose que são as relações humanas.</w:t>
      </w:r>
    </w:p>
    <w:p w:rsidR="00C87F9A" w:rsidRDefault="00C87F9A" w:rsidP="00C87F9A">
      <w:pPr>
        <w:spacing w:after="0" w:line="360" w:lineRule="auto"/>
        <w:ind w:firstLine="851"/>
        <w:jc w:val="both"/>
        <w:rPr>
          <w:rFonts w:ascii="Arial" w:hAnsi="Arial" w:cs="Arial"/>
          <w:sz w:val="24"/>
          <w:szCs w:val="24"/>
        </w:rPr>
      </w:pPr>
    </w:p>
    <w:p w:rsidR="00C87F9A" w:rsidRDefault="00C87F9A" w:rsidP="00C87F9A">
      <w:pPr>
        <w:spacing w:after="0" w:line="240" w:lineRule="auto"/>
        <w:ind w:left="2268" w:firstLine="564"/>
        <w:jc w:val="both"/>
        <w:rPr>
          <w:rFonts w:ascii="Arial" w:hAnsi="Arial" w:cs="Arial"/>
          <w:sz w:val="20"/>
          <w:szCs w:val="20"/>
        </w:rPr>
      </w:pPr>
      <w:r>
        <w:rPr>
          <w:rFonts w:ascii="Arial" w:hAnsi="Arial" w:cs="Arial"/>
          <w:sz w:val="20"/>
          <w:szCs w:val="20"/>
        </w:rPr>
        <w:t xml:space="preserve">Como em qualquer emergência, à medida que a situação vai se tornando insustentável, começa a operar-se a evasão mediante </w:t>
      </w:r>
      <w:r>
        <w:rPr>
          <w:rFonts w:ascii="Arial" w:hAnsi="Arial" w:cs="Arial"/>
          <w:sz w:val="20"/>
          <w:szCs w:val="20"/>
        </w:rPr>
        <w:lastRenderedPageBreak/>
        <w:t>mecanismos negadores que, em nosso caso, aparentam conservar a antiga segurança de resposta, embora reconheçam-se “problemas” que costumam ser deixados de lado, através de uma delimitação discursiva arbitrária que evita confrontar a crise.</w:t>
      </w:r>
    </w:p>
    <w:p w:rsidR="00C87F9A" w:rsidRDefault="00C87F9A" w:rsidP="00C87F9A">
      <w:pPr>
        <w:spacing w:after="0" w:line="240" w:lineRule="auto"/>
        <w:ind w:left="2268" w:firstLine="564"/>
        <w:jc w:val="both"/>
        <w:rPr>
          <w:rFonts w:ascii="Arial" w:hAnsi="Arial" w:cs="Arial"/>
          <w:sz w:val="20"/>
          <w:szCs w:val="20"/>
        </w:rPr>
      </w:pPr>
      <w:r>
        <w:rPr>
          <w:rFonts w:ascii="Arial" w:hAnsi="Arial" w:cs="Arial"/>
          <w:sz w:val="20"/>
          <w:szCs w:val="20"/>
        </w:rPr>
        <w:t>No entanto, os mecanismos de negação não podem superar sua essência e, por conseguinte, não ocultam a situação crítica que se manifesta em uma progressiva “perda” das “penas”, isto é, as penas como inflição de dor sem sentido (“perdido” no sentido de carentes de racionalidade).</w:t>
      </w:r>
    </w:p>
    <w:p w:rsidR="00C87F9A" w:rsidRDefault="00C87F9A" w:rsidP="00C87F9A">
      <w:pPr>
        <w:spacing w:after="0" w:line="240" w:lineRule="auto"/>
        <w:ind w:left="2268" w:firstLine="564"/>
        <w:jc w:val="both"/>
        <w:rPr>
          <w:rFonts w:ascii="Arial" w:hAnsi="Arial" w:cs="Arial"/>
          <w:sz w:val="20"/>
          <w:szCs w:val="20"/>
        </w:rPr>
      </w:pPr>
      <w:r>
        <w:rPr>
          <w:rFonts w:ascii="Arial" w:hAnsi="Arial" w:cs="Arial"/>
          <w:sz w:val="20"/>
          <w:szCs w:val="20"/>
        </w:rPr>
        <w:t>Na criminologia de nossos dias, tornou-se comum a descrição da operacionalidade real dos sistemas penais em termos que nada têm a ver com a forma pela qual os discursos jurídicos-penais supõem que eles atuem. Em outros termos, a prorrogação normativa baseia-se em uma “realidade” que não existe e o conjunto de órgãos que deveria levar a termo essa programação atua de forma completamente diferente</w:t>
      </w:r>
      <w:r w:rsidR="00725B68">
        <w:rPr>
          <w:rFonts w:ascii="Arial" w:hAnsi="Arial" w:cs="Arial"/>
          <w:sz w:val="20"/>
          <w:szCs w:val="20"/>
        </w:rPr>
        <w:t xml:space="preserve"> </w:t>
      </w:r>
      <w:r>
        <w:rPr>
          <w:rFonts w:ascii="Arial" w:hAnsi="Arial" w:cs="Arial"/>
          <w:sz w:val="20"/>
          <w:szCs w:val="20"/>
        </w:rPr>
        <w:t>(ZAFFARONI, 2010, p 12).</w:t>
      </w:r>
    </w:p>
    <w:p w:rsidR="00C87F9A" w:rsidRDefault="00C87F9A" w:rsidP="00C87F9A">
      <w:pPr>
        <w:spacing w:after="0" w:line="240" w:lineRule="auto"/>
        <w:ind w:left="2268" w:firstLine="564"/>
        <w:jc w:val="both"/>
        <w:rPr>
          <w:rFonts w:ascii="Arial" w:hAnsi="Arial" w:cs="Arial"/>
          <w:sz w:val="20"/>
          <w:szCs w:val="20"/>
        </w:rPr>
      </w:pPr>
    </w:p>
    <w:p w:rsidR="00C87F9A" w:rsidRDefault="00C87F9A" w:rsidP="00C87F9A">
      <w:pPr>
        <w:spacing w:after="0" w:line="240" w:lineRule="auto"/>
        <w:ind w:left="2268" w:firstLine="564"/>
        <w:jc w:val="both"/>
        <w:rPr>
          <w:rFonts w:ascii="Arial" w:hAnsi="Arial" w:cs="Arial"/>
          <w:sz w:val="20"/>
          <w:szCs w:val="20"/>
        </w:rPr>
      </w:pPr>
    </w:p>
    <w:p w:rsidR="00C87F9A" w:rsidRDefault="00C87F9A" w:rsidP="00C87F9A">
      <w:pPr>
        <w:spacing w:after="0" w:line="360" w:lineRule="auto"/>
        <w:ind w:firstLine="851"/>
        <w:jc w:val="both"/>
        <w:rPr>
          <w:rFonts w:ascii="Arial" w:hAnsi="Arial" w:cs="Arial"/>
          <w:sz w:val="24"/>
          <w:szCs w:val="24"/>
        </w:rPr>
      </w:pPr>
      <w:r>
        <w:rPr>
          <w:rFonts w:ascii="Arial" w:hAnsi="Arial" w:cs="Arial"/>
          <w:sz w:val="24"/>
          <w:szCs w:val="24"/>
        </w:rPr>
        <w:t>Esse desacordo fica evidente na produção de leis no Brasil, onde o ordenamento criado cada vez está afastado da realidade das relações humanas. Uma leve verificação superficial no ordenamento brasileiro já revela essa desordem e essa irracionalidade na criação de leis, levando de forma seletiva o regramento jurídico e semeando uma qualificação penal, o que se torna uma afronta à dignidade da pessoa humana.</w:t>
      </w:r>
    </w:p>
    <w:p w:rsidR="00C87F9A" w:rsidRDefault="00C87F9A" w:rsidP="00C87F9A">
      <w:pPr>
        <w:spacing w:line="360" w:lineRule="auto"/>
        <w:ind w:firstLine="851"/>
        <w:jc w:val="both"/>
        <w:rPr>
          <w:rFonts w:ascii="Arial" w:hAnsi="Arial" w:cs="Arial"/>
          <w:sz w:val="24"/>
          <w:szCs w:val="24"/>
        </w:rPr>
      </w:pPr>
      <w:r>
        <w:rPr>
          <w:rFonts w:ascii="Arial" w:hAnsi="Arial" w:cs="Arial"/>
          <w:sz w:val="24"/>
          <w:szCs w:val="24"/>
        </w:rPr>
        <w:t>Depara-se com um ordenamento jurídico que nada mais é do que um discurso fragilizado, que se desarma em um simples choque com a realidade em que se insere.</w:t>
      </w:r>
    </w:p>
    <w:p w:rsidR="00C87F9A" w:rsidRDefault="00C87F9A" w:rsidP="00C87F9A">
      <w:pPr>
        <w:spacing w:after="0" w:line="360" w:lineRule="auto"/>
        <w:ind w:firstLine="851"/>
        <w:jc w:val="both"/>
        <w:rPr>
          <w:rFonts w:ascii="Arial" w:hAnsi="Arial" w:cs="Arial"/>
          <w:sz w:val="24"/>
          <w:szCs w:val="24"/>
        </w:rPr>
      </w:pPr>
    </w:p>
    <w:p w:rsidR="00C87F9A" w:rsidRDefault="00C87F9A" w:rsidP="00C87F9A">
      <w:pPr>
        <w:spacing w:after="0" w:line="240" w:lineRule="auto"/>
        <w:ind w:left="2268" w:firstLine="564"/>
        <w:jc w:val="both"/>
        <w:rPr>
          <w:rFonts w:ascii="Arial" w:hAnsi="Arial" w:cs="Arial"/>
          <w:sz w:val="20"/>
          <w:szCs w:val="20"/>
        </w:rPr>
      </w:pPr>
      <w:r w:rsidRPr="00DA0B33">
        <w:rPr>
          <w:rFonts w:ascii="Arial" w:hAnsi="Arial" w:cs="Arial"/>
          <w:sz w:val="20"/>
          <w:szCs w:val="20"/>
        </w:rPr>
        <w:t>É bastante</w:t>
      </w:r>
      <w:r>
        <w:rPr>
          <w:rFonts w:ascii="Arial" w:hAnsi="Arial" w:cs="Arial"/>
          <w:sz w:val="20"/>
          <w:szCs w:val="20"/>
        </w:rPr>
        <w:t xml:space="preserve"> claro que, enquanto o discurso jurídico-penal racionaliza cada vez menos – por esgotamento de seu arsenal de ficções gastas, os órgãos do sistema penal exercem seu poder para controlar um marco social cujo signo é a morte em massa. Cálculos provenientes de fontes confiáveis estabeleceram que, em nossa região, morrem, anualmente, cerca de duzentas mil crianças durante o primeiro ano de vida, em conseqüência de carências alimentares ou sanitárias básicas; um número igual ou maior sobreviverá, mas jamais alcançará seu completo desenvolvimento biopsíquico devido às seqüelas provocadas por essas carências.</w:t>
      </w:r>
    </w:p>
    <w:p w:rsidR="00C87F9A" w:rsidRDefault="00C87F9A" w:rsidP="00C87F9A">
      <w:pPr>
        <w:spacing w:line="240" w:lineRule="auto"/>
        <w:ind w:left="2268" w:firstLine="564"/>
        <w:jc w:val="both"/>
        <w:rPr>
          <w:rFonts w:ascii="Arial" w:hAnsi="Arial" w:cs="Arial"/>
          <w:sz w:val="20"/>
          <w:szCs w:val="20"/>
        </w:rPr>
      </w:pPr>
      <w:r>
        <w:rPr>
          <w:rFonts w:ascii="Arial" w:hAnsi="Arial" w:cs="Arial"/>
          <w:sz w:val="20"/>
          <w:szCs w:val="20"/>
        </w:rPr>
        <w:t>Os múltiplos poderes que sustentam esta realidade letal apóiam-se, em boa medida, no exercício de poder dos órgãos de nossos sistemas penais que, na maioria dos países da região, operam com um nível tão alto de violência que causam mais mortes do que a totalidade de homicídios dolosos entre desconhecidos praticados por particulares</w:t>
      </w:r>
      <w:r w:rsidR="00725B68">
        <w:rPr>
          <w:rFonts w:ascii="Arial" w:hAnsi="Arial" w:cs="Arial"/>
          <w:sz w:val="20"/>
          <w:szCs w:val="20"/>
        </w:rPr>
        <w:t xml:space="preserve"> </w:t>
      </w:r>
      <w:r w:rsidR="005674E1">
        <w:rPr>
          <w:rFonts w:ascii="Arial" w:hAnsi="Arial" w:cs="Arial"/>
          <w:sz w:val="20"/>
          <w:szCs w:val="20"/>
        </w:rPr>
        <w:t>(ZAFFARONI, 2010</w:t>
      </w:r>
      <w:r>
        <w:rPr>
          <w:rFonts w:ascii="Arial" w:hAnsi="Arial" w:cs="Arial"/>
          <w:sz w:val="20"/>
          <w:szCs w:val="20"/>
        </w:rPr>
        <w:t>, p</w:t>
      </w:r>
      <w:r w:rsidR="00FE7ED2">
        <w:rPr>
          <w:rFonts w:ascii="Arial" w:hAnsi="Arial" w:cs="Arial"/>
          <w:sz w:val="20"/>
          <w:szCs w:val="20"/>
        </w:rPr>
        <w:t>.</w:t>
      </w:r>
      <w:r>
        <w:rPr>
          <w:rFonts w:ascii="Arial" w:hAnsi="Arial" w:cs="Arial"/>
          <w:sz w:val="20"/>
          <w:szCs w:val="20"/>
        </w:rPr>
        <w:t xml:space="preserve"> 13).</w:t>
      </w:r>
    </w:p>
    <w:p w:rsidR="00C87F9A" w:rsidRDefault="00C87F9A" w:rsidP="00C87F9A">
      <w:pPr>
        <w:spacing w:line="240" w:lineRule="auto"/>
        <w:ind w:left="2268"/>
        <w:jc w:val="both"/>
        <w:rPr>
          <w:rFonts w:ascii="Arial" w:hAnsi="Arial" w:cs="Arial"/>
          <w:sz w:val="20"/>
          <w:szCs w:val="20"/>
        </w:rPr>
      </w:pPr>
    </w:p>
    <w:p w:rsidR="00C87F9A" w:rsidRDefault="00C87F9A" w:rsidP="00C87F9A">
      <w:pPr>
        <w:spacing w:line="360" w:lineRule="auto"/>
        <w:ind w:firstLine="851"/>
        <w:jc w:val="both"/>
        <w:rPr>
          <w:rFonts w:ascii="Arial" w:hAnsi="Arial" w:cs="Arial"/>
          <w:sz w:val="24"/>
          <w:szCs w:val="24"/>
        </w:rPr>
      </w:pPr>
      <w:r>
        <w:rPr>
          <w:rFonts w:ascii="Arial" w:hAnsi="Arial" w:cs="Arial"/>
          <w:sz w:val="24"/>
          <w:szCs w:val="24"/>
        </w:rPr>
        <w:t>Ou seja,</w:t>
      </w:r>
      <w:r w:rsidR="00532712">
        <w:rPr>
          <w:rFonts w:ascii="Arial" w:hAnsi="Arial" w:cs="Arial"/>
          <w:sz w:val="24"/>
          <w:szCs w:val="24"/>
        </w:rPr>
        <w:t xml:space="preserve"> </w:t>
      </w:r>
      <w:r>
        <w:rPr>
          <w:rFonts w:ascii="Arial" w:hAnsi="Arial" w:cs="Arial"/>
          <w:sz w:val="24"/>
          <w:szCs w:val="24"/>
        </w:rPr>
        <w:t xml:space="preserve">os múltiplos poderes causam um massacre anunciado e tão alto que chega a superar os índices de homicídios dolosos. Isso dá ciência do tamanho do absurdo que é o discurso jurídico-penal, gasto, falido e causador de absurdos </w:t>
      </w:r>
      <w:r>
        <w:rPr>
          <w:rFonts w:ascii="Arial" w:hAnsi="Arial" w:cs="Arial"/>
          <w:sz w:val="24"/>
          <w:szCs w:val="24"/>
        </w:rPr>
        <w:lastRenderedPageBreak/>
        <w:t>tanto pelo regramento quanto pela omissão ou desídia em alguns casos como a seguir serão vistos.</w:t>
      </w:r>
    </w:p>
    <w:p w:rsidR="00C87F9A" w:rsidRDefault="00C87F9A" w:rsidP="00C87F9A">
      <w:pPr>
        <w:spacing w:after="0" w:line="360" w:lineRule="auto"/>
        <w:ind w:firstLine="851"/>
        <w:jc w:val="both"/>
        <w:rPr>
          <w:rFonts w:ascii="Arial" w:hAnsi="Arial" w:cs="Arial"/>
          <w:sz w:val="24"/>
          <w:szCs w:val="24"/>
        </w:rPr>
      </w:pPr>
    </w:p>
    <w:p w:rsidR="00C87F9A" w:rsidRDefault="00C87F9A" w:rsidP="00C87F9A">
      <w:pPr>
        <w:spacing w:after="0" w:line="240" w:lineRule="auto"/>
        <w:ind w:left="2268" w:firstLine="564"/>
        <w:jc w:val="both"/>
        <w:rPr>
          <w:rFonts w:ascii="Arial" w:hAnsi="Arial" w:cs="Arial"/>
          <w:sz w:val="20"/>
          <w:szCs w:val="20"/>
        </w:rPr>
      </w:pPr>
      <w:r w:rsidRPr="00893F4F">
        <w:rPr>
          <w:rFonts w:ascii="Arial" w:hAnsi="Arial" w:cs="Arial"/>
          <w:sz w:val="20"/>
          <w:szCs w:val="20"/>
        </w:rPr>
        <w:t xml:space="preserve">Por outro lado, </w:t>
      </w:r>
      <w:r>
        <w:rPr>
          <w:rFonts w:ascii="Arial" w:hAnsi="Arial" w:cs="Arial"/>
          <w:sz w:val="20"/>
          <w:szCs w:val="20"/>
        </w:rPr>
        <w:t xml:space="preserve">em relação as suas omissões na tutela da vida, é claro que o sistema penal mostrou-se totalmente incapaz de conter os abortos, comportando-se, ademais, com total indiferença a respeito dos homicídios de trânsito, mesmo que o número destes seja tão elevado que se convertam na segunda causa de mortalidade em boa parte da região e na primeira em algumas faixas etárias jovens. Neste panorama, parece que as </w:t>
      </w:r>
      <w:r w:rsidRPr="00893F4F">
        <w:rPr>
          <w:rFonts w:ascii="Arial" w:hAnsi="Arial" w:cs="Arial"/>
          <w:i/>
          <w:sz w:val="20"/>
          <w:szCs w:val="20"/>
        </w:rPr>
        <w:t>peines perdues</w:t>
      </w:r>
      <w:r>
        <w:rPr>
          <w:rFonts w:ascii="Arial" w:hAnsi="Arial" w:cs="Arial"/>
          <w:sz w:val="20"/>
          <w:szCs w:val="20"/>
        </w:rPr>
        <w:t xml:space="preserve"> não requerem uma demonstração apurada</w:t>
      </w:r>
      <w:r w:rsidR="00725B68">
        <w:rPr>
          <w:rFonts w:ascii="Arial" w:hAnsi="Arial" w:cs="Arial"/>
          <w:sz w:val="20"/>
          <w:szCs w:val="20"/>
        </w:rPr>
        <w:t xml:space="preserve"> </w:t>
      </w:r>
      <w:r>
        <w:rPr>
          <w:rFonts w:ascii="Arial" w:hAnsi="Arial" w:cs="Arial"/>
          <w:sz w:val="20"/>
          <w:szCs w:val="20"/>
        </w:rPr>
        <w:t>(ZAFFARONI, 2010,</w:t>
      </w:r>
      <w:r w:rsidR="005674E1">
        <w:rPr>
          <w:rFonts w:ascii="Arial" w:hAnsi="Arial" w:cs="Arial"/>
          <w:sz w:val="20"/>
          <w:szCs w:val="20"/>
        </w:rPr>
        <w:t xml:space="preserve"> </w:t>
      </w:r>
      <w:r>
        <w:rPr>
          <w:rFonts w:ascii="Arial" w:hAnsi="Arial" w:cs="Arial"/>
          <w:sz w:val="20"/>
          <w:szCs w:val="20"/>
        </w:rPr>
        <w:t>p</w:t>
      </w:r>
      <w:r w:rsidR="00FE7ED2">
        <w:rPr>
          <w:rFonts w:ascii="Arial" w:hAnsi="Arial" w:cs="Arial"/>
          <w:sz w:val="20"/>
          <w:szCs w:val="20"/>
        </w:rPr>
        <w:t>.</w:t>
      </w:r>
      <w:r>
        <w:rPr>
          <w:rFonts w:ascii="Arial" w:hAnsi="Arial" w:cs="Arial"/>
          <w:sz w:val="20"/>
          <w:szCs w:val="20"/>
        </w:rPr>
        <w:t xml:space="preserve"> 13).</w:t>
      </w:r>
    </w:p>
    <w:p w:rsidR="00C87F9A" w:rsidRDefault="00C87F9A" w:rsidP="00C87F9A">
      <w:pPr>
        <w:spacing w:after="0" w:line="240" w:lineRule="auto"/>
        <w:ind w:left="2268"/>
        <w:jc w:val="both"/>
        <w:rPr>
          <w:rFonts w:ascii="Arial" w:hAnsi="Arial" w:cs="Arial"/>
          <w:sz w:val="20"/>
          <w:szCs w:val="20"/>
        </w:rPr>
      </w:pPr>
    </w:p>
    <w:p w:rsidR="00FE7ED2" w:rsidRDefault="00FE7ED2" w:rsidP="00FE7ED2">
      <w:pPr>
        <w:spacing w:after="0" w:line="240" w:lineRule="auto"/>
        <w:jc w:val="both"/>
        <w:rPr>
          <w:rFonts w:ascii="Arial" w:hAnsi="Arial" w:cs="Arial"/>
          <w:sz w:val="20"/>
          <w:szCs w:val="20"/>
        </w:rPr>
      </w:pPr>
    </w:p>
    <w:p w:rsidR="00C87F9A" w:rsidRDefault="00C87F9A" w:rsidP="00C87F9A">
      <w:pPr>
        <w:spacing w:after="0" w:line="360" w:lineRule="auto"/>
        <w:ind w:firstLine="851"/>
        <w:jc w:val="both"/>
        <w:rPr>
          <w:rFonts w:ascii="Arial" w:hAnsi="Arial" w:cs="Arial"/>
          <w:sz w:val="24"/>
          <w:szCs w:val="24"/>
        </w:rPr>
      </w:pPr>
      <w:r>
        <w:rPr>
          <w:rFonts w:ascii="Arial" w:hAnsi="Arial" w:cs="Arial"/>
          <w:sz w:val="24"/>
          <w:szCs w:val="24"/>
        </w:rPr>
        <w:t>Não se pode negar que os fatos apresentados são de conhecimento de muitos há bastante tempo. O que ocorre é que eles são provenientes de um ordenamento frágil que não condiz com a realidade das relações humanas. Isso ocorre em alguns lugares onde a propriedade precede a vida como bem tutelado de maior valia, e onde os fatos retiram a capacidade dos regramentos jurídicos fazendo com que o discurso de seletividade penal aflore diante dos olhos da sociedade.</w:t>
      </w:r>
    </w:p>
    <w:p w:rsidR="00C87F9A" w:rsidRDefault="00C87F9A" w:rsidP="00FE7ED2">
      <w:pPr>
        <w:spacing w:after="0" w:line="240" w:lineRule="auto"/>
        <w:ind w:firstLine="851"/>
        <w:jc w:val="both"/>
        <w:rPr>
          <w:rFonts w:ascii="Arial" w:hAnsi="Arial" w:cs="Arial"/>
          <w:sz w:val="24"/>
          <w:szCs w:val="24"/>
        </w:rPr>
      </w:pPr>
    </w:p>
    <w:p w:rsidR="00FE7ED2" w:rsidRDefault="00FE7ED2" w:rsidP="00FE7ED2">
      <w:pPr>
        <w:spacing w:after="0" w:line="240" w:lineRule="auto"/>
        <w:jc w:val="both"/>
        <w:rPr>
          <w:rFonts w:ascii="Arial" w:hAnsi="Arial" w:cs="Arial"/>
          <w:sz w:val="24"/>
          <w:szCs w:val="24"/>
        </w:rPr>
      </w:pPr>
    </w:p>
    <w:p w:rsidR="00C87F9A" w:rsidRDefault="00C87F9A" w:rsidP="00C87F9A">
      <w:pPr>
        <w:spacing w:after="0" w:line="240" w:lineRule="auto"/>
        <w:ind w:left="2268" w:firstLine="564"/>
        <w:jc w:val="both"/>
        <w:rPr>
          <w:rFonts w:ascii="Arial" w:hAnsi="Arial" w:cs="Arial"/>
          <w:sz w:val="20"/>
          <w:szCs w:val="20"/>
        </w:rPr>
      </w:pPr>
      <w:r>
        <w:rPr>
          <w:rFonts w:ascii="Arial" w:hAnsi="Arial" w:cs="Arial"/>
          <w:sz w:val="20"/>
          <w:szCs w:val="20"/>
        </w:rPr>
        <w:t>O discurso jurídico-penal revela-se inegavelmente como falso, mas atribuir sua permanência à má fé ou à formação autoritária seria um simplismo que apenas agregaria uma falsidade à outra. Estas explicações personalizadas e conjunturais esquecem que aqueles que se colocam em posições “progressistas” e que se dão conta da gravidade do fenômeno também produzem o discurso jurídico-penal falso – uma vez que não dispõem de outra alternativa que não seja esse discurso em sua versão de “direito penal de garantia” ( ou “liberal”, se preferem ) – para tentarem a defesa dos que caem nas engrenagens do sistema penal com processados, criminalizados ou vitimizados.</w:t>
      </w:r>
    </w:p>
    <w:p w:rsidR="00C87F9A" w:rsidRDefault="00C87F9A" w:rsidP="00C87F9A">
      <w:pPr>
        <w:spacing w:after="0" w:line="240" w:lineRule="auto"/>
        <w:ind w:left="2268" w:firstLine="564"/>
        <w:jc w:val="both"/>
        <w:rPr>
          <w:rFonts w:ascii="Arial" w:hAnsi="Arial" w:cs="Arial"/>
          <w:sz w:val="20"/>
          <w:szCs w:val="20"/>
        </w:rPr>
      </w:pPr>
      <w:r>
        <w:rPr>
          <w:rFonts w:ascii="Arial" w:hAnsi="Arial" w:cs="Arial"/>
          <w:sz w:val="20"/>
          <w:szCs w:val="20"/>
        </w:rPr>
        <w:t xml:space="preserve">O discurso jurídico-penal falso não é nem um produto de má fé nem de simples conveniência, nem o resultado da elaboração calculada de alguns gênios malignos, mas é sustentado, em boa parte, pela incapacidade de ser substituído por outro discurso em razão da necessidade de se defenderem os direitos de algumas pessoas. Esta contradição dá lugar à difícil situação “ espiritual” do penalismo latino-americano, que mantém estreita vinculação com a trágica vivência do </w:t>
      </w:r>
      <w:r>
        <w:rPr>
          <w:rFonts w:ascii="Arial" w:hAnsi="Arial" w:cs="Arial"/>
          <w:i/>
          <w:sz w:val="20"/>
          <w:szCs w:val="20"/>
        </w:rPr>
        <w:t xml:space="preserve">San Manuel de Unamuno, </w:t>
      </w:r>
      <w:r>
        <w:rPr>
          <w:rFonts w:ascii="Arial" w:hAnsi="Arial" w:cs="Arial"/>
          <w:sz w:val="20"/>
          <w:szCs w:val="20"/>
        </w:rPr>
        <w:t>uma vez que a denuncia de seu discurso jurídico como falso pode privá-lo do único instrumento – precário, mas instrumento – disponível para a defesa dos direitos humanos de alguns segmentos sociais</w:t>
      </w:r>
      <w:r w:rsidR="00725B68">
        <w:rPr>
          <w:rFonts w:ascii="Arial" w:hAnsi="Arial" w:cs="Arial"/>
          <w:sz w:val="20"/>
          <w:szCs w:val="20"/>
        </w:rPr>
        <w:t xml:space="preserve"> </w:t>
      </w:r>
      <w:r>
        <w:rPr>
          <w:rFonts w:ascii="Arial" w:hAnsi="Arial" w:cs="Arial"/>
          <w:sz w:val="20"/>
          <w:szCs w:val="20"/>
        </w:rPr>
        <w:t>(ZAFFARONI, 2010, p 14).</w:t>
      </w:r>
    </w:p>
    <w:p w:rsidR="00C87F9A" w:rsidRDefault="00C87F9A" w:rsidP="00C87F9A">
      <w:pPr>
        <w:spacing w:after="0" w:line="240" w:lineRule="auto"/>
        <w:ind w:left="2268"/>
        <w:jc w:val="both"/>
        <w:rPr>
          <w:rFonts w:ascii="Arial" w:hAnsi="Arial" w:cs="Arial"/>
          <w:sz w:val="20"/>
          <w:szCs w:val="20"/>
        </w:rPr>
      </w:pPr>
    </w:p>
    <w:p w:rsidR="00C87F9A" w:rsidRDefault="00C87F9A" w:rsidP="00C87F9A">
      <w:pPr>
        <w:spacing w:after="0" w:line="240" w:lineRule="auto"/>
        <w:ind w:left="2268"/>
        <w:jc w:val="both"/>
        <w:rPr>
          <w:rFonts w:ascii="Arial" w:hAnsi="Arial" w:cs="Arial"/>
          <w:sz w:val="20"/>
          <w:szCs w:val="20"/>
        </w:rPr>
      </w:pPr>
    </w:p>
    <w:p w:rsidR="00C87F9A" w:rsidRDefault="00C87F9A" w:rsidP="00C87F9A">
      <w:pPr>
        <w:spacing w:after="0" w:line="360" w:lineRule="auto"/>
        <w:ind w:firstLine="851"/>
        <w:jc w:val="both"/>
        <w:rPr>
          <w:rFonts w:ascii="Arial" w:hAnsi="Arial" w:cs="Arial"/>
          <w:sz w:val="24"/>
          <w:szCs w:val="24"/>
        </w:rPr>
      </w:pPr>
      <w:r w:rsidRPr="00FD10C7">
        <w:rPr>
          <w:rFonts w:ascii="Arial" w:hAnsi="Arial" w:cs="Arial"/>
          <w:sz w:val="24"/>
          <w:szCs w:val="24"/>
        </w:rPr>
        <w:t>Por mais nobre que seja o pensamento de mudança</w:t>
      </w:r>
      <w:r>
        <w:rPr>
          <w:rFonts w:ascii="Arial" w:hAnsi="Arial" w:cs="Arial"/>
          <w:sz w:val="24"/>
          <w:szCs w:val="24"/>
        </w:rPr>
        <w:t>,</w:t>
      </w:r>
      <w:r w:rsidRPr="00FD10C7">
        <w:rPr>
          <w:rFonts w:ascii="Arial" w:hAnsi="Arial" w:cs="Arial"/>
          <w:sz w:val="24"/>
          <w:szCs w:val="24"/>
        </w:rPr>
        <w:t xml:space="preserve"> o sistema penal tem seu discurso jurídico </w:t>
      </w:r>
      <w:r>
        <w:rPr>
          <w:rFonts w:ascii="Arial" w:hAnsi="Arial" w:cs="Arial"/>
          <w:sz w:val="24"/>
          <w:szCs w:val="24"/>
        </w:rPr>
        <w:t xml:space="preserve">atrelado a questões como os direitos das pessoas, bem como a falta de uma solução que não remeta futuramente ao mesmo </w:t>
      </w:r>
      <w:r w:rsidRPr="00FD10C7">
        <w:rPr>
          <w:rFonts w:ascii="Arial" w:hAnsi="Arial" w:cs="Arial"/>
          <w:i/>
          <w:sz w:val="24"/>
          <w:szCs w:val="24"/>
        </w:rPr>
        <w:t>status quo</w:t>
      </w:r>
      <w:r>
        <w:rPr>
          <w:rFonts w:ascii="Arial" w:hAnsi="Arial" w:cs="Arial"/>
          <w:sz w:val="24"/>
          <w:szCs w:val="24"/>
        </w:rPr>
        <w:t xml:space="preserve">. Não se pode falar em sair desse impasse com o discurso de transitoriedade para logo adiante voltar na tecla de defeitos conjunturais dos sistemas penais. A diferença </w:t>
      </w:r>
      <w:r>
        <w:rPr>
          <w:rFonts w:ascii="Arial" w:hAnsi="Arial" w:cs="Arial"/>
          <w:sz w:val="24"/>
          <w:szCs w:val="24"/>
        </w:rPr>
        <w:lastRenderedPageBreak/>
        <w:t>deve ser qualitativa e isso exige que todos os poderes inerentes ao Estado sejam manejados de forma a balizar solidariamente ou subsidiariamente</w:t>
      </w:r>
      <w:r w:rsidR="00725B68">
        <w:rPr>
          <w:rFonts w:ascii="Arial" w:hAnsi="Arial" w:cs="Arial"/>
          <w:sz w:val="24"/>
          <w:szCs w:val="24"/>
        </w:rPr>
        <w:t xml:space="preserve"> </w:t>
      </w:r>
      <w:r>
        <w:rPr>
          <w:rFonts w:ascii="Arial" w:hAnsi="Arial" w:cs="Arial"/>
          <w:sz w:val="24"/>
          <w:szCs w:val="24"/>
        </w:rPr>
        <w:t>essa busca por um ordenamento jurídico compatível com a realidade social, bem como estigmatizar a seletividade penal.</w:t>
      </w:r>
    </w:p>
    <w:p w:rsidR="00C87F9A" w:rsidRDefault="00C87F9A" w:rsidP="00C87F9A">
      <w:pPr>
        <w:spacing w:after="0" w:line="360" w:lineRule="auto"/>
        <w:ind w:firstLine="851"/>
        <w:jc w:val="both"/>
        <w:rPr>
          <w:rFonts w:ascii="Arial" w:hAnsi="Arial" w:cs="Arial"/>
          <w:sz w:val="24"/>
          <w:szCs w:val="24"/>
        </w:rPr>
      </w:pPr>
    </w:p>
    <w:p w:rsidR="00C87F9A" w:rsidRDefault="00C87F9A" w:rsidP="00C87F9A">
      <w:pPr>
        <w:spacing w:after="0" w:line="240" w:lineRule="auto"/>
        <w:ind w:left="2268" w:firstLine="564"/>
        <w:jc w:val="both"/>
        <w:rPr>
          <w:rFonts w:ascii="Arial" w:hAnsi="Arial" w:cs="Arial"/>
          <w:i/>
          <w:sz w:val="20"/>
          <w:szCs w:val="20"/>
        </w:rPr>
      </w:pPr>
      <w:r w:rsidRPr="00AE2EC9">
        <w:rPr>
          <w:rFonts w:ascii="Arial" w:hAnsi="Arial" w:cs="Arial"/>
          <w:sz w:val="20"/>
          <w:szCs w:val="20"/>
        </w:rPr>
        <w:t xml:space="preserve">A crítica social </w:t>
      </w:r>
      <w:r>
        <w:rPr>
          <w:rFonts w:ascii="Arial" w:hAnsi="Arial" w:cs="Arial"/>
          <w:sz w:val="20"/>
          <w:szCs w:val="20"/>
        </w:rPr>
        <w:t xml:space="preserve">contemporânea a criminologia da “reação social” – inclusive sua vertente mais prudente, ou seja, a chamada “literal”-, a experiência do capitalismo periférico dos últimos cinco lustros, que acabou com a teoria do desenvolvimento progressivo e centrífugo, aniquilaram a ilusão de transitoriedade do fenômeno. Hoje, temos consciência de que a realidade operacional de nossos sistemas penais jamais poderá adequar-se à planificação do discurso jurídico-penal, e de que todos os sistemas penais apresentam características estruturais próprias de seu exercício de poder que cancelam o discurso jurídico-penal e que, por constituírem marcas de sua essência, não podem ser eliminadas, sem a supressão dos próprios sistemas penais. A seletividade, a reprodução da violência, a criação de condições para maiores condutas lesivas, a corrupção institucionalizada, concentração de poder, a verticalização social e a destruição das relações horizontais ou comunitárias </w:t>
      </w:r>
      <w:r w:rsidRPr="00DC2CE5">
        <w:rPr>
          <w:rFonts w:ascii="Arial" w:hAnsi="Arial" w:cs="Arial"/>
          <w:i/>
          <w:sz w:val="20"/>
          <w:szCs w:val="20"/>
        </w:rPr>
        <w:t>não são características conjunturais, mas estruturais do exercício de pod</w:t>
      </w:r>
      <w:r w:rsidR="00725B68">
        <w:rPr>
          <w:rFonts w:ascii="Arial" w:hAnsi="Arial" w:cs="Arial"/>
          <w:i/>
          <w:sz w:val="20"/>
          <w:szCs w:val="20"/>
        </w:rPr>
        <w:t xml:space="preserve">er de todos os sistemas penais </w:t>
      </w:r>
      <w:r>
        <w:rPr>
          <w:rFonts w:ascii="Arial" w:hAnsi="Arial" w:cs="Arial"/>
          <w:i/>
          <w:sz w:val="20"/>
          <w:szCs w:val="20"/>
        </w:rPr>
        <w:t>(</w:t>
      </w:r>
      <w:r w:rsidRPr="00FF312F">
        <w:rPr>
          <w:rFonts w:ascii="Arial" w:hAnsi="Arial" w:cs="Arial"/>
          <w:sz w:val="20"/>
          <w:szCs w:val="20"/>
        </w:rPr>
        <w:t xml:space="preserve">ZAFFARONI, 2010, p </w:t>
      </w:r>
      <w:r w:rsidR="00FE7ED2">
        <w:rPr>
          <w:rFonts w:ascii="Arial" w:hAnsi="Arial" w:cs="Arial"/>
          <w:sz w:val="20"/>
          <w:szCs w:val="20"/>
        </w:rPr>
        <w:t>.</w:t>
      </w:r>
      <w:r w:rsidRPr="00FF312F">
        <w:rPr>
          <w:rFonts w:ascii="Arial" w:hAnsi="Arial" w:cs="Arial"/>
          <w:sz w:val="20"/>
          <w:szCs w:val="20"/>
        </w:rPr>
        <w:t>15)</w:t>
      </w:r>
      <w:r w:rsidR="00725B68">
        <w:rPr>
          <w:rFonts w:ascii="Arial" w:hAnsi="Arial" w:cs="Arial"/>
          <w:sz w:val="20"/>
          <w:szCs w:val="20"/>
        </w:rPr>
        <w:t>.</w:t>
      </w:r>
    </w:p>
    <w:p w:rsidR="00C87F9A" w:rsidRDefault="00C87F9A" w:rsidP="00C87F9A">
      <w:pPr>
        <w:spacing w:after="0" w:line="240" w:lineRule="auto"/>
        <w:ind w:left="2268"/>
        <w:jc w:val="both"/>
        <w:rPr>
          <w:rFonts w:ascii="Arial" w:hAnsi="Arial" w:cs="Arial"/>
          <w:i/>
          <w:sz w:val="20"/>
          <w:szCs w:val="20"/>
        </w:rPr>
      </w:pPr>
    </w:p>
    <w:p w:rsidR="00C87F9A" w:rsidRDefault="00C87F9A" w:rsidP="00C87F9A">
      <w:pPr>
        <w:spacing w:after="0" w:line="240" w:lineRule="auto"/>
        <w:ind w:left="2268"/>
        <w:jc w:val="both"/>
        <w:rPr>
          <w:rFonts w:ascii="Arial" w:hAnsi="Arial" w:cs="Arial"/>
          <w:i/>
          <w:sz w:val="20"/>
          <w:szCs w:val="20"/>
        </w:rPr>
      </w:pPr>
    </w:p>
    <w:p w:rsidR="00C87F9A" w:rsidRDefault="00C87F9A" w:rsidP="00C87F9A">
      <w:pPr>
        <w:spacing w:after="0" w:line="360" w:lineRule="auto"/>
        <w:ind w:firstLine="851"/>
        <w:jc w:val="both"/>
        <w:rPr>
          <w:rFonts w:ascii="Arial" w:hAnsi="Arial" w:cs="Arial"/>
          <w:sz w:val="24"/>
          <w:szCs w:val="24"/>
        </w:rPr>
      </w:pPr>
      <w:r>
        <w:rPr>
          <w:rFonts w:ascii="Arial" w:hAnsi="Arial" w:cs="Arial"/>
          <w:sz w:val="24"/>
          <w:szCs w:val="24"/>
        </w:rPr>
        <w:t>Assim sendo, pode-se falar que o sistema penal denota uma “crise” no plano existencial já que seu discurso se distancia cada vez mais da realidade cotidiana. Vivencia-se uma época em que tal falsidade do discurso jurídico penal alcança uma magnitude que acaba por descredibilizar o sistema, causando dúvidas no poder a muito concedido para ser aplicado pelo Estado enquanto autorizado a deter tal direito.</w:t>
      </w:r>
    </w:p>
    <w:p w:rsidR="00FE7ED2" w:rsidRDefault="00C87F9A" w:rsidP="00532712">
      <w:pPr>
        <w:spacing w:after="0" w:line="360" w:lineRule="auto"/>
        <w:ind w:firstLine="851"/>
        <w:jc w:val="both"/>
        <w:rPr>
          <w:rFonts w:ascii="Arial" w:hAnsi="Arial" w:cs="Arial"/>
          <w:sz w:val="24"/>
          <w:szCs w:val="24"/>
        </w:rPr>
      </w:pPr>
      <w:r>
        <w:rPr>
          <w:rFonts w:ascii="Arial" w:hAnsi="Arial" w:cs="Arial"/>
          <w:sz w:val="24"/>
          <w:szCs w:val="24"/>
        </w:rPr>
        <w:t>Uma vez pontuado o tópico acima, abordar-se-ão os efeitos dessa criminalização da pobreza no sistema penal brasileiro, a partir dos dados do sistema penitenciário do Rio Grande do Sul.</w:t>
      </w:r>
    </w:p>
    <w:p w:rsidR="00FE7ED2" w:rsidRDefault="00FE7ED2" w:rsidP="00FE7ED2">
      <w:pPr>
        <w:pStyle w:val="Ttulo2"/>
        <w:spacing w:before="0"/>
      </w:pPr>
    </w:p>
    <w:p w:rsidR="005674E1" w:rsidRPr="005674E1" w:rsidRDefault="005674E1" w:rsidP="005674E1"/>
    <w:p w:rsidR="00C87F9A" w:rsidRPr="00532712" w:rsidRDefault="00C87F9A" w:rsidP="00532712">
      <w:pPr>
        <w:pStyle w:val="Ttulo2"/>
        <w:spacing w:before="0" w:line="360" w:lineRule="auto"/>
      </w:pPr>
      <w:bookmarkStart w:id="12" w:name="_Toc320543087"/>
      <w:r w:rsidRPr="00CB71A5">
        <w:t xml:space="preserve">3.2 O PERFIL “OFICIAL” DO CRIMINOSO NO BRASIL: ANÁLISE DOS DADOS QUANTITATIVOS DO </w:t>
      </w:r>
      <w:r>
        <w:t>PRESO NO RIO GRANDE DO SUL</w:t>
      </w:r>
      <w:bookmarkEnd w:id="12"/>
    </w:p>
    <w:p w:rsidR="00FE7ED2" w:rsidRDefault="00FE7ED2" w:rsidP="00C87F9A">
      <w:pPr>
        <w:spacing w:after="0"/>
        <w:jc w:val="both"/>
        <w:rPr>
          <w:rFonts w:ascii="Arial" w:hAnsi="Arial" w:cs="Arial"/>
          <w:sz w:val="24"/>
          <w:szCs w:val="24"/>
        </w:rPr>
      </w:pPr>
    </w:p>
    <w:p w:rsidR="005674E1" w:rsidRDefault="005674E1" w:rsidP="00C87F9A">
      <w:pPr>
        <w:spacing w:after="0"/>
        <w:jc w:val="both"/>
        <w:rPr>
          <w:rFonts w:ascii="Arial" w:hAnsi="Arial" w:cs="Arial"/>
          <w:sz w:val="24"/>
          <w:szCs w:val="24"/>
        </w:rPr>
      </w:pPr>
    </w:p>
    <w:p w:rsidR="00FE7ED2" w:rsidRDefault="00FE7ED2" w:rsidP="00FE7ED2">
      <w:pPr>
        <w:spacing w:after="0" w:line="360" w:lineRule="auto"/>
        <w:jc w:val="both"/>
        <w:rPr>
          <w:rFonts w:ascii="Arial" w:hAnsi="Arial" w:cs="Arial"/>
          <w:sz w:val="24"/>
          <w:szCs w:val="24"/>
        </w:rPr>
      </w:pPr>
      <w:r>
        <w:rPr>
          <w:rFonts w:ascii="Arial" w:hAnsi="Arial" w:cs="Arial"/>
          <w:sz w:val="24"/>
          <w:szCs w:val="24"/>
        </w:rPr>
        <w:tab/>
      </w:r>
      <w:r w:rsidRPr="004C4679">
        <w:rPr>
          <w:rFonts w:ascii="Arial" w:hAnsi="Arial" w:cs="Arial"/>
          <w:sz w:val="24"/>
          <w:szCs w:val="24"/>
        </w:rPr>
        <w:t xml:space="preserve">No presente tópico </w:t>
      </w:r>
      <w:r>
        <w:rPr>
          <w:rFonts w:ascii="Arial" w:hAnsi="Arial" w:cs="Arial"/>
          <w:sz w:val="24"/>
          <w:szCs w:val="24"/>
        </w:rPr>
        <w:t>serão</w:t>
      </w:r>
      <w:r w:rsidR="00725B68">
        <w:rPr>
          <w:rFonts w:ascii="Arial" w:hAnsi="Arial" w:cs="Arial"/>
          <w:sz w:val="24"/>
          <w:szCs w:val="24"/>
        </w:rPr>
        <w:t xml:space="preserve"> </w:t>
      </w:r>
      <w:r w:rsidRPr="004C4679">
        <w:rPr>
          <w:rFonts w:ascii="Arial" w:hAnsi="Arial" w:cs="Arial"/>
          <w:sz w:val="24"/>
          <w:szCs w:val="24"/>
        </w:rPr>
        <w:t>observado</w:t>
      </w:r>
      <w:r>
        <w:rPr>
          <w:rFonts w:ascii="Arial" w:hAnsi="Arial" w:cs="Arial"/>
          <w:sz w:val="24"/>
          <w:szCs w:val="24"/>
        </w:rPr>
        <w:t>s</w:t>
      </w:r>
      <w:r w:rsidR="00725B68">
        <w:rPr>
          <w:rFonts w:ascii="Arial" w:hAnsi="Arial" w:cs="Arial"/>
          <w:sz w:val="24"/>
          <w:szCs w:val="24"/>
        </w:rPr>
        <w:t xml:space="preserve"> </w:t>
      </w:r>
      <w:r>
        <w:rPr>
          <w:rFonts w:ascii="Arial" w:hAnsi="Arial" w:cs="Arial"/>
          <w:sz w:val="24"/>
          <w:szCs w:val="24"/>
        </w:rPr>
        <w:t>os</w:t>
      </w:r>
      <w:r w:rsidR="00725B68">
        <w:rPr>
          <w:rFonts w:ascii="Arial" w:hAnsi="Arial" w:cs="Arial"/>
          <w:sz w:val="24"/>
          <w:szCs w:val="24"/>
        </w:rPr>
        <w:t xml:space="preserve"> </w:t>
      </w:r>
      <w:r w:rsidRPr="004C4679">
        <w:rPr>
          <w:rFonts w:ascii="Arial" w:hAnsi="Arial" w:cs="Arial"/>
          <w:sz w:val="24"/>
          <w:szCs w:val="24"/>
        </w:rPr>
        <w:t>dados</w:t>
      </w:r>
      <w:r>
        <w:rPr>
          <w:rFonts w:ascii="Arial" w:hAnsi="Arial" w:cs="Arial"/>
          <w:sz w:val="24"/>
          <w:szCs w:val="24"/>
        </w:rPr>
        <w:t xml:space="preserve"> quantitativos</w:t>
      </w:r>
      <w:r w:rsidRPr="004C4679">
        <w:rPr>
          <w:rFonts w:ascii="Arial" w:hAnsi="Arial" w:cs="Arial"/>
          <w:sz w:val="24"/>
          <w:szCs w:val="24"/>
        </w:rPr>
        <w:t xml:space="preserve"> colhidos </w:t>
      </w:r>
      <w:r>
        <w:rPr>
          <w:rFonts w:ascii="Arial" w:hAnsi="Arial" w:cs="Arial"/>
          <w:sz w:val="24"/>
          <w:szCs w:val="24"/>
        </w:rPr>
        <w:t>junto ao site da Superintendência dos Serviços P</w:t>
      </w:r>
      <w:r w:rsidRPr="004C4679">
        <w:rPr>
          <w:rFonts w:ascii="Arial" w:hAnsi="Arial" w:cs="Arial"/>
          <w:sz w:val="24"/>
          <w:szCs w:val="24"/>
        </w:rPr>
        <w:t>enitenciário</w:t>
      </w:r>
      <w:r>
        <w:rPr>
          <w:rFonts w:ascii="Arial" w:hAnsi="Arial" w:cs="Arial"/>
          <w:sz w:val="24"/>
          <w:szCs w:val="24"/>
        </w:rPr>
        <w:t xml:space="preserve">s do Rio Grande do Sul (SUSEPE), podendo através destes analisar o perfil oficial do preso no estado gaúcho. Destaca-se que os apontam para um perfil traçado a partir da produção de </w:t>
      </w:r>
      <w:r>
        <w:rPr>
          <w:rFonts w:ascii="Arial" w:hAnsi="Arial" w:cs="Arial"/>
          <w:sz w:val="24"/>
          <w:szCs w:val="24"/>
        </w:rPr>
        <w:lastRenderedPageBreak/>
        <w:t>Leis totalmente parcial  que direciona e seleciona os indivíduos a serem premiados a carregar a rotulação de criminosos pelo sistema.</w:t>
      </w:r>
    </w:p>
    <w:p w:rsidR="00FE7ED2" w:rsidRDefault="00FE7ED2" w:rsidP="00FE7ED2">
      <w:pPr>
        <w:spacing w:after="0" w:line="360" w:lineRule="auto"/>
        <w:jc w:val="both"/>
        <w:rPr>
          <w:rFonts w:ascii="Arial" w:hAnsi="Arial" w:cs="Arial"/>
          <w:sz w:val="24"/>
          <w:szCs w:val="24"/>
        </w:rPr>
      </w:pPr>
      <w:r>
        <w:rPr>
          <w:rFonts w:ascii="Arial" w:hAnsi="Arial" w:cs="Arial"/>
          <w:sz w:val="24"/>
          <w:szCs w:val="24"/>
        </w:rPr>
        <w:tab/>
        <w:t>Nessa ótica, no primeiro gráfico, abaixo, observa-se que a incidência de homens no cometimento de delitos é extremamente superior as mulheres, atingindo 94,50% da população carcerária ora analisada.</w:t>
      </w:r>
    </w:p>
    <w:p w:rsidR="004D4512" w:rsidRDefault="004D4512" w:rsidP="00FE7ED2">
      <w:pPr>
        <w:spacing w:after="0" w:line="360" w:lineRule="auto"/>
        <w:jc w:val="both"/>
        <w:rPr>
          <w:rFonts w:ascii="Arial" w:hAnsi="Arial" w:cs="Arial"/>
          <w:sz w:val="24"/>
          <w:szCs w:val="24"/>
        </w:rPr>
      </w:pPr>
    </w:p>
    <w:p w:rsidR="004D4512" w:rsidRDefault="004D4512" w:rsidP="00FE7ED2">
      <w:pPr>
        <w:spacing w:after="0" w:line="360" w:lineRule="auto"/>
        <w:jc w:val="both"/>
        <w:rPr>
          <w:rFonts w:ascii="Arial" w:hAnsi="Arial" w:cs="Arial"/>
          <w:sz w:val="24"/>
          <w:szCs w:val="24"/>
        </w:rPr>
      </w:pPr>
    </w:p>
    <w:p w:rsidR="004D4512" w:rsidRDefault="00F006EF" w:rsidP="00FE7ED2">
      <w:pPr>
        <w:spacing w:after="0" w:line="360" w:lineRule="auto"/>
        <w:jc w:val="both"/>
        <w:rPr>
          <w:rFonts w:ascii="Arial" w:hAnsi="Arial" w:cs="Arial"/>
          <w:sz w:val="24"/>
          <w:szCs w:val="24"/>
        </w:rPr>
      </w:pPr>
      <w:r>
        <w:rPr>
          <w:rFonts w:ascii="Arial" w:hAnsi="Arial" w:cs="Arial"/>
          <w:noProof/>
          <w:sz w:val="24"/>
          <w:szCs w:val="24"/>
          <w:lang w:eastAsia="pt-BR"/>
        </w:rPr>
        <w:drawing>
          <wp:anchor distT="0" distB="0" distL="114300" distR="114300" simplePos="0" relativeHeight="251680768" behindDoc="0" locked="0" layoutInCell="1" allowOverlap="1">
            <wp:simplePos x="0" y="0"/>
            <wp:positionH relativeFrom="margin">
              <wp:posOffset>914400</wp:posOffset>
            </wp:positionH>
            <wp:positionV relativeFrom="margin">
              <wp:posOffset>2628900</wp:posOffset>
            </wp:positionV>
            <wp:extent cx="3987800" cy="41656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tela 2016-03-25 16.16.30.png"/>
                    <pic:cNvPicPr/>
                  </pic:nvPicPr>
                  <pic:blipFill>
                    <a:blip r:embed="rId9">
                      <a:extLst>
                        <a:ext uri="{28A0092B-C50C-407E-A947-70E740481C1C}">
                          <a14:useLocalDpi xmlns:a14="http://schemas.microsoft.com/office/drawing/2010/main" val="0"/>
                        </a:ext>
                      </a:extLst>
                    </a:blip>
                    <a:stretch>
                      <a:fillRect/>
                    </a:stretch>
                  </pic:blipFill>
                  <pic:spPr>
                    <a:xfrm>
                      <a:off x="0" y="0"/>
                      <a:ext cx="3987800" cy="4165600"/>
                    </a:xfrm>
                    <a:prstGeom prst="rect">
                      <a:avLst/>
                    </a:prstGeom>
                  </pic:spPr>
                </pic:pic>
              </a:graphicData>
            </a:graphic>
          </wp:anchor>
        </w:drawing>
      </w:r>
      <w:r w:rsidR="004D4512">
        <w:rPr>
          <w:rFonts w:ascii="Arial" w:hAnsi="Arial" w:cs="Arial"/>
          <w:sz w:val="24"/>
          <w:szCs w:val="24"/>
        </w:rPr>
        <w:tab/>
      </w:r>
      <w:r w:rsidR="004D4512">
        <w:rPr>
          <w:rFonts w:ascii="Arial" w:hAnsi="Arial" w:cs="Arial"/>
          <w:sz w:val="24"/>
          <w:szCs w:val="24"/>
        </w:rPr>
        <w:tab/>
        <w:t>Gráfico 01 – População Carcerária Masculina e Feminina</w:t>
      </w:r>
    </w:p>
    <w:p w:rsidR="00FE7ED2" w:rsidRDefault="00FE7ED2" w:rsidP="00FE7ED2">
      <w:pPr>
        <w:spacing w:after="0" w:line="360" w:lineRule="auto"/>
        <w:jc w:val="both"/>
        <w:rPr>
          <w:rFonts w:ascii="Arial" w:hAnsi="Arial" w:cs="Arial"/>
          <w:sz w:val="24"/>
          <w:szCs w:val="24"/>
        </w:rPr>
      </w:pPr>
    </w:p>
    <w:p w:rsidR="00FE7ED2" w:rsidRDefault="00FE7ED2" w:rsidP="00FE7ED2">
      <w:pPr>
        <w:spacing w:after="0" w:line="360" w:lineRule="auto"/>
        <w:jc w:val="both"/>
        <w:rPr>
          <w:rFonts w:ascii="Arial" w:hAnsi="Arial" w:cs="Arial"/>
          <w:sz w:val="24"/>
          <w:szCs w:val="24"/>
        </w:rPr>
      </w:pPr>
    </w:p>
    <w:p w:rsidR="00FE7ED2" w:rsidRDefault="00FE7ED2" w:rsidP="00FE7ED2">
      <w:pPr>
        <w:spacing w:after="0" w:line="360" w:lineRule="auto"/>
        <w:jc w:val="both"/>
        <w:rPr>
          <w:rFonts w:ascii="Arial" w:hAnsi="Arial" w:cs="Arial"/>
          <w:sz w:val="24"/>
          <w:szCs w:val="24"/>
        </w:rPr>
      </w:pPr>
    </w:p>
    <w:p w:rsidR="00FE7ED2" w:rsidRDefault="00FE7ED2" w:rsidP="00FE7ED2">
      <w:pPr>
        <w:spacing w:after="0" w:line="360" w:lineRule="auto"/>
        <w:jc w:val="both"/>
        <w:rPr>
          <w:rFonts w:ascii="Arial" w:hAnsi="Arial" w:cs="Arial"/>
          <w:sz w:val="24"/>
          <w:szCs w:val="24"/>
        </w:rPr>
      </w:pPr>
    </w:p>
    <w:p w:rsidR="00FE7ED2" w:rsidRDefault="00FE7ED2" w:rsidP="00FE7ED2">
      <w:pPr>
        <w:spacing w:after="0" w:line="360" w:lineRule="auto"/>
        <w:jc w:val="both"/>
        <w:rPr>
          <w:rFonts w:ascii="Arial" w:hAnsi="Arial" w:cs="Arial"/>
          <w:sz w:val="24"/>
          <w:szCs w:val="24"/>
        </w:rPr>
      </w:pPr>
    </w:p>
    <w:p w:rsidR="00FE7ED2" w:rsidRDefault="00FE7ED2" w:rsidP="00FE7ED2">
      <w:pPr>
        <w:spacing w:after="0" w:line="360" w:lineRule="auto"/>
        <w:jc w:val="both"/>
        <w:rPr>
          <w:rFonts w:ascii="Arial" w:hAnsi="Arial" w:cs="Arial"/>
          <w:sz w:val="24"/>
          <w:szCs w:val="24"/>
        </w:rPr>
      </w:pPr>
    </w:p>
    <w:p w:rsidR="00FE7ED2" w:rsidRDefault="00FE7ED2" w:rsidP="00FE7ED2">
      <w:pPr>
        <w:spacing w:after="0" w:line="360" w:lineRule="auto"/>
        <w:jc w:val="both"/>
        <w:rPr>
          <w:rFonts w:ascii="Arial" w:hAnsi="Arial" w:cs="Arial"/>
          <w:sz w:val="24"/>
          <w:szCs w:val="24"/>
        </w:rPr>
      </w:pPr>
    </w:p>
    <w:p w:rsidR="00FE7ED2" w:rsidRDefault="00FE7ED2" w:rsidP="00FE7ED2">
      <w:pPr>
        <w:spacing w:after="0" w:line="360" w:lineRule="auto"/>
        <w:jc w:val="both"/>
        <w:rPr>
          <w:rFonts w:ascii="Arial" w:hAnsi="Arial" w:cs="Arial"/>
          <w:sz w:val="24"/>
          <w:szCs w:val="24"/>
        </w:rPr>
      </w:pPr>
    </w:p>
    <w:p w:rsidR="00FE7ED2" w:rsidRDefault="00FE7ED2" w:rsidP="00FE7ED2">
      <w:pPr>
        <w:spacing w:after="0" w:line="360" w:lineRule="auto"/>
        <w:jc w:val="both"/>
        <w:rPr>
          <w:rFonts w:ascii="Arial" w:hAnsi="Arial" w:cs="Arial"/>
          <w:sz w:val="24"/>
          <w:szCs w:val="24"/>
        </w:rPr>
      </w:pPr>
    </w:p>
    <w:p w:rsidR="004D4512" w:rsidRDefault="004D4512" w:rsidP="00FE7ED2">
      <w:pPr>
        <w:spacing w:after="0" w:line="360" w:lineRule="auto"/>
        <w:jc w:val="both"/>
        <w:rPr>
          <w:rFonts w:ascii="Arial" w:hAnsi="Arial" w:cs="Arial"/>
          <w:sz w:val="24"/>
          <w:szCs w:val="24"/>
        </w:rPr>
      </w:pPr>
    </w:p>
    <w:p w:rsidR="004D4512" w:rsidRDefault="004D4512" w:rsidP="00FE7ED2">
      <w:pPr>
        <w:spacing w:after="0" w:line="360" w:lineRule="auto"/>
        <w:jc w:val="both"/>
        <w:rPr>
          <w:rFonts w:ascii="Arial" w:hAnsi="Arial" w:cs="Arial"/>
          <w:sz w:val="24"/>
          <w:szCs w:val="24"/>
        </w:rPr>
      </w:pPr>
    </w:p>
    <w:p w:rsidR="004D4512" w:rsidRDefault="004D4512" w:rsidP="00FE7ED2">
      <w:pPr>
        <w:spacing w:after="0" w:line="360" w:lineRule="auto"/>
        <w:jc w:val="both"/>
        <w:rPr>
          <w:rFonts w:ascii="Arial" w:hAnsi="Arial" w:cs="Arial"/>
          <w:sz w:val="24"/>
          <w:szCs w:val="24"/>
        </w:rPr>
      </w:pPr>
    </w:p>
    <w:p w:rsidR="004D4512" w:rsidRDefault="004D4512" w:rsidP="00FE7ED2">
      <w:pPr>
        <w:spacing w:after="0" w:line="360" w:lineRule="auto"/>
        <w:jc w:val="both"/>
        <w:rPr>
          <w:rFonts w:ascii="Arial" w:hAnsi="Arial" w:cs="Arial"/>
          <w:sz w:val="24"/>
          <w:szCs w:val="24"/>
        </w:rPr>
      </w:pPr>
    </w:p>
    <w:p w:rsidR="004D4512" w:rsidRDefault="004D4512" w:rsidP="00FE7ED2">
      <w:pPr>
        <w:spacing w:after="0" w:line="360" w:lineRule="auto"/>
        <w:jc w:val="both"/>
        <w:rPr>
          <w:rFonts w:ascii="Arial" w:hAnsi="Arial" w:cs="Arial"/>
          <w:sz w:val="24"/>
          <w:szCs w:val="24"/>
        </w:rPr>
      </w:pPr>
    </w:p>
    <w:p w:rsidR="004D4512" w:rsidRDefault="004D4512" w:rsidP="00FE7ED2">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9A2DBB">
        <w:rPr>
          <w:rFonts w:ascii="Arial" w:hAnsi="Arial" w:cs="Arial"/>
          <w:sz w:val="24"/>
          <w:szCs w:val="24"/>
        </w:rPr>
        <w:tab/>
      </w:r>
      <w:r w:rsidR="009A2DBB">
        <w:rPr>
          <w:rFonts w:ascii="Arial" w:hAnsi="Arial" w:cs="Arial"/>
          <w:sz w:val="24"/>
          <w:szCs w:val="24"/>
        </w:rPr>
        <w:tab/>
      </w:r>
      <w:r w:rsidR="009A2DBB">
        <w:rPr>
          <w:rFonts w:ascii="Arial" w:hAnsi="Arial" w:cs="Arial"/>
          <w:sz w:val="24"/>
          <w:szCs w:val="24"/>
        </w:rPr>
        <w:tab/>
      </w:r>
      <w:r w:rsidR="009A2DBB">
        <w:rPr>
          <w:rFonts w:ascii="Arial" w:hAnsi="Arial" w:cs="Arial"/>
          <w:sz w:val="24"/>
          <w:szCs w:val="24"/>
        </w:rPr>
        <w:tab/>
      </w:r>
      <w:r w:rsidR="009A2DBB">
        <w:rPr>
          <w:rFonts w:ascii="Arial" w:hAnsi="Arial" w:cs="Arial"/>
          <w:sz w:val="24"/>
          <w:szCs w:val="24"/>
        </w:rPr>
        <w:tab/>
      </w:r>
    </w:p>
    <w:p w:rsidR="00532712" w:rsidRDefault="00532712" w:rsidP="00FE7ED2">
      <w:pPr>
        <w:spacing w:after="0" w:line="360" w:lineRule="auto"/>
        <w:jc w:val="both"/>
        <w:rPr>
          <w:rFonts w:ascii="Arial" w:hAnsi="Arial" w:cs="Arial"/>
          <w:sz w:val="24"/>
          <w:szCs w:val="24"/>
        </w:rPr>
      </w:pPr>
    </w:p>
    <w:p w:rsidR="00532712" w:rsidRDefault="00532712" w:rsidP="00FE7ED2">
      <w:pPr>
        <w:spacing w:after="0" w:line="360" w:lineRule="auto"/>
        <w:jc w:val="both"/>
        <w:rPr>
          <w:rFonts w:ascii="Arial" w:hAnsi="Arial" w:cs="Arial"/>
          <w:sz w:val="24"/>
          <w:szCs w:val="24"/>
        </w:rPr>
      </w:pPr>
      <w:r>
        <w:rPr>
          <w:rFonts w:ascii="Arial" w:hAnsi="Arial" w:cs="Arial"/>
          <w:sz w:val="24"/>
          <w:szCs w:val="24"/>
        </w:rPr>
        <w:t xml:space="preserve">                                             Fonte: SUSEPE (2016)</w:t>
      </w:r>
    </w:p>
    <w:p w:rsidR="00FE7ED2" w:rsidRDefault="00FE7ED2" w:rsidP="004D4512">
      <w:pPr>
        <w:spacing w:after="0" w:line="360" w:lineRule="auto"/>
        <w:jc w:val="both"/>
        <w:rPr>
          <w:rFonts w:ascii="Arial" w:hAnsi="Arial" w:cs="Arial"/>
          <w:sz w:val="24"/>
          <w:szCs w:val="24"/>
        </w:rPr>
      </w:pPr>
    </w:p>
    <w:p w:rsidR="004D4512" w:rsidRDefault="004D4512" w:rsidP="004D4512">
      <w:pPr>
        <w:spacing w:after="0" w:line="360" w:lineRule="auto"/>
        <w:jc w:val="both"/>
        <w:rPr>
          <w:rFonts w:ascii="Arial" w:hAnsi="Arial" w:cs="Arial"/>
          <w:sz w:val="24"/>
          <w:szCs w:val="24"/>
        </w:rPr>
      </w:pPr>
    </w:p>
    <w:p w:rsidR="004D4512" w:rsidRDefault="004D4512" w:rsidP="009A2DBB">
      <w:pPr>
        <w:spacing w:after="0" w:line="360" w:lineRule="auto"/>
        <w:jc w:val="both"/>
        <w:rPr>
          <w:rFonts w:ascii="Arial" w:hAnsi="Arial" w:cs="Arial"/>
          <w:sz w:val="24"/>
          <w:szCs w:val="24"/>
        </w:rPr>
      </w:pPr>
      <w:r>
        <w:rPr>
          <w:rFonts w:ascii="Arial" w:hAnsi="Arial" w:cs="Arial"/>
          <w:sz w:val="24"/>
          <w:szCs w:val="24"/>
        </w:rPr>
        <w:tab/>
      </w:r>
      <w:r w:rsidR="00FE7ED2">
        <w:rPr>
          <w:rFonts w:ascii="Arial" w:hAnsi="Arial" w:cs="Arial"/>
          <w:sz w:val="24"/>
          <w:szCs w:val="24"/>
        </w:rPr>
        <w:t>No gráfico</w:t>
      </w:r>
      <w:r>
        <w:rPr>
          <w:rFonts w:ascii="Arial" w:hAnsi="Arial" w:cs="Arial"/>
          <w:sz w:val="24"/>
          <w:szCs w:val="24"/>
        </w:rPr>
        <w:t xml:space="preserve"> 02 a seguir,</w:t>
      </w:r>
      <w:r w:rsidR="00532712">
        <w:rPr>
          <w:rFonts w:ascii="Arial" w:hAnsi="Arial" w:cs="Arial"/>
          <w:sz w:val="24"/>
          <w:szCs w:val="24"/>
        </w:rPr>
        <w:t xml:space="preserve"> </w:t>
      </w:r>
      <w:r>
        <w:rPr>
          <w:rFonts w:ascii="Arial" w:hAnsi="Arial" w:cs="Arial"/>
          <w:sz w:val="24"/>
          <w:szCs w:val="24"/>
        </w:rPr>
        <w:t>verificam-se</w:t>
      </w:r>
      <w:r w:rsidR="00FE7ED2">
        <w:rPr>
          <w:rFonts w:ascii="Arial" w:hAnsi="Arial" w:cs="Arial"/>
          <w:sz w:val="24"/>
          <w:szCs w:val="24"/>
        </w:rPr>
        <w:t xml:space="preserve"> que </w:t>
      </w:r>
      <w:r>
        <w:rPr>
          <w:rFonts w:ascii="Arial" w:hAnsi="Arial" w:cs="Arial"/>
          <w:sz w:val="24"/>
          <w:szCs w:val="24"/>
        </w:rPr>
        <w:t>a população carcerária é jovem, somando 45,42% de pessoas com idade entre 18 e 29 anos. E, por outro lado, apresenta apenas 1,38%, ou seja, 455 pessoas com idade superior a 60 anos.</w:t>
      </w: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5674E1" w:rsidP="004D4512">
      <w:pPr>
        <w:spacing w:after="0"/>
        <w:ind w:left="708"/>
        <w:jc w:val="both"/>
        <w:rPr>
          <w:rFonts w:ascii="Arial" w:hAnsi="Arial" w:cs="Arial"/>
          <w:sz w:val="24"/>
          <w:szCs w:val="24"/>
        </w:rPr>
      </w:pPr>
      <w:r>
        <w:rPr>
          <w:rFonts w:ascii="Arial" w:hAnsi="Arial" w:cs="Arial"/>
          <w:noProof/>
          <w:sz w:val="24"/>
          <w:szCs w:val="24"/>
          <w:lang w:eastAsia="pt-BR"/>
        </w:rPr>
        <w:drawing>
          <wp:anchor distT="0" distB="0" distL="114300" distR="114300" simplePos="0" relativeHeight="251681792" behindDoc="0" locked="0" layoutInCell="1" allowOverlap="1" wp14:anchorId="5BAC0318" wp14:editId="70FFA248">
            <wp:simplePos x="0" y="0"/>
            <wp:positionH relativeFrom="margin">
              <wp:posOffset>800100</wp:posOffset>
            </wp:positionH>
            <wp:positionV relativeFrom="margin">
              <wp:posOffset>800100</wp:posOffset>
            </wp:positionV>
            <wp:extent cx="3898900" cy="5918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tela 2016-03-25 16.17.34.png"/>
                    <pic:cNvPicPr/>
                  </pic:nvPicPr>
                  <pic:blipFill>
                    <a:blip r:embed="rId10">
                      <a:extLst>
                        <a:ext uri="{28A0092B-C50C-407E-A947-70E740481C1C}">
                          <a14:useLocalDpi xmlns:a14="http://schemas.microsoft.com/office/drawing/2010/main" val="0"/>
                        </a:ext>
                      </a:extLst>
                    </a:blip>
                    <a:stretch>
                      <a:fillRect/>
                    </a:stretch>
                  </pic:blipFill>
                  <pic:spPr>
                    <a:xfrm>
                      <a:off x="0" y="0"/>
                      <a:ext cx="3898900" cy="5918200"/>
                    </a:xfrm>
                    <a:prstGeom prst="rect">
                      <a:avLst/>
                    </a:prstGeom>
                  </pic:spPr>
                </pic:pic>
              </a:graphicData>
            </a:graphic>
          </wp:anchor>
        </w:drawing>
      </w:r>
      <w:r w:rsidR="004D4512">
        <w:rPr>
          <w:rFonts w:ascii="Arial" w:hAnsi="Arial" w:cs="Arial"/>
          <w:sz w:val="24"/>
          <w:szCs w:val="24"/>
        </w:rPr>
        <w:tab/>
        <w:t xml:space="preserve">Gráfico 02 – Faixa Etária da População Carcerária </w:t>
      </w: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4D4512">
      <w:pPr>
        <w:spacing w:after="0"/>
        <w:ind w:left="2832" w:firstLine="708"/>
        <w:jc w:val="both"/>
        <w:rPr>
          <w:rFonts w:ascii="Arial" w:hAnsi="Arial" w:cs="Arial"/>
          <w:sz w:val="24"/>
          <w:szCs w:val="24"/>
        </w:rPr>
      </w:pPr>
    </w:p>
    <w:p w:rsidR="004D4512" w:rsidRDefault="004D4512" w:rsidP="004D4512">
      <w:pPr>
        <w:spacing w:after="0"/>
        <w:ind w:left="2832" w:firstLine="708"/>
        <w:jc w:val="both"/>
        <w:rPr>
          <w:rFonts w:ascii="Arial" w:hAnsi="Arial" w:cs="Arial"/>
          <w:sz w:val="24"/>
          <w:szCs w:val="24"/>
        </w:rPr>
      </w:pPr>
    </w:p>
    <w:p w:rsidR="009A2DBB" w:rsidRDefault="009A2DBB" w:rsidP="004D4512">
      <w:pPr>
        <w:spacing w:after="0"/>
        <w:ind w:left="2832" w:firstLine="708"/>
        <w:jc w:val="both"/>
        <w:rPr>
          <w:rFonts w:ascii="Arial" w:hAnsi="Arial" w:cs="Arial"/>
          <w:sz w:val="24"/>
          <w:szCs w:val="24"/>
        </w:rPr>
      </w:pPr>
    </w:p>
    <w:p w:rsidR="009A2DBB" w:rsidRDefault="009A2DBB" w:rsidP="004D4512">
      <w:pPr>
        <w:spacing w:after="0"/>
        <w:ind w:left="2832" w:firstLine="708"/>
        <w:jc w:val="both"/>
        <w:rPr>
          <w:rFonts w:ascii="Arial" w:hAnsi="Arial" w:cs="Arial"/>
          <w:sz w:val="24"/>
          <w:szCs w:val="24"/>
        </w:rPr>
      </w:pPr>
    </w:p>
    <w:p w:rsidR="004D4512" w:rsidRDefault="00532712" w:rsidP="004D4512">
      <w:pPr>
        <w:spacing w:after="0"/>
        <w:ind w:left="2832" w:firstLine="708"/>
        <w:jc w:val="both"/>
        <w:rPr>
          <w:rFonts w:ascii="Arial" w:hAnsi="Arial" w:cs="Arial"/>
          <w:sz w:val="24"/>
          <w:szCs w:val="24"/>
        </w:rPr>
      </w:pPr>
      <w:r>
        <w:rPr>
          <w:rFonts w:ascii="Arial" w:hAnsi="Arial" w:cs="Arial"/>
          <w:sz w:val="24"/>
          <w:szCs w:val="24"/>
        </w:rPr>
        <w:t>Fonte: SUSEPE</w:t>
      </w:r>
      <w:r w:rsidR="009A2DBB">
        <w:rPr>
          <w:rFonts w:ascii="Arial" w:hAnsi="Arial" w:cs="Arial"/>
          <w:sz w:val="24"/>
          <w:szCs w:val="24"/>
        </w:rPr>
        <w:t xml:space="preserve"> (2016</w:t>
      </w:r>
      <w:r w:rsidR="004D4512">
        <w:rPr>
          <w:rFonts w:ascii="Arial" w:hAnsi="Arial" w:cs="Arial"/>
          <w:sz w:val="24"/>
          <w:szCs w:val="24"/>
        </w:rPr>
        <w:t>).</w:t>
      </w: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4D4512">
      <w:pPr>
        <w:spacing w:after="0" w:line="360" w:lineRule="auto"/>
        <w:jc w:val="both"/>
        <w:rPr>
          <w:rFonts w:ascii="Arial" w:hAnsi="Arial" w:cs="Arial"/>
          <w:sz w:val="24"/>
          <w:szCs w:val="24"/>
        </w:rPr>
      </w:pPr>
    </w:p>
    <w:p w:rsidR="004D4512" w:rsidRDefault="004D4512" w:rsidP="009A2DBB">
      <w:pPr>
        <w:spacing w:after="0" w:line="360" w:lineRule="auto"/>
        <w:jc w:val="both"/>
        <w:rPr>
          <w:rFonts w:ascii="Arial" w:hAnsi="Arial" w:cs="Arial"/>
          <w:sz w:val="24"/>
          <w:szCs w:val="24"/>
        </w:rPr>
      </w:pPr>
      <w:r>
        <w:rPr>
          <w:rFonts w:ascii="Arial" w:hAnsi="Arial" w:cs="Arial"/>
          <w:sz w:val="24"/>
          <w:szCs w:val="24"/>
        </w:rPr>
        <w:tab/>
        <w:t xml:space="preserve">No gráfico 03, na sequência, verificam-se que os números não seguem uma ordem cronológica, o que afasta a teoria de que a falta de instrução seria motivo de cometimento de crimes. Ao contrário, denota-se que o maior número está em </w:t>
      </w:r>
      <w:r>
        <w:rPr>
          <w:rFonts w:ascii="Arial" w:hAnsi="Arial" w:cs="Arial"/>
          <w:sz w:val="24"/>
          <w:szCs w:val="24"/>
        </w:rPr>
        <w:lastRenderedPageBreak/>
        <w:t>indivíduos que ingressaram na escolaridade e por algum motivo não concluíram a mesma, o que corresponde a 62,07% da população carcerária.</w:t>
      </w:r>
    </w:p>
    <w:p w:rsidR="004D4512" w:rsidRDefault="005674E1" w:rsidP="00FE7ED2">
      <w:pPr>
        <w:spacing w:after="0"/>
        <w:jc w:val="both"/>
        <w:rPr>
          <w:rFonts w:ascii="Arial" w:hAnsi="Arial" w:cs="Arial"/>
          <w:sz w:val="24"/>
          <w:szCs w:val="24"/>
        </w:rPr>
      </w:pPr>
      <w:r>
        <w:rPr>
          <w:rFonts w:ascii="Arial" w:hAnsi="Arial" w:cs="Arial"/>
          <w:noProof/>
          <w:sz w:val="24"/>
          <w:szCs w:val="24"/>
          <w:lang w:eastAsia="pt-BR"/>
        </w:rPr>
        <w:drawing>
          <wp:anchor distT="0" distB="0" distL="114300" distR="114300" simplePos="0" relativeHeight="251682816" behindDoc="0" locked="0" layoutInCell="1" allowOverlap="1" wp14:anchorId="162951BA" wp14:editId="4A31012B">
            <wp:simplePos x="0" y="0"/>
            <wp:positionH relativeFrom="margin">
              <wp:posOffset>914400</wp:posOffset>
            </wp:positionH>
            <wp:positionV relativeFrom="margin">
              <wp:posOffset>1028700</wp:posOffset>
            </wp:positionV>
            <wp:extent cx="3886200" cy="59817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tela 2016-03-25 16.18.42.png"/>
                    <pic:cNvPicPr/>
                  </pic:nvPicPr>
                  <pic:blipFill>
                    <a:blip r:embed="rId11">
                      <a:extLst>
                        <a:ext uri="{28A0092B-C50C-407E-A947-70E740481C1C}">
                          <a14:useLocalDpi xmlns:a14="http://schemas.microsoft.com/office/drawing/2010/main" val="0"/>
                        </a:ext>
                      </a:extLst>
                    </a:blip>
                    <a:stretch>
                      <a:fillRect/>
                    </a:stretch>
                  </pic:blipFill>
                  <pic:spPr>
                    <a:xfrm>
                      <a:off x="0" y="0"/>
                      <a:ext cx="3886200" cy="5981700"/>
                    </a:xfrm>
                    <a:prstGeom prst="rect">
                      <a:avLst/>
                    </a:prstGeom>
                  </pic:spPr>
                </pic:pic>
              </a:graphicData>
            </a:graphic>
          </wp:anchor>
        </w:drawing>
      </w:r>
    </w:p>
    <w:p w:rsidR="004D4512" w:rsidRDefault="004D4512" w:rsidP="004D4512">
      <w:pPr>
        <w:spacing w:after="0"/>
        <w:ind w:left="708"/>
        <w:jc w:val="both"/>
        <w:rPr>
          <w:rFonts w:ascii="Arial" w:hAnsi="Arial" w:cs="Arial"/>
          <w:sz w:val="24"/>
          <w:szCs w:val="24"/>
        </w:rPr>
      </w:pPr>
      <w:r>
        <w:rPr>
          <w:rFonts w:ascii="Arial" w:hAnsi="Arial" w:cs="Arial"/>
          <w:sz w:val="24"/>
          <w:szCs w:val="24"/>
        </w:rPr>
        <w:tab/>
        <w:t xml:space="preserve">Gráfico 03 – Grau de Instrução da População Carcerária </w:t>
      </w: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9A2DBB" w:rsidRDefault="009A2DBB" w:rsidP="00FE7ED2">
      <w:pPr>
        <w:spacing w:after="0"/>
        <w:jc w:val="both"/>
        <w:rPr>
          <w:rFonts w:ascii="Arial" w:hAnsi="Arial" w:cs="Arial"/>
          <w:sz w:val="24"/>
          <w:szCs w:val="24"/>
        </w:rPr>
      </w:pPr>
    </w:p>
    <w:p w:rsidR="009A2DBB" w:rsidRDefault="009A2DBB" w:rsidP="00FE7ED2">
      <w:pPr>
        <w:spacing w:after="0"/>
        <w:jc w:val="both"/>
        <w:rPr>
          <w:rFonts w:ascii="Arial" w:hAnsi="Arial" w:cs="Arial"/>
          <w:sz w:val="24"/>
          <w:szCs w:val="24"/>
        </w:rPr>
      </w:pPr>
    </w:p>
    <w:p w:rsidR="009A2DBB" w:rsidRDefault="009A2DBB" w:rsidP="00FE7ED2">
      <w:pPr>
        <w:spacing w:after="0"/>
        <w:jc w:val="both"/>
        <w:rPr>
          <w:rFonts w:ascii="Arial" w:hAnsi="Arial" w:cs="Arial"/>
          <w:sz w:val="24"/>
          <w:szCs w:val="24"/>
        </w:rPr>
      </w:pPr>
    </w:p>
    <w:p w:rsidR="009A2DBB" w:rsidRDefault="009A2DBB" w:rsidP="00FE7ED2">
      <w:pPr>
        <w:spacing w:after="0"/>
        <w:jc w:val="both"/>
        <w:rPr>
          <w:rFonts w:ascii="Arial" w:hAnsi="Arial" w:cs="Arial"/>
          <w:sz w:val="24"/>
          <w:szCs w:val="24"/>
        </w:rPr>
      </w:pPr>
    </w:p>
    <w:p w:rsidR="009A2DBB" w:rsidRDefault="009A2DBB" w:rsidP="00FE7ED2">
      <w:pPr>
        <w:spacing w:after="0"/>
        <w:jc w:val="both"/>
        <w:rPr>
          <w:rFonts w:ascii="Arial" w:hAnsi="Arial" w:cs="Arial"/>
          <w:sz w:val="24"/>
          <w:szCs w:val="24"/>
        </w:rPr>
      </w:pPr>
    </w:p>
    <w:p w:rsidR="009A2DBB" w:rsidRDefault="009A2DBB"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F006EF" w:rsidRDefault="00F006EF" w:rsidP="009A2DBB">
      <w:pPr>
        <w:spacing w:after="0"/>
        <w:jc w:val="both"/>
        <w:rPr>
          <w:rFonts w:ascii="Arial" w:hAnsi="Arial" w:cs="Arial"/>
          <w:sz w:val="24"/>
          <w:szCs w:val="24"/>
        </w:rPr>
      </w:pPr>
    </w:p>
    <w:p w:rsidR="004D4512" w:rsidRDefault="00532712" w:rsidP="004D4512">
      <w:pPr>
        <w:spacing w:after="0"/>
        <w:ind w:left="2832" w:firstLine="708"/>
        <w:jc w:val="both"/>
        <w:rPr>
          <w:rFonts w:ascii="Arial" w:hAnsi="Arial" w:cs="Arial"/>
          <w:sz w:val="24"/>
          <w:szCs w:val="24"/>
        </w:rPr>
      </w:pPr>
      <w:r>
        <w:rPr>
          <w:rFonts w:ascii="Arial" w:hAnsi="Arial" w:cs="Arial"/>
          <w:sz w:val="24"/>
          <w:szCs w:val="24"/>
        </w:rPr>
        <w:t>Fonte: SUSEPE</w:t>
      </w:r>
      <w:r w:rsidR="009A2DBB">
        <w:rPr>
          <w:rFonts w:ascii="Arial" w:hAnsi="Arial" w:cs="Arial"/>
          <w:sz w:val="24"/>
          <w:szCs w:val="24"/>
        </w:rPr>
        <w:t xml:space="preserve"> (2016</w:t>
      </w:r>
      <w:r w:rsidR="004D4512">
        <w:rPr>
          <w:rFonts w:ascii="Arial" w:hAnsi="Arial" w:cs="Arial"/>
          <w:sz w:val="24"/>
          <w:szCs w:val="24"/>
        </w:rPr>
        <w:t>).</w:t>
      </w:r>
    </w:p>
    <w:p w:rsidR="004D4512" w:rsidRDefault="004D4512" w:rsidP="00FE7ED2">
      <w:pPr>
        <w:spacing w:after="0"/>
        <w:jc w:val="both"/>
        <w:rPr>
          <w:rFonts w:ascii="Arial" w:hAnsi="Arial" w:cs="Arial"/>
          <w:sz w:val="24"/>
          <w:szCs w:val="24"/>
        </w:rPr>
      </w:pPr>
    </w:p>
    <w:p w:rsidR="004D4512" w:rsidRDefault="004D4512" w:rsidP="00FE7ED2">
      <w:pPr>
        <w:spacing w:after="0"/>
        <w:jc w:val="both"/>
        <w:rPr>
          <w:rFonts w:ascii="Arial" w:hAnsi="Arial" w:cs="Arial"/>
          <w:sz w:val="24"/>
          <w:szCs w:val="24"/>
        </w:rPr>
      </w:pPr>
    </w:p>
    <w:p w:rsidR="00FE7ED2" w:rsidRPr="00CE57E2" w:rsidRDefault="00FE7ED2" w:rsidP="00FE7ED2">
      <w:pPr>
        <w:spacing w:after="0"/>
        <w:jc w:val="both"/>
        <w:rPr>
          <w:rFonts w:ascii="Arial" w:hAnsi="Arial" w:cs="Arial"/>
          <w:sz w:val="24"/>
          <w:szCs w:val="24"/>
        </w:rPr>
      </w:pPr>
    </w:p>
    <w:p w:rsidR="00FE7ED2" w:rsidRDefault="00F006EF" w:rsidP="00F006EF">
      <w:pPr>
        <w:spacing w:after="0" w:line="360" w:lineRule="auto"/>
        <w:jc w:val="both"/>
        <w:rPr>
          <w:rFonts w:ascii="Arial" w:hAnsi="Arial" w:cs="Arial"/>
          <w:sz w:val="24"/>
          <w:szCs w:val="24"/>
        </w:rPr>
      </w:pPr>
      <w:r>
        <w:rPr>
          <w:rFonts w:ascii="Arial" w:hAnsi="Arial" w:cs="Arial"/>
          <w:sz w:val="24"/>
          <w:szCs w:val="24"/>
        </w:rPr>
        <w:tab/>
      </w:r>
      <w:r w:rsidR="00FE7ED2" w:rsidRPr="00CE57E2">
        <w:rPr>
          <w:rFonts w:ascii="Arial" w:hAnsi="Arial" w:cs="Arial"/>
          <w:sz w:val="24"/>
          <w:szCs w:val="24"/>
        </w:rPr>
        <w:t>N</w:t>
      </w:r>
      <w:r>
        <w:rPr>
          <w:rFonts w:ascii="Arial" w:hAnsi="Arial" w:cs="Arial"/>
          <w:sz w:val="24"/>
          <w:szCs w:val="24"/>
        </w:rPr>
        <w:t>o</w:t>
      </w:r>
      <w:r w:rsidR="005674E1">
        <w:rPr>
          <w:rFonts w:ascii="Arial" w:hAnsi="Arial" w:cs="Arial"/>
          <w:sz w:val="24"/>
          <w:szCs w:val="24"/>
        </w:rPr>
        <w:t xml:space="preserve"> </w:t>
      </w:r>
      <w:r w:rsidR="00FE7ED2" w:rsidRPr="00CE57E2">
        <w:rPr>
          <w:rFonts w:ascii="Arial" w:hAnsi="Arial" w:cs="Arial"/>
          <w:sz w:val="24"/>
          <w:szCs w:val="24"/>
        </w:rPr>
        <w:t>gráfico</w:t>
      </w:r>
      <w:r>
        <w:rPr>
          <w:rFonts w:ascii="Arial" w:hAnsi="Arial" w:cs="Arial"/>
          <w:sz w:val="24"/>
          <w:szCs w:val="24"/>
        </w:rPr>
        <w:t xml:space="preserve"> 04 a seguir, observa-se</w:t>
      </w:r>
      <w:r w:rsidR="00FE7ED2" w:rsidRPr="00CE57E2">
        <w:rPr>
          <w:rFonts w:ascii="Arial" w:hAnsi="Arial" w:cs="Arial"/>
          <w:sz w:val="24"/>
          <w:szCs w:val="24"/>
        </w:rPr>
        <w:t xml:space="preserve"> que </w:t>
      </w:r>
      <w:r w:rsidR="00FE7ED2">
        <w:rPr>
          <w:rFonts w:ascii="Arial" w:hAnsi="Arial" w:cs="Arial"/>
          <w:sz w:val="24"/>
          <w:szCs w:val="24"/>
        </w:rPr>
        <w:t>o índice de criminalidade por parte de pessoas solteiras atinge mais da metade do n</w:t>
      </w:r>
      <w:r>
        <w:rPr>
          <w:rFonts w:ascii="Arial" w:hAnsi="Arial" w:cs="Arial"/>
          <w:sz w:val="24"/>
          <w:szCs w:val="24"/>
        </w:rPr>
        <w:t>ú</w:t>
      </w:r>
      <w:r w:rsidR="00FE7ED2">
        <w:rPr>
          <w:rFonts w:ascii="Arial" w:hAnsi="Arial" w:cs="Arial"/>
          <w:sz w:val="24"/>
          <w:szCs w:val="24"/>
        </w:rPr>
        <w:t>mero total de presos</w:t>
      </w:r>
      <w:r>
        <w:rPr>
          <w:rFonts w:ascii="Arial" w:hAnsi="Arial" w:cs="Arial"/>
          <w:sz w:val="24"/>
          <w:szCs w:val="24"/>
        </w:rPr>
        <w:t>, ou seja, 58.30% da população carcerária, enquanto que divorciados atingem somente 1%.</w:t>
      </w:r>
    </w:p>
    <w:p w:rsidR="00C87F9A" w:rsidRPr="00CB71A5" w:rsidRDefault="00C87F9A" w:rsidP="00FE7ED2">
      <w:pPr>
        <w:spacing w:after="0"/>
        <w:jc w:val="both"/>
        <w:rPr>
          <w:rFonts w:ascii="Arial" w:hAnsi="Arial" w:cs="Arial"/>
          <w:sz w:val="24"/>
          <w:szCs w:val="24"/>
        </w:rPr>
      </w:pPr>
    </w:p>
    <w:p w:rsidR="00C87F9A" w:rsidRDefault="00C87F9A" w:rsidP="00C87F9A">
      <w:pPr>
        <w:spacing w:after="0" w:line="360" w:lineRule="auto"/>
        <w:ind w:firstLine="851"/>
        <w:jc w:val="both"/>
        <w:rPr>
          <w:rFonts w:ascii="Arial" w:hAnsi="Arial" w:cs="Arial"/>
          <w:sz w:val="24"/>
          <w:szCs w:val="24"/>
        </w:rPr>
      </w:pPr>
    </w:p>
    <w:p w:rsidR="00C87F9A" w:rsidRDefault="00F006EF" w:rsidP="00C87F9A">
      <w:pPr>
        <w:spacing w:after="0" w:line="360" w:lineRule="auto"/>
        <w:ind w:firstLine="851"/>
        <w:jc w:val="both"/>
        <w:rPr>
          <w:rFonts w:ascii="Arial" w:hAnsi="Arial" w:cs="Arial"/>
          <w:sz w:val="24"/>
          <w:szCs w:val="24"/>
        </w:rPr>
      </w:pPr>
      <w:r>
        <w:rPr>
          <w:noProof/>
          <w:lang w:eastAsia="pt-BR"/>
        </w:rPr>
        <w:drawing>
          <wp:anchor distT="0" distB="0" distL="114300" distR="114300" simplePos="0" relativeHeight="251665408" behindDoc="0" locked="0" layoutInCell="1" allowOverlap="1">
            <wp:simplePos x="0" y="0"/>
            <wp:positionH relativeFrom="margin">
              <wp:posOffset>1485900</wp:posOffset>
            </wp:positionH>
            <wp:positionV relativeFrom="margin">
              <wp:posOffset>1714500</wp:posOffset>
            </wp:positionV>
            <wp:extent cx="3086100" cy="4203700"/>
            <wp:effectExtent l="0" t="0" r="0"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14433" t="18337" r="59941" b="19582"/>
                    <a:stretch/>
                  </pic:blipFill>
                  <pic:spPr bwMode="auto">
                    <a:xfrm>
                      <a:off x="0" y="0"/>
                      <a:ext cx="3086100" cy="4203700"/>
                    </a:xfrm>
                    <a:prstGeom prst="rect">
                      <a:avLst/>
                    </a:prstGeom>
                    <a:ln>
                      <a:noFill/>
                    </a:ln>
                    <a:extLst>
                      <a:ext uri="{53640926-AAD7-44D8-BBD7-CCE9431645EC}">
                        <a14:shadowObscured xmlns:a14="http://schemas.microsoft.com/office/drawing/2010/main"/>
                      </a:ext>
                    </a:extLst>
                  </pic:spPr>
                </pic:pic>
              </a:graphicData>
            </a:graphic>
          </wp:anchor>
        </w:drawing>
      </w:r>
    </w:p>
    <w:p w:rsidR="00C87F9A" w:rsidRDefault="00C87F9A" w:rsidP="00C87F9A">
      <w:pPr>
        <w:spacing w:after="0" w:line="360" w:lineRule="auto"/>
        <w:ind w:firstLine="851"/>
        <w:jc w:val="both"/>
        <w:rPr>
          <w:rFonts w:ascii="Arial" w:hAnsi="Arial" w:cs="Arial"/>
          <w:sz w:val="24"/>
          <w:szCs w:val="24"/>
        </w:rPr>
      </w:pPr>
    </w:p>
    <w:p w:rsidR="00C87F9A" w:rsidRDefault="009A2DBB" w:rsidP="00C87F9A">
      <w:pPr>
        <w:spacing w:after="0" w:line="360" w:lineRule="auto"/>
        <w:ind w:firstLine="851"/>
        <w:jc w:val="both"/>
        <w:rPr>
          <w:rFonts w:ascii="Arial" w:hAnsi="Arial" w:cs="Arial"/>
          <w:sz w:val="24"/>
          <w:szCs w:val="24"/>
        </w:rPr>
      </w:pPr>
      <w:r>
        <w:rPr>
          <w:rFonts w:ascii="Arial" w:hAnsi="Arial" w:cs="Arial"/>
          <w:noProof/>
          <w:sz w:val="24"/>
          <w:szCs w:val="24"/>
          <w:lang w:eastAsia="pt-BR"/>
        </w:rPr>
        <w:drawing>
          <wp:anchor distT="0" distB="0" distL="114300" distR="114300" simplePos="0" relativeHeight="251679744" behindDoc="0" locked="0" layoutInCell="1" allowOverlap="1">
            <wp:simplePos x="0" y="0"/>
            <wp:positionH relativeFrom="margin">
              <wp:posOffset>914400</wp:posOffset>
            </wp:positionH>
            <wp:positionV relativeFrom="margin">
              <wp:posOffset>1600200</wp:posOffset>
            </wp:positionV>
            <wp:extent cx="4038600" cy="5905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tela 2016-03-25 16.15.07.png"/>
                    <pic:cNvPicPr/>
                  </pic:nvPicPr>
                  <pic:blipFill>
                    <a:blip r:embed="rId13">
                      <a:extLst>
                        <a:ext uri="{28A0092B-C50C-407E-A947-70E740481C1C}">
                          <a14:useLocalDpi xmlns:a14="http://schemas.microsoft.com/office/drawing/2010/main" val="0"/>
                        </a:ext>
                      </a:extLst>
                    </a:blip>
                    <a:stretch>
                      <a:fillRect/>
                    </a:stretch>
                  </pic:blipFill>
                  <pic:spPr>
                    <a:xfrm>
                      <a:off x="0" y="0"/>
                      <a:ext cx="4038600" cy="5905500"/>
                    </a:xfrm>
                    <a:prstGeom prst="rect">
                      <a:avLst/>
                    </a:prstGeom>
                  </pic:spPr>
                </pic:pic>
              </a:graphicData>
            </a:graphic>
          </wp:anchor>
        </w:drawing>
      </w:r>
    </w:p>
    <w:p w:rsidR="00C87F9A" w:rsidRDefault="00F006EF" w:rsidP="00F006EF">
      <w:pPr>
        <w:spacing w:after="0" w:line="360" w:lineRule="auto"/>
        <w:ind w:left="1273" w:firstLine="851"/>
        <w:jc w:val="both"/>
        <w:rPr>
          <w:rFonts w:ascii="Arial" w:hAnsi="Arial" w:cs="Arial"/>
          <w:sz w:val="24"/>
          <w:szCs w:val="24"/>
        </w:rPr>
      </w:pPr>
      <w:r>
        <w:rPr>
          <w:rFonts w:ascii="Arial" w:hAnsi="Arial" w:cs="Arial"/>
          <w:sz w:val="24"/>
          <w:szCs w:val="24"/>
        </w:rPr>
        <w:t>Gráfico 04 – Estado Civil da População Carcerária</w:t>
      </w:r>
    </w:p>
    <w:p w:rsidR="00C87F9A" w:rsidRDefault="00C87F9A" w:rsidP="00C87F9A">
      <w:pPr>
        <w:spacing w:after="0" w:line="360" w:lineRule="auto"/>
        <w:ind w:firstLine="851"/>
        <w:jc w:val="both"/>
        <w:rPr>
          <w:rFonts w:ascii="Arial" w:hAnsi="Arial" w:cs="Arial"/>
          <w:sz w:val="24"/>
          <w:szCs w:val="24"/>
        </w:rPr>
      </w:pPr>
    </w:p>
    <w:p w:rsidR="00C87F9A" w:rsidRDefault="00C87F9A" w:rsidP="00C87F9A">
      <w:pPr>
        <w:spacing w:after="0" w:line="360" w:lineRule="auto"/>
        <w:ind w:firstLine="851"/>
        <w:jc w:val="both"/>
        <w:rPr>
          <w:rFonts w:ascii="Arial" w:hAnsi="Arial" w:cs="Arial"/>
          <w:sz w:val="24"/>
          <w:szCs w:val="24"/>
        </w:rPr>
      </w:pPr>
    </w:p>
    <w:p w:rsidR="00F006EF" w:rsidRDefault="00F006EF" w:rsidP="00C87F9A">
      <w:pPr>
        <w:spacing w:after="0" w:line="360" w:lineRule="auto"/>
        <w:ind w:firstLine="851"/>
        <w:jc w:val="both"/>
        <w:rPr>
          <w:rFonts w:ascii="Arial" w:hAnsi="Arial" w:cs="Arial"/>
          <w:sz w:val="24"/>
          <w:szCs w:val="24"/>
        </w:rPr>
      </w:pPr>
    </w:p>
    <w:p w:rsidR="00F006EF" w:rsidRDefault="00F006EF" w:rsidP="00C87F9A">
      <w:pPr>
        <w:spacing w:after="0" w:line="360" w:lineRule="auto"/>
        <w:ind w:firstLine="851"/>
        <w:jc w:val="both"/>
        <w:rPr>
          <w:rFonts w:ascii="Arial" w:hAnsi="Arial" w:cs="Arial"/>
          <w:sz w:val="24"/>
          <w:szCs w:val="24"/>
        </w:rPr>
      </w:pPr>
    </w:p>
    <w:p w:rsidR="00F006EF" w:rsidRDefault="00F006EF" w:rsidP="00C87F9A">
      <w:pPr>
        <w:spacing w:after="0" w:line="360" w:lineRule="auto"/>
        <w:ind w:firstLine="851"/>
        <w:jc w:val="both"/>
        <w:rPr>
          <w:rFonts w:ascii="Arial" w:hAnsi="Arial" w:cs="Arial"/>
          <w:sz w:val="24"/>
          <w:szCs w:val="24"/>
        </w:rPr>
      </w:pPr>
    </w:p>
    <w:p w:rsidR="00F006EF" w:rsidRDefault="00F006EF" w:rsidP="00C87F9A">
      <w:pPr>
        <w:spacing w:after="0" w:line="360" w:lineRule="auto"/>
        <w:ind w:firstLine="851"/>
        <w:jc w:val="both"/>
        <w:rPr>
          <w:rFonts w:ascii="Arial" w:hAnsi="Arial" w:cs="Arial"/>
          <w:sz w:val="24"/>
          <w:szCs w:val="24"/>
        </w:rPr>
      </w:pPr>
    </w:p>
    <w:p w:rsidR="00F006EF" w:rsidRDefault="00F006EF" w:rsidP="00C87F9A">
      <w:pPr>
        <w:spacing w:after="0" w:line="360" w:lineRule="auto"/>
        <w:ind w:firstLine="851"/>
        <w:jc w:val="both"/>
        <w:rPr>
          <w:rFonts w:ascii="Arial" w:hAnsi="Arial" w:cs="Arial"/>
          <w:sz w:val="24"/>
          <w:szCs w:val="24"/>
        </w:rPr>
      </w:pPr>
    </w:p>
    <w:p w:rsidR="00F006EF" w:rsidRDefault="00F006EF" w:rsidP="00C87F9A">
      <w:pPr>
        <w:spacing w:after="0" w:line="360" w:lineRule="auto"/>
        <w:ind w:firstLine="851"/>
        <w:jc w:val="both"/>
        <w:rPr>
          <w:rFonts w:ascii="Arial" w:hAnsi="Arial" w:cs="Arial"/>
          <w:sz w:val="24"/>
          <w:szCs w:val="24"/>
        </w:rPr>
      </w:pPr>
    </w:p>
    <w:p w:rsidR="00F006EF" w:rsidRDefault="00F006EF" w:rsidP="00C87F9A">
      <w:pPr>
        <w:spacing w:after="0" w:line="360" w:lineRule="auto"/>
        <w:ind w:firstLine="851"/>
        <w:jc w:val="both"/>
        <w:rPr>
          <w:rFonts w:ascii="Arial" w:hAnsi="Arial" w:cs="Arial"/>
          <w:sz w:val="24"/>
          <w:szCs w:val="24"/>
        </w:rPr>
      </w:pPr>
    </w:p>
    <w:p w:rsidR="00F006EF" w:rsidRDefault="00F006EF" w:rsidP="00C87F9A">
      <w:pPr>
        <w:spacing w:after="0" w:line="360" w:lineRule="auto"/>
        <w:ind w:firstLine="851"/>
        <w:jc w:val="both"/>
        <w:rPr>
          <w:rFonts w:ascii="Arial" w:hAnsi="Arial" w:cs="Arial"/>
          <w:sz w:val="24"/>
          <w:szCs w:val="24"/>
        </w:rPr>
      </w:pPr>
    </w:p>
    <w:p w:rsidR="00F006EF" w:rsidRDefault="00F006EF" w:rsidP="00C87F9A">
      <w:pPr>
        <w:spacing w:after="0" w:line="360" w:lineRule="auto"/>
        <w:ind w:firstLine="851"/>
        <w:jc w:val="both"/>
        <w:rPr>
          <w:rFonts w:ascii="Arial" w:hAnsi="Arial" w:cs="Arial"/>
          <w:sz w:val="24"/>
          <w:szCs w:val="24"/>
        </w:rPr>
      </w:pPr>
    </w:p>
    <w:p w:rsidR="00F006EF" w:rsidRDefault="00F006EF" w:rsidP="00C87F9A">
      <w:pPr>
        <w:spacing w:after="0" w:line="360" w:lineRule="auto"/>
        <w:ind w:firstLine="851"/>
        <w:jc w:val="both"/>
        <w:rPr>
          <w:rFonts w:ascii="Arial" w:hAnsi="Arial" w:cs="Arial"/>
          <w:sz w:val="24"/>
          <w:szCs w:val="24"/>
        </w:rPr>
      </w:pPr>
    </w:p>
    <w:p w:rsidR="00F006EF" w:rsidRDefault="00F006EF" w:rsidP="00C87F9A">
      <w:pPr>
        <w:spacing w:after="0" w:line="360" w:lineRule="auto"/>
        <w:ind w:firstLine="851"/>
        <w:jc w:val="both"/>
        <w:rPr>
          <w:rFonts w:ascii="Arial" w:hAnsi="Arial" w:cs="Arial"/>
          <w:sz w:val="24"/>
          <w:szCs w:val="24"/>
        </w:rPr>
      </w:pPr>
    </w:p>
    <w:p w:rsidR="00F006EF" w:rsidRDefault="00532712" w:rsidP="00F006EF">
      <w:pPr>
        <w:spacing w:after="0"/>
        <w:ind w:left="2832" w:firstLine="708"/>
        <w:jc w:val="both"/>
        <w:rPr>
          <w:rFonts w:ascii="Arial" w:hAnsi="Arial" w:cs="Arial"/>
          <w:sz w:val="24"/>
          <w:szCs w:val="24"/>
        </w:rPr>
      </w:pPr>
      <w:r>
        <w:rPr>
          <w:rFonts w:ascii="Arial" w:hAnsi="Arial" w:cs="Arial"/>
          <w:sz w:val="24"/>
          <w:szCs w:val="24"/>
        </w:rPr>
        <w:t>Fonte: SUSEPE</w:t>
      </w:r>
      <w:r w:rsidR="00F006EF">
        <w:rPr>
          <w:rFonts w:ascii="Arial" w:hAnsi="Arial" w:cs="Arial"/>
          <w:sz w:val="24"/>
          <w:szCs w:val="24"/>
        </w:rPr>
        <w:t xml:space="preserve"> (2016).</w:t>
      </w:r>
    </w:p>
    <w:p w:rsidR="00C87F9A" w:rsidRDefault="00C87F9A" w:rsidP="00C87F9A">
      <w:pPr>
        <w:spacing w:line="240" w:lineRule="auto"/>
        <w:jc w:val="both"/>
        <w:rPr>
          <w:rFonts w:ascii="Arial" w:hAnsi="Arial" w:cs="Arial"/>
          <w:sz w:val="24"/>
          <w:szCs w:val="24"/>
        </w:rPr>
      </w:pPr>
    </w:p>
    <w:p w:rsidR="00F006EF" w:rsidRDefault="00F006EF" w:rsidP="00C87F9A">
      <w:pPr>
        <w:spacing w:line="240" w:lineRule="auto"/>
        <w:jc w:val="both"/>
        <w:rPr>
          <w:rFonts w:ascii="Arial" w:hAnsi="Arial" w:cs="Arial"/>
          <w:sz w:val="24"/>
          <w:szCs w:val="24"/>
        </w:rPr>
      </w:pPr>
    </w:p>
    <w:p w:rsidR="00F006EF" w:rsidRDefault="00F006EF" w:rsidP="00F006EF">
      <w:pPr>
        <w:spacing w:after="0" w:line="360" w:lineRule="auto"/>
        <w:jc w:val="both"/>
        <w:rPr>
          <w:rFonts w:ascii="Arial" w:hAnsi="Arial" w:cs="Arial"/>
          <w:sz w:val="24"/>
          <w:szCs w:val="24"/>
        </w:rPr>
      </w:pPr>
      <w:r>
        <w:rPr>
          <w:rFonts w:ascii="Arial" w:hAnsi="Arial" w:cs="Arial"/>
          <w:sz w:val="24"/>
          <w:szCs w:val="24"/>
        </w:rPr>
        <w:tab/>
        <w:t xml:space="preserve">A seu turno, no gráfico 05 abaixo acerca do índice de retorno, verifica-se a reincidência mais do que o dobro nos indivíduos que cometeram o delito pela </w:t>
      </w:r>
      <w:r>
        <w:rPr>
          <w:rFonts w:ascii="Arial" w:hAnsi="Arial" w:cs="Arial"/>
          <w:sz w:val="24"/>
          <w:szCs w:val="24"/>
        </w:rPr>
        <w:lastRenderedPageBreak/>
        <w:t>primeira vez, o que demonstra que o objetivo de ressocialização do sistema punitivo não funciona.</w:t>
      </w:r>
    </w:p>
    <w:p w:rsidR="00F006EF" w:rsidRDefault="00F006EF" w:rsidP="00F006EF">
      <w:pPr>
        <w:spacing w:after="0"/>
        <w:jc w:val="both"/>
        <w:rPr>
          <w:rFonts w:ascii="Arial" w:hAnsi="Arial" w:cs="Arial"/>
          <w:sz w:val="24"/>
          <w:szCs w:val="24"/>
        </w:rPr>
      </w:pPr>
    </w:p>
    <w:p w:rsidR="00F006EF" w:rsidRDefault="00F006EF" w:rsidP="00F006EF">
      <w:pPr>
        <w:spacing w:after="0"/>
        <w:jc w:val="both"/>
        <w:rPr>
          <w:rFonts w:ascii="Arial" w:hAnsi="Arial" w:cs="Arial"/>
          <w:sz w:val="24"/>
          <w:szCs w:val="24"/>
        </w:rPr>
      </w:pPr>
    </w:p>
    <w:p w:rsidR="00F006EF" w:rsidRDefault="009A2DBB" w:rsidP="00F006EF">
      <w:pPr>
        <w:spacing w:after="0" w:line="360" w:lineRule="auto"/>
        <w:ind w:firstLine="851"/>
        <w:jc w:val="both"/>
        <w:rPr>
          <w:rFonts w:ascii="Arial" w:hAnsi="Arial" w:cs="Arial"/>
          <w:sz w:val="24"/>
          <w:szCs w:val="24"/>
        </w:rPr>
      </w:pPr>
      <w:r>
        <w:rPr>
          <w:rFonts w:ascii="Arial" w:hAnsi="Arial" w:cs="Arial"/>
          <w:sz w:val="24"/>
          <w:szCs w:val="24"/>
        </w:rPr>
        <w:tab/>
      </w:r>
      <w:r w:rsidR="00F006EF">
        <w:rPr>
          <w:rFonts w:ascii="Arial" w:hAnsi="Arial" w:cs="Arial"/>
          <w:sz w:val="24"/>
          <w:szCs w:val="24"/>
        </w:rPr>
        <w:t>Gráfico 05 – Índice de Reincidência da População Carcerária</w:t>
      </w:r>
    </w:p>
    <w:p w:rsidR="00F006EF" w:rsidRDefault="005674E1" w:rsidP="00F006EF">
      <w:pPr>
        <w:spacing w:after="0"/>
        <w:jc w:val="both"/>
        <w:rPr>
          <w:rFonts w:ascii="Arial" w:hAnsi="Arial" w:cs="Arial"/>
          <w:sz w:val="24"/>
          <w:szCs w:val="24"/>
        </w:rPr>
      </w:pPr>
      <w:r>
        <w:rPr>
          <w:rFonts w:ascii="Arial" w:hAnsi="Arial" w:cs="Arial"/>
          <w:noProof/>
          <w:sz w:val="24"/>
          <w:szCs w:val="24"/>
          <w:lang w:eastAsia="pt-BR"/>
        </w:rPr>
        <w:drawing>
          <wp:anchor distT="0" distB="0" distL="114300" distR="114300" simplePos="0" relativeHeight="251683840" behindDoc="0" locked="0" layoutInCell="1" allowOverlap="1" wp14:anchorId="755F75C6" wp14:editId="6A36142E">
            <wp:simplePos x="0" y="0"/>
            <wp:positionH relativeFrom="margin">
              <wp:posOffset>914400</wp:posOffset>
            </wp:positionH>
            <wp:positionV relativeFrom="margin">
              <wp:posOffset>1257300</wp:posOffset>
            </wp:positionV>
            <wp:extent cx="4076700" cy="37338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tela 2016-03-25 16.14.17.png"/>
                    <pic:cNvPicPr/>
                  </pic:nvPicPr>
                  <pic:blipFill>
                    <a:blip r:embed="rId14">
                      <a:extLst>
                        <a:ext uri="{28A0092B-C50C-407E-A947-70E740481C1C}">
                          <a14:useLocalDpi xmlns:a14="http://schemas.microsoft.com/office/drawing/2010/main" val="0"/>
                        </a:ext>
                      </a:extLst>
                    </a:blip>
                    <a:stretch>
                      <a:fillRect/>
                    </a:stretch>
                  </pic:blipFill>
                  <pic:spPr>
                    <a:xfrm>
                      <a:off x="0" y="0"/>
                      <a:ext cx="4076700" cy="3733800"/>
                    </a:xfrm>
                    <a:prstGeom prst="rect">
                      <a:avLst/>
                    </a:prstGeom>
                  </pic:spPr>
                </pic:pic>
              </a:graphicData>
            </a:graphic>
          </wp:anchor>
        </w:drawing>
      </w:r>
    </w:p>
    <w:p w:rsidR="009A2DBB" w:rsidRDefault="009A2DBB" w:rsidP="00F006EF">
      <w:pPr>
        <w:spacing w:after="0"/>
        <w:jc w:val="both"/>
        <w:rPr>
          <w:rFonts w:ascii="Arial" w:hAnsi="Arial" w:cs="Arial"/>
          <w:sz w:val="24"/>
          <w:szCs w:val="24"/>
        </w:rPr>
      </w:pPr>
    </w:p>
    <w:p w:rsidR="009A2DBB" w:rsidRDefault="009A2DBB" w:rsidP="00F006EF">
      <w:pPr>
        <w:spacing w:after="0"/>
        <w:jc w:val="both"/>
        <w:rPr>
          <w:rFonts w:ascii="Arial" w:hAnsi="Arial" w:cs="Arial"/>
          <w:sz w:val="24"/>
          <w:szCs w:val="24"/>
        </w:rPr>
      </w:pPr>
    </w:p>
    <w:p w:rsidR="009A2DBB" w:rsidRDefault="009A2DBB" w:rsidP="00F006EF">
      <w:pPr>
        <w:spacing w:after="0"/>
        <w:jc w:val="both"/>
        <w:rPr>
          <w:rFonts w:ascii="Arial" w:hAnsi="Arial" w:cs="Arial"/>
          <w:sz w:val="24"/>
          <w:szCs w:val="24"/>
        </w:rPr>
      </w:pPr>
    </w:p>
    <w:p w:rsidR="009A2DBB" w:rsidRDefault="009A2DBB" w:rsidP="00F006EF">
      <w:pPr>
        <w:spacing w:after="0"/>
        <w:jc w:val="both"/>
        <w:rPr>
          <w:rFonts w:ascii="Arial" w:hAnsi="Arial" w:cs="Arial"/>
          <w:sz w:val="24"/>
          <w:szCs w:val="24"/>
        </w:rPr>
      </w:pPr>
    </w:p>
    <w:p w:rsidR="009A2DBB" w:rsidRDefault="009A2DBB" w:rsidP="00F006EF">
      <w:pPr>
        <w:spacing w:after="0"/>
        <w:jc w:val="both"/>
        <w:rPr>
          <w:rFonts w:ascii="Arial" w:hAnsi="Arial" w:cs="Arial"/>
          <w:sz w:val="24"/>
          <w:szCs w:val="24"/>
        </w:rPr>
      </w:pPr>
    </w:p>
    <w:p w:rsidR="009A2DBB" w:rsidRDefault="009A2DBB" w:rsidP="00F006EF">
      <w:pPr>
        <w:spacing w:after="0"/>
        <w:jc w:val="both"/>
        <w:rPr>
          <w:rFonts w:ascii="Arial" w:hAnsi="Arial" w:cs="Arial"/>
          <w:sz w:val="24"/>
          <w:szCs w:val="24"/>
        </w:rPr>
      </w:pPr>
    </w:p>
    <w:p w:rsidR="009A2DBB" w:rsidRDefault="009A2DBB" w:rsidP="00F006EF">
      <w:pPr>
        <w:spacing w:after="0"/>
        <w:jc w:val="both"/>
        <w:rPr>
          <w:rFonts w:ascii="Arial" w:hAnsi="Arial" w:cs="Arial"/>
          <w:sz w:val="24"/>
          <w:szCs w:val="24"/>
        </w:rPr>
      </w:pPr>
    </w:p>
    <w:p w:rsidR="009A2DBB" w:rsidRDefault="009A2DBB" w:rsidP="00F006EF">
      <w:pPr>
        <w:spacing w:after="0"/>
        <w:jc w:val="both"/>
        <w:rPr>
          <w:rFonts w:ascii="Arial" w:hAnsi="Arial" w:cs="Arial"/>
          <w:sz w:val="24"/>
          <w:szCs w:val="24"/>
        </w:rPr>
      </w:pPr>
    </w:p>
    <w:p w:rsidR="009A2DBB" w:rsidRDefault="009A2DBB" w:rsidP="00F006EF">
      <w:pPr>
        <w:spacing w:after="0"/>
        <w:jc w:val="both"/>
        <w:rPr>
          <w:rFonts w:ascii="Arial" w:hAnsi="Arial" w:cs="Arial"/>
          <w:sz w:val="24"/>
          <w:szCs w:val="24"/>
        </w:rPr>
      </w:pPr>
    </w:p>
    <w:p w:rsidR="009A2DBB" w:rsidRDefault="009A2DBB" w:rsidP="00F006EF">
      <w:pPr>
        <w:spacing w:after="0"/>
        <w:jc w:val="both"/>
        <w:rPr>
          <w:rFonts w:ascii="Arial" w:hAnsi="Arial" w:cs="Arial"/>
          <w:sz w:val="24"/>
          <w:szCs w:val="24"/>
        </w:rPr>
      </w:pPr>
    </w:p>
    <w:p w:rsidR="009A2DBB" w:rsidRDefault="009A2DBB" w:rsidP="00F006EF">
      <w:pPr>
        <w:spacing w:after="0"/>
        <w:jc w:val="both"/>
        <w:rPr>
          <w:rFonts w:ascii="Arial" w:hAnsi="Arial" w:cs="Arial"/>
          <w:sz w:val="24"/>
          <w:szCs w:val="24"/>
        </w:rPr>
      </w:pPr>
    </w:p>
    <w:p w:rsidR="009A2DBB" w:rsidRDefault="009A2DBB" w:rsidP="00F006EF">
      <w:pPr>
        <w:spacing w:after="0"/>
        <w:jc w:val="both"/>
        <w:rPr>
          <w:rFonts w:ascii="Arial" w:hAnsi="Arial" w:cs="Arial"/>
          <w:sz w:val="24"/>
          <w:szCs w:val="24"/>
        </w:rPr>
      </w:pPr>
    </w:p>
    <w:p w:rsidR="009A2DBB" w:rsidRDefault="009A2DBB" w:rsidP="00F006EF">
      <w:pPr>
        <w:spacing w:after="0"/>
        <w:jc w:val="both"/>
        <w:rPr>
          <w:rFonts w:ascii="Arial" w:hAnsi="Arial" w:cs="Arial"/>
          <w:sz w:val="24"/>
          <w:szCs w:val="24"/>
        </w:rPr>
      </w:pPr>
    </w:p>
    <w:p w:rsidR="00F006EF" w:rsidRDefault="00532712" w:rsidP="00F006EF">
      <w:pPr>
        <w:spacing w:after="0"/>
        <w:ind w:left="2832" w:firstLine="708"/>
        <w:jc w:val="both"/>
        <w:rPr>
          <w:rFonts w:ascii="Arial" w:hAnsi="Arial" w:cs="Arial"/>
          <w:sz w:val="24"/>
          <w:szCs w:val="24"/>
        </w:rPr>
      </w:pPr>
      <w:r>
        <w:rPr>
          <w:rFonts w:ascii="Arial" w:hAnsi="Arial" w:cs="Arial"/>
          <w:sz w:val="24"/>
          <w:szCs w:val="24"/>
        </w:rPr>
        <w:t>Fonte: SUSEPE</w:t>
      </w:r>
      <w:r w:rsidR="00F006EF">
        <w:rPr>
          <w:rFonts w:ascii="Arial" w:hAnsi="Arial" w:cs="Arial"/>
          <w:sz w:val="24"/>
          <w:szCs w:val="24"/>
        </w:rPr>
        <w:t xml:space="preserve"> (201</w:t>
      </w:r>
      <w:r w:rsidR="009A2DBB">
        <w:rPr>
          <w:rFonts w:ascii="Arial" w:hAnsi="Arial" w:cs="Arial"/>
          <w:sz w:val="24"/>
          <w:szCs w:val="24"/>
        </w:rPr>
        <w:t>6</w:t>
      </w:r>
      <w:r w:rsidR="00F006EF">
        <w:rPr>
          <w:rFonts w:ascii="Arial" w:hAnsi="Arial" w:cs="Arial"/>
          <w:sz w:val="24"/>
          <w:szCs w:val="24"/>
        </w:rPr>
        <w:t>).</w:t>
      </w:r>
    </w:p>
    <w:p w:rsidR="00F006EF" w:rsidRDefault="00F006EF" w:rsidP="00F006EF">
      <w:pPr>
        <w:spacing w:after="0"/>
        <w:jc w:val="both"/>
        <w:rPr>
          <w:rFonts w:ascii="Arial" w:hAnsi="Arial" w:cs="Arial"/>
          <w:sz w:val="24"/>
          <w:szCs w:val="24"/>
        </w:rPr>
      </w:pPr>
    </w:p>
    <w:p w:rsidR="00F006EF" w:rsidRDefault="00F006EF" w:rsidP="00F006EF">
      <w:pPr>
        <w:spacing w:after="0"/>
        <w:jc w:val="both"/>
        <w:rPr>
          <w:rFonts w:ascii="Arial" w:hAnsi="Arial" w:cs="Arial"/>
          <w:sz w:val="24"/>
          <w:szCs w:val="24"/>
        </w:rPr>
      </w:pPr>
    </w:p>
    <w:p w:rsidR="00F006EF" w:rsidRDefault="00F006EF" w:rsidP="00F006EF">
      <w:pPr>
        <w:spacing w:after="0"/>
        <w:jc w:val="both"/>
        <w:rPr>
          <w:rFonts w:ascii="Arial" w:hAnsi="Arial" w:cs="Arial"/>
          <w:sz w:val="24"/>
          <w:szCs w:val="24"/>
        </w:rPr>
      </w:pPr>
    </w:p>
    <w:p w:rsidR="00C87F9A" w:rsidRDefault="009A2DBB" w:rsidP="009A2DBB">
      <w:pPr>
        <w:spacing w:after="0" w:line="360" w:lineRule="auto"/>
        <w:jc w:val="both"/>
        <w:rPr>
          <w:rFonts w:ascii="Arial" w:hAnsi="Arial" w:cs="Arial"/>
          <w:sz w:val="24"/>
          <w:szCs w:val="24"/>
        </w:rPr>
      </w:pPr>
      <w:r>
        <w:rPr>
          <w:rFonts w:ascii="Arial" w:hAnsi="Arial" w:cs="Arial"/>
          <w:sz w:val="24"/>
          <w:szCs w:val="24"/>
        </w:rPr>
        <w:tab/>
      </w:r>
      <w:r w:rsidR="00F006EF">
        <w:rPr>
          <w:rFonts w:ascii="Arial" w:hAnsi="Arial" w:cs="Arial"/>
          <w:sz w:val="24"/>
          <w:szCs w:val="24"/>
        </w:rPr>
        <w:t xml:space="preserve">Os dados de profissão dos </w:t>
      </w:r>
      <w:r>
        <w:rPr>
          <w:rFonts w:ascii="Arial" w:hAnsi="Arial" w:cs="Arial"/>
          <w:sz w:val="24"/>
          <w:szCs w:val="24"/>
        </w:rPr>
        <w:t>presos</w:t>
      </w:r>
      <w:r w:rsidR="00F006EF">
        <w:rPr>
          <w:rFonts w:ascii="Arial" w:hAnsi="Arial" w:cs="Arial"/>
          <w:sz w:val="24"/>
          <w:szCs w:val="24"/>
        </w:rPr>
        <w:t xml:space="preserve"> ao tempo do cometimento do delito são os mais variados, sendo necessário frisar que além das cifras ocultas da criminalidade e dos delitos que não chegaram ao conhecimento das autoridades para que assim viessem a virar estatísticas, ainda tem</w:t>
      </w:r>
      <w:r>
        <w:rPr>
          <w:rFonts w:ascii="Arial" w:hAnsi="Arial" w:cs="Arial"/>
          <w:sz w:val="24"/>
          <w:szCs w:val="24"/>
        </w:rPr>
        <w:t>-se</w:t>
      </w:r>
      <w:r w:rsidR="00F006EF">
        <w:rPr>
          <w:rFonts w:ascii="Arial" w:hAnsi="Arial" w:cs="Arial"/>
          <w:sz w:val="24"/>
          <w:szCs w:val="24"/>
        </w:rPr>
        <w:t xml:space="preserve"> os crimes de colarinho branco que não prestigiam os dados colacionados por motivos </w:t>
      </w:r>
      <w:r>
        <w:rPr>
          <w:rFonts w:ascii="Arial" w:hAnsi="Arial" w:cs="Arial"/>
          <w:sz w:val="24"/>
          <w:szCs w:val="24"/>
        </w:rPr>
        <w:t>acima delineados</w:t>
      </w:r>
      <w:r w:rsidR="00F006EF">
        <w:rPr>
          <w:rFonts w:ascii="Arial" w:hAnsi="Arial" w:cs="Arial"/>
          <w:sz w:val="24"/>
          <w:szCs w:val="24"/>
        </w:rPr>
        <w:t>.</w:t>
      </w:r>
    </w:p>
    <w:p w:rsidR="009A2DBB" w:rsidRDefault="009A2DBB" w:rsidP="009A2DBB">
      <w:pPr>
        <w:spacing w:after="0" w:line="360" w:lineRule="auto"/>
        <w:jc w:val="both"/>
        <w:rPr>
          <w:rFonts w:ascii="Arial" w:hAnsi="Arial" w:cs="Arial"/>
          <w:sz w:val="24"/>
          <w:szCs w:val="24"/>
        </w:rPr>
      </w:pPr>
    </w:p>
    <w:p w:rsidR="009A2DBB" w:rsidRDefault="009A2DBB" w:rsidP="009A2DBB">
      <w:pPr>
        <w:spacing w:after="0" w:line="240" w:lineRule="auto"/>
        <w:ind w:left="2268" w:firstLine="564"/>
        <w:jc w:val="both"/>
        <w:rPr>
          <w:rFonts w:ascii="Arial" w:hAnsi="Arial" w:cs="Arial"/>
          <w:sz w:val="20"/>
          <w:szCs w:val="20"/>
        </w:rPr>
      </w:pPr>
      <w:r>
        <w:rPr>
          <w:rFonts w:ascii="Arial" w:hAnsi="Arial" w:cs="Arial"/>
          <w:sz w:val="20"/>
          <w:szCs w:val="20"/>
        </w:rPr>
        <w:t>A estatística criminal permite estabelecer uma conexão entre os fatores sociológicos, biológicos e psíquicos e a criminalidade, enfatizando suas causas, bem como as variações a partir da ação do tempo e do espaço, definindo medidas cabíveis com o escopo de atenuar sua incidência no meio societário.</w:t>
      </w:r>
    </w:p>
    <w:p w:rsidR="009A2DBB" w:rsidRDefault="009A2DBB" w:rsidP="009A2DBB">
      <w:pPr>
        <w:spacing w:after="0" w:line="240" w:lineRule="auto"/>
        <w:ind w:left="2268"/>
        <w:jc w:val="both"/>
        <w:rPr>
          <w:rFonts w:ascii="Arial" w:hAnsi="Arial" w:cs="Arial"/>
          <w:sz w:val="20"/>
          <w:szCs w:val="20"/>
        </w:rPr>
      </w:pPr>
      <w:r>
        <w:rPr>
          <w:rFonts w:ascii="Arial" w:hAnsi="Arial" w:cs="Arial"/>
          <w:sz w:val="20"/>
          <w:szCs w:val="20"/>
        </w:rPr>
        <w:tab/>
        <w:t>A criminologia Tradicional, de base positiva, utiliza-se da estatística como método de observação da fenomenologia criminal, valendo-se de seus dados para a aplicação de leis e princípios defendidos.</w:t>
      </w:r>
    </w:p>
    <w:p w:rsidR="009A2DBB" w:rsidRDefault="009A2DBB" w:rsidP="009A2DBB">
      <w:pPr>
        <w:spacing w:after="0" w:line="240" w:lineRule="auto"/>
        <w:ind w:left="2268" w:firstLine="564"/>
        <w:jc w:val="both"/>
        <w:rPr>
          <w:rFonts w:ascii="Arial" w:hAnsi="Arial" w:cs="Arial"/>
          <w:sz w:val="20"/>
          <w:szCs w:val="20"/>
        </w:rPr>
      </w:pPr>
      <w:r>
        <w:rPr>
          <w:rFonts w:ascii="Arial" w:hAnsi="Arial" w:cs="Arial"/>
          <w:sz w:val="20"/>
          <w:szCs w:val="20"/>
        </w:rPr>
        <w:lastRenderedPageBreak/>
        <w:t>Assim, a partir da coleta de dados é possível delinear a etiologia da delinqüência, possibilitando a verificação da incidência da criminalidade em uma área geográfica, contrastando o aumento ou a diminuição da criminalidade com o aumento ou diminuição da população, bem como pode relacionar a criminalidade com a miséria, desemprego, baixo nível escolar, falta de formação moral e familiar, condições de vida e experiências vivenciadas dentre out</w:t>
      </w:r>
      <w:r w:rsidR="005674E1">
        <w:rPr>
          <w:rFonts w:ascii="Arial" w:hAnsi="Arial" w:cs="Arial"/>
          <w:sz w:val="20"/>
          <w:szCs w:val="20"/>
        </w:rPr>
        <w:t>ros fatores societários (COLET;</w:t>
      </w:r>
      <w:r>
        <w:rPr>
          <w:rFonts w:ascii="Arial" w:hAnsi="Arial" w:cs="Arial"/>
          <w:sz w:val="20"/>
          <w:szCs w:val="20"/>
        </w:rPr>
        <w:t xml:space="preserve"> MOURA, 2008, p 45-46).</w:t>
      </w:r>
    </w:p>
    <w:p w:rsidR="009A2DBB" w:rsidRDefault="009A2DBB" w:rsidP="009A2DBB">
      <w:pPr>
        <w:spacing w:after="0" w:line="240" w:lineRule="auto"/>
        <w:ind w:left="2268" w:firstLine="564"/>
        <w:jc w:val="both"/>
        <w:rPr>
          <w:rFonts w:ascii="Arial" w:hAnsi="Arial" w:cs="Arial"/>
          <w:sz w:val="20"/>
          <w:szCs w:val="20"/>
        </w:rPr>
      </w:pPr>
    </w:p>
    <w:p w:rsidR="009A2DBB" w:rsidRDefault="009A2DBB" w:rsidP="009A2DBB">
      <w:pPr>
        <w:spacing w:after="0" w:line="240" w:lineRule="auto"/>
        <w:ind w:left="2268" w:firstLine="564"/>
        <w:jc w:val="both"/>
        <w:rPr>
          <w:rFonts w:ascii="Arial" w:hAnsi="Arial" w:cs="Arial"/>
          <w:sz w:val="20"/>
          <w:szCs w:val="20"/>
        </w:rPr>
      </w:pPr>
    </w:p>
    <w:p w:rsidR="009A2DBB" w:rsidRDefault="009A2DBB" w:rsidP="009A2DBB">
      <w:pPr>
        <w:spacing w:after="0" w:line="360" w:lineRule="auto"/>
        <w:ind w:firstLine="851"/>
        <w:jc w:val="both"/>
        <w:rPr>
          <w:rFonts w:ascii="Arial" w:hAnsi="Arial" w:cs="Arial"/>
          <w:sz w:val="24"/>
          <w:szCs w:val="24"/>
        </w:rPr>
      </w:pPr>
      <w:r>
        <w:rPr>
          <w:rFonts w:ascii="Arial" w:hAnsi="Arial" w:cs="Arial"/>
          <w:sz w:val="24"/>
          <w:szCs w:val="24"/>
        </w:rPr>
        <w:t>Segundo Colet e Moura (2008), os dados estatísticos, além de estabelecer essa ligação entre os fatores que levam o agente ao descumprimento de preceitos legais, também são base de estudos da determinação da origem e causa desses fenômenos. Fatores como condições geográficas, escolaridade, miserabilidade, desemprego dentre outras poderão ser analisadas para traçar um mapa dos element</w:t>
      </w:r>
      <w:r w:rsidR="001C64E8">
        <w:rPr>
          <w:rFonts w:ascii="Arial" w:hAnsi="Arial" w:cs="Arial"/>
          <w:sz w:val="24"/>
          <w:szCs w:val="24"/>
        </w:rPr>
        <w:t xml:space="preserve">os que </w:t>
      </w:r>
      <w:r w:rsidR="005674E1">
        <w:rPr>
          <w:rFonts w:ascii="Arial" w:hAnsi="Arial" w:cs="Arial"/>
          <w:sz w:val="24"/>
          <w:szCs w:val="24"/>
        </w:rPr>
        <w:t>conduzem a esse fenômeno (COLET</w:t>
      </w:r>
      <w:r w:rsidR="001C64E8">
        <w:rPr>
          <w:rFonts w:ascii="Arial" w:hAnsi="Arial" w:cs="Arial"/>
          <w:sz w:val="24"/>
          <w:szCs w:val="24"/>
        </w:rPr>
        <w:t>; MOURA</w:t>
      </w:r>
      <w:r w:rsidR="005674E1">
        <w:rPr>
          <w:rFonts w:ascii="Arial" w:hAnsi="Arial" w:cs="Arial"/>
          <w:sz w:val="24"/>
          <w:szCs w:val="24"/>
        </w:rPr>
        <w:t>, 2008</w:t>
      </w:r>
      <w:r w:rsidR="001C64E8">
        <w:rPr>
          <w:rFonts w:ascii="Arial" w:hAnsi="Arial" w:cs="Arial"/>
          <w:sz w:val="24"/>
          <w:szCs w:val="24"/>
        </w:rPr>
        <w:t>)</w:t>
      </w:r>
      <w:r w:rsidR="005674E1">
        <w:rPr>
          <w:rFonts w:ascii="Arial" w:hAnsi="Arial" w:cs="Arial"/>
          <w:sz w:val="24"/>
          <w:szCs w:val="24"/>
        </w:rPr>
        <w:t>.</w:t>
      </w:r>
    </w:p>
    <w:p w:rsidR="00C87F9A" w:rsidRPr="00BB161B" w:rsidRDefault="00F006EF" w:rsidP="00BB161B">
      <w:pPr>
        <w:spacing w:after="0" w:line="360" w:lineRule="auto"/>
        <w:ind w:firstLine="851"/>
        <w:jc w:val="both"/>
        <w:rPr>
          <w:rFonts w:ascii="Arial" w:eastAsia="Times New Roman" w:hAnsi="Arial" w:cs="Arial"/>
          <w:sz w:val="24"/>
          <w:szCs w:val="24"/>
          <w:lang w:eastAsia="pt-BR"/>
        </w:rPr>
      </w:pPr>
      <w:r>
        <w:rPr>
          <w:rFonts w:ascii="Arial" w:hAnsi="Arial" w:cs="Arial"/>
          <w:sz w:val="24"/>
          <w:szCs w:val="24"/>
        </w:rPr>
        <w:t xml:space="preserve">Como foi observado no capítulo supra, os índices são os mais variados, e diversificam entendimentos a serem tomados, o que não obsta de </w:t>
      </w:r>
      <w:r w:rsidR="009A2DBB">
        <w:rPr>
          <w:rFonts w:ascii="Arial" w:hAnsi="Arial" w:cs="Arial"/>
          <w:sz w:val="24"/>
          <w:szCs w:val="24"/>
        </w:rPr>
        <w:t>serem considerados</w:t>
      </w:r>
      <w:r>
        <w:rPr>
          <w:rFonts w:ascii="Arial" w:hAnsi="Arial" w:cs="Arial"/>
          <w:sz w:val="24"/>
          <w:szCs w:val="24"/>
        </w:rPr>
        <w:t xml:space="preserve"> esses dados no intuito de entender que o sistema cria as leis, cria o delinq</w:t>
      </w:r>
      <w:r w:rsidR="009A2DBB">
        <w:rPr>
          <w:rFonts w:ascii="Arial" w:hAnsi="Arial" w:cs="Arial"/>
          <w:sz w:val="24"/>
          <w:szCs w:val="24"/>
        </w:rPr>
        <w:t>u</w:t>
      </w:r>
      <w:r>
        <w:rPr>
          <w:rFonts w:ascii="Arial" w:hAnsi="Arial" w:cs="Arial"/>
          <w:sz w:val="24"/>
          <w:szCs w:val="24"/>
        </w:rPr>
        <w:t>ente</w:t>
      </w:r>
      <w:r w:rsidR="009A2DBB">
        <w:rPr>
          <w:rFonts w:ascii="Arial" w:hAnsi="Arial" w:cs="Arial"/>
          <w:sz w:val="24"/>
          <w:szCs w:val="24"/>
        </w:rPr>
        <w:t xml:space="preserve"> e</w:t>
      </w:r>
      <w:r>
        <w:rPr>
          <w:rFonts w:ascii="Arial" w:hAnsi="Arial" w:cs="Arial"/>
          <w:sz w:val="24"/>
          <w:szCs w:val="24"/>
        </w:rPr>
        <w:t xml:space="preserve"> a vítima</w:t>
      </w:r>
      <w:r w:rsidR="009A2DBB">
        <w:rPr>
          <w:rFonts w:ascii="Arial" w:hAnsi="Arial" w:cs="Arial"/>
          <w:sz w:val="24"/>
          <w:szCs w:val="24"/>
        </w:rPr>
        <w:t>.</w:t>
      </w:r>
    </w:p>
    <w:p w:rsidR="009A2DBB" w:rsidRDefault="009A2DBB" w:rsidP="00C87F9A">
      <w:pPr>
        <w:spacing w:line="240" w:lineRule="auto"/>
        <w:jc w:val="both"/>
        <w:rPr>
          <w:rFonts w:ascii="Arial" w:hAnsi="Arial" w:cs="Arial"/>
          <w:sz w:val="24"/>
          <w:szCs w:val="24"/>
        </w:rPr>
      </w:pPr>
    </w:p>
    <w:p w:rsidR="00C87F9A" w:rsidRDefault="00C87F9A" w:rsidP="00CC32D4">
      <w:pPr>
        <w:pStyle w:val="Ttulo2"/>
        <w:spacing w:before="0" w:line="360" w:lineRule="auto"/>
      </w:pPr>
      <w:bookmarkStart w:id="13" w:name="_Toc320543088"/>
      <w:r w:rsidRPr="007D0283">
        <w:t>3.3</w:t>
      </w:r>
      <w:r w:rsidR="005674E1">
        <w:t xml:space="preserve"> </w:t>
      </w:r>
      <w:r>
        <w:t xml:space="preserve">A CRIMINALIZAÇÃO DA POBREZA NO SISTEMA PENAL BRASILEIRO: A IMPUNIDADE/IMUNIDADE </w:t>
      </w:r>
      <w:r w:rsidRPr="00AA4E58">
        <w:rPr>
          <w:i/>
        </w:rPr>
        <w:t xml:space="preserve">VERSUS </w:t>
      </w:r>
      <w:r w:rsidR="009A2DBB">
        <w:t>A CONDENAÇÃO CRIMINAL</w:t>
      </w:r>
      <w:bookmarkEnd w:id="13"/>
    </w:p>
    <w:p w:rsidR="009A2DBB" w:rsidRDefault="009A2DBB" w:rsidP="009A2DBB">
      <w:pPr>
        <w:spacing w:after="0" w:line="240" w:lineRule="auto"/>
        <w:jc w:val="both"/>
        <w:rPr>
          <w:rFonts w:ascii="Arial" w:hAnsi="Arial" w:cs="Arial"/>
          <w:sz w:val="24"/>
          <w:szCs w:val="24"/>
        </w:rPr>
      </w:pPr>
    </w:p>
    <w:p w:rsidR="009A2DBB" w:rsidRDefault="009A2DBB" w:rsidP="00C87F9A">
      <w:pPr>
        <w:spacing w:line="240" w:lineRule="auto"/>
        <w:jc w:val="both"/>
        <w:rPr>
          <w:rFonts w:ascii="Arial" w:hAnsi="Arial" w:cs="Arial"/>
          <w:sz w:val="24"/>
          <w:szCs w:val="24"/>
        </w:rPr>
      </w:pPr>
    </w:p>
    <w:p w:rsidR="00C87F9A" w:rsidRDefault="00C87F9A" w:rsidP="009A2DBB">
      <w:pPr>
        <w:spacing w:after="0" w:line="360" w:lineRule="auto"/>
        <w:ind w:firstLine="851"/>
        <w:jc w:val="both"/>
        <w:rPr>
          <w:rFonts w:ascii="Arial" w:hAnsi="Arial" w:cs="Arial"/>
          <w:sz w:val="24"/>
          <w:szCs w:val="24"/>
        </w:rPr>
      </w:pPr>
      <w:r>
        <w:rPr>
          <w:rFonts w:ascii="Arial" w:hAnsi="Arial" w:cs="Arial"/>
          <w:sz w:val="24"/>
          <w:szCs w:val="24"/>
        </w:rPr>
        <w:t>No aprofundamento em doutrinas, observa-se que o tópico supra tem um histórico de muitos anos, o que denota que tal prática é recorrente e afronta todos os princípios que nessa evolução se tornaram tão fortes quanto à letra da lei.</w:t>
      </w:r>
    </w:p>
    <w:p w:rsidR="00C87F9A" w:rsidRDefault="00C87F9A" w:rsidP="009A2DBB">
      <w:pPr>
        <w:spacing w:after="0" w:line="360" w:lineRule="auto"/>
        <w:ind w:firstLine="851"/>
        <w:jc w:val="both"/>
        <w:rPr>
          <w:rFonts w:ascii="Arial" w:hAnsi="Arial" w:cs="Arial"/>
          <w:sz w:val="24"/>
          <w:szCs w:val="24"/>
        </w:rPr>
      </w:pPr>
      <w:r>
        <w:rPr>
          <w:rFonts w:ascii="Arial" w:hAnsi="Arial" w:cs="Arial"/>
          <w:sz w:val="24"/>
          <w:szCs w:val="24"/>
        </w:rPr>
        <w:t xml:space="preserve">O discurso de que a pobreza gera criminalidade vem acentuado por meios de comunicação que são totalmente parciais nesse sentido, e que, aliados à um discurso incisivo das autoridades nesse sentido acaba por ludibriar a sociedade de tal maneira que </w:t>
      </w:r>
      <w:r w:rsidR="009A2DBB">
        <w:rPr>
          <w:rFonts w:ascii="Arial" w:hAnsi="Arial" w:cs="Arial"/>
          <w:sz w:val="24"/>
          <w:szCs w:val="24"/>
        </w:rPr>
        <w:t>as</w:t>
      </w:r>
      <w:r>
        <w:rPr>
          <w:rFonts w:ascii="Arial" w:hAnsi="Arial" w:cs="Arial"/>
          <w:sz w:val="24"/>
          <w:szCs w:val="24"/>
        </w:rPr>
        <w:t xml:space="preserve"> condutas</w:t>
      </w:r>
      <w:r w:rsidR="009A2DBB">
        <w:rPr>
          <w:rFonts w:ascii="Arial" w:hAnsi="Arial" w:cs="Arial"/>
          <w:sz w:val="24"/>
          <w:szCs w:val="24"/>
        </w:rPr>
        <w:t>,</w:t>
      </w:r>
      <w:r>
        <w:rPr>
          <w:rFonts w:ascii="Arial" w:hAnsi="Arial" w:cs="Arial"/>
          <w:sz w:val="24"/>
          <w:szCs w:val="24"/>
        </w:rPr>
        <w:t xml:space="preserve"> por mais conscientes que possam ser</w:t>
      </w:r>
      <w:r w:rsidR="009A2DBB">
        <w:rPr>
          <w:rFonts w:ascii="Arial" w:hAnsi="Arial" w:cs="Arial"/>
          <w:sz w:val="24"/>
          <w:szCs w:val="24"/>
        </w:rPr>
        <w:t>,</w:t>
      </w:r>
      <w:r>
        <w:rPr>
          <w:rFonts w:ascii="Arial" w:hAnsi="Arial" w:cs="Arial"/>
          <w:sz w:val="24"/>
          <w:szCs w:val="24"/>
        </w:rPr>
        <w:t xml:space="preserve"> ainda trazem consigo o preconceito histórico e automático de criminalização da pobreza.</w:t>
      </w:r>
    </w:p>
    <w:p w:rsidR="00C87F9A" w:rsidRDefault="00C87F9A" w:rsidP="00C87F9A">
      <w:pPr>
        <w:spacing w:after="0" w:line="360" w:lineRule="auto"/>
        <w:ind w:firstLine="851"/>
        <w:jc w:val="both"/>
        <w:rPr>
          <w:rFonts w:ascii="Arial" w:hAnsi="Arial" w:cs="Arial"/>
          <w:sz w:val="24"/>
          <w:szCs w:val="24"/>
        </w:rPr>
      </w:pPr>
      <w:r>
        <w:rPr>
          <w:rFonts w:ascii="Arial" w:hAnsi="Arial" w:cs="Arial"/>
          <w:sz w:val="24"/>
          <w:szCs w:val="24"/>
        </w:rPr>
        <w:t>Nesse aspecto,</w:t>
      </w:r>
      <w:r w:rsidR="009A2DBB">
        <w:rPr>
          <w:rFonts w:ascii="Arial" w:hAnsi="Arial" w:cs="Arial"/>
          <w:sz w:val="24"/>
          <w:szCs w:val="24"/>
        </w:rPr>
        <w:t xml:space="preserve"> complementa Thompson</w:t>
      </w:r>
    </w:p>
    <w:p w:rsidR="00C87F9A" w:rsidRDefault="00C87F9A" w:rsidP="00C87F9A">
      <w:pPr>
        <w:spacing w:after="0" w:line="360" w:lineRule="auto"/>
        <w:ind w:firstLine="851"/>
        <w:jc w:val="both"/>
        <w:rPr>
          <w:rFonts w:ascii="Arial" w:hAnsi="Arial" w:cs="Arial"/>
          <w:sz w:val="24"/>
          <w:szCs w:val="24"/>
        </w:rPr>
      </w:pPr>
    </w:p>
    <w:p w:rsidR="00C87F9A" w:rsidRDefault="00C87F9A" w:rsidP="00BE3BED">
      <w:pPr>
        <w:spacing w:after="0" w:line="240" w:lineRule="auto"/>
        <w:ind w:left="2268" w:firstLine="564"/>
        <w:jc w:val="both"/>
        <w:rPr>
          <w:rFonts w:ascii="Arial" w:hAnsi="Arial" w:cs="Arial"/>
          <w:i/>
          <w:color w:val="FF0000"/>
          <w:sz w:val="20"/>
          <w:szCs w:val="20"/>
        </w:rPr>
      </w:pPr>
      <w:r>
        <w:rPr>
          <w:rFonts w:ascii="Arial" w:hAnsi="Arial" w:cs="Arial"/>
          <w:sz w:val="20"/>
          <w:szCs w:val="20"/>
        </w:rPr>
        <w:t>E</w:t>
      </w:r>
      <w:r w:rsidRPr="00917669">
        <w:rPr>
          <w:rFonts w:ascii="Arial" w:hAnsi="Arial" w:cs="Arial"/>
          <w:sz w:val="20"/>
          <w:szCs w:val="20"/>
        </w:rPr>
        <w:t xml:space="preserve">stigmatizado como criminoso </w:t>
      </w:r>
      <w:r>
        <w:rPr>
          <w:rFonts w:ascii="Arial" w:hAnsi="Arial" w:cs="Arial"/>
          <w:sz w:val="20"/>
          <w:szCs w:val="20"/>
        </w:rPr>
        <w:t xml:space="preserve">a suportar a constelação de preconceitos e tratamento diferenciado por parte da sociedade [...] será a pessoa que, além de haver concretizado um comportamento previsto em abstrato em alguma norma </w:t>
      </w:r>
      <w:r w:rsidRPr="00B05AEC">
        <w:rPr>
          <w:rFonts w:ascii="Arial" w:hAnsi="Arial" w:cs="Arial"/>
          <w:color w:val="auto"/>
          <w:sz w:val="20"/>
          <w:szCs w:val="20"/>
        </w:rPr>
        <w:t xml:space="preserve">penal, percorre todas as fases acima indicadas e termina confiando numa penitenciária. </w:t>
      </w:r>
      <w:r w:rsidRPr="00B05AEC">
        <w:rPr>
          <w:rFonts w:ascii="Arial" w:hAnsi="Arial" w:cs="Arial"/>
          <w:i/>
          <w:color w:val="auto"/>
          <w:sz w:val="20"/>
          <w:szCs w:val="20"/>
        </w:rPr>
        <w:t xml:space="preserve">Se alguém violar um preceito </w:t>
      </w:r>
      <w:r w:rsidRPr="00B05AEC">
        <w:rPr>
          <w:rFonts w:ascii="Arial" w:hAnsi="Arial" w:cs="Arial"/>
          <w:i/>
          <w:color w:val="auto"/>
          <w:sz w:val="20"/>
          <w:szCs w:val="20"/>
        </w:rPr>
        <w:lastRenderedPageBreak/>
        <w:t>criminal, porém escapar de cumprir na íntegra este trajeto, oficialmente não será tido por criminoso”. (grifo nosso).</w:t>
      </w:r>
    </w:p>
    <w:p w:rsidR="00C87F9A" w:rsidRDefault="00C87F9A" w:rsidP="00C87F9A">
      <w:pPr>
        <w:spacing w:after="0" w:line="240" w:lineRule="auto"/>
        <w:ind w:left="2268" w:firstLine="564"/>
        <w:jc w:val="both"/>
        <w:rPr>
          <w:rFonts w:ascii="Arial" w:hAnsi="Arial" w:cs="Arial"/>
          <w:color w:val="auto"/>
          <w:sz w:val="20"/>
          <w:szCs w:val="20"/>
        </w:rPr>
      </w:pPr>
      <w:r w:rsidRPr="00322DCA">
        <w:rPr>
          <w:rFonts w:ascii="Arial" w:hAnsi="Arial" w:cs="Arial"/>
          <w:color w:val="auto"/>
          <w:sz w:val="20"/>
          <w:szCs w:val="20"/>
        </w:rPr>
        <w:t>A estatística</w:t>
      </w:r>
      <w:r>
        <w:rPr>
          <w:rFonts w:ascii="Arial" w:hAnsi="Arial" w:cs="Arial"/>
          <w:color w:val="auto"/>
          <w:sz w:val="20"/>
          <w:szCs w:val="20"/>
        </w:rPr>
        <w:t xml:space="preserve"> criminal fornece a criminalidade revelada, isto é, aquela que chegou ao conhecimento da autoridade policial, uma vez que a criminalidade real não é possível pela existência das “cifras negras”. Ou seja, apenas uma reduzida minoria de violações aos preceitos penais é comunicada e termina em investigação criminal, razão pela qual se denomina de “cifras negras” a incógnita existente entre os crimes cometidos e os crimes relatados à autoridade competente (</w:t>
      </w:r>
      <w:r w:rsidR="005674E1" w:rsidRPr="005674E1">
        <w:rPr>
          <w:rFonts w:ascii="Arial" w:hAnsi="Arial" w:cs="Arial"/>
          <w:i/>
          <w:color w:val="auto"/>
          <w:sz w:val="20"/>
          <w:szCs w:val="20"/>
        </w:rPr>
        <w:t>apud</w:t>
      </w:r>
      <w:r w:rsidR="005674E1">
        <w:rPr>
          <w:rFonts w:ascii="Arial" w:hAnsi="Arial" w:cs="Arial"/>
          <w:color w:val="auto"/>
          <w:sz w:val="20"/>
          <w:szCs w:val="20"/>
        </w:rPr>
        <w:t xml:space="preserve"> </w:t>
      </w:r>
      <w:r>
        <w:rPr>
          <w:rFonts w:ascii="Arial" w:hAnsi="Arial" w:cs="Arial"/>
          <w:color w:val="auto"/>
          <w:sz w:val="20"/>
          <w:szCs w:val="20"/>
        </w:rPr>
        <w:t>COLET</w:t>
      </w:r>
      <w:r w:rsidR="00BE3BED">
        <w:rPr>
          <w:rFonts w:ascii="Arial" w:hAnsi="Arial" w:cs="Arial"/>
          <w:color w:val="auto"/>
          <w:sz w:val="20"/>
          <w:szCs w:val="20"/>
        </w:rPr>
        <w:t>;</w:t>
      </w:r>
      <w:r w:rsidR="009A2DBB">
        <w:rPr>
          <w:rFonts w:ascii="Arial" w:hAnsi="Arial" w:cs="Arial"/>
          <w:color w:val="auto"/>
          <w:sz w:val="20"/>
          <w:szCs w:val="20"/>
        </w:rPr>
        <w:t xml:space="preserve"> MOURA</w:t>
      </w:r>
      <w:r>
        <w:rPr>
          <w:rFonts w:ascii="Arial" w:hAnsi="Arial" w:cs="Arial"/>
          <w:color w:val="auto"/>
          <w:sz w:val="20"/>
          <w:szCs w:val="20"/>
        </w:rPr>
        <w:t>, 2008, p</w:t>
      </w:r>
      <w:r w:rsidR="009A2DBB">
        <w:rPr>
          <w:rFonts w:ascii="Arial" w:hAnsi="Arial" w:cs="Arial"/>
          <w:color w:val="auto"/>
          <w:sz w:val="20"/>
          <w:szCs w:val="20"/>
        </w:rPr>
        <w:t>.</w:t>
      </w:r>
      <w:r>
        <w:rPr>
          <w:rFonts w:ascii="Arial" w:hAnsi="Arial" w:cs="Arial"/>
          <w:color w:val="auto"/>
          <w:sz w:val="20"/>
          <w:szCs w:val="20"/>
        </w:rPr>
        <w:t xml:space="preserve"> 46).</w:t>
      </w:r>
    </w:p>
    <w:p w:rsidR="00C87F9A" w:rsidRDefault="00C87F9A" w:rsidP="00C87F9A">
      <w:pPr>
        <w:spacing w:after="0" w:line="240" w:lineRule="auto"/>
        <w:ind w:left="2268"/>
        <w:jc w:val="both"/>
        <w:rPr>
          <w:rFonts w:ascii="Arial" w:hAnsi="Arial" w:cs="Arial"/>
          <w:color w:val="auto"/>
          <w:sz w:val="20"/>
          <w:szCs w:val="20"/>
        </w:rPr>
      </w:pPr>
    </w:p>
    <w:p w:rsidR="009A2DBB" w:rsidRDefault="009A2DBB" w:rsidP="00C87F9A">
      <w:pPr>
        <w:spacing w:after="0" w:line="240" w:lineRule="auto"/>
        <w:ind w:left="2268"/>
        <w:jc w:val="both"/>
        <w:rPr>
          <w:rFonts w:ascii="Arial" w:hAnsi="Arial" w:cs="Arial"/>
          <w:color w:val="auto"/>
          <w:sz w:val="20"/>
          <w:szCs w:val="20"/>
        </w:rPr>
      </w:pPr>
    </w:p>
    <w:p w:rsidR="00C87F9A" w:rsidRDefault="00C87F9A" w:rsidP="00C87F9A">
      <w:pPr>
        <w:spacing w:after="0" w:line="360" w:lineRule="auto"/>
        <w:ind w:firstLine="851"/>
        <w:jc w:val="both"/>
        <w:rPr>
          <w:rFonts w:ascii="Arial" w:hAnsi="Arial" w:cs="Arial"/>
          <w:color w:val="auto"/>
          <w:sz w:val="24"/>
          <w:szCs w:val="24"/>
        </w:rPr>
      </w:pPr>
      <w:r w:rsidRPr="004A53AE">
        <w:rPr>
          <w:rFonts w:ascii="Arial" w:hAnsi="Arial" w:cs="Arial"/>
          <w:color w:val="auto"/>
          <w:sz w:val="24"/>
          <w:szCs w:val="24"/>
        </w:rPr>
        <w:t>Essa</w:t>
      </w:r>
      <w:r>
        <w:rPr>
          <w:rFonts w:ascii="Arial" w:hAnsi="Arial" w:cs="Arial"/>
          <w:color w:val="auto"/>
          <w:sz w:val="24"/>
          <w:szCs w:val="24"/>
        </w:rPr>
        <w:t xml:space="preserve"> linha de raciocínio d</w:t>
      </w:r>
      <w:r w:rsidR="009A2DBB">
        <w:rPr>
          <w:rFonts w:ascii="Arial" w:hAnsi="Arial" w:cs="Arial"/>
          <w:color w:val="auto"/>
          <w:sz w:val="24"/>
          <w:szCs w:val="24"/>
        </w:rPr>
        <w:t>e Colet e Moura</w:t>
      </w:r>
      <w:r>
        <w:rPr>
          <w:rFonts w:ascii="Arial" w:hAnsi="Arial" w:cs="Arial"/>
          <w:color w:val="auto"/>
          <w:sz w:val="24"/>
          <w:szCs w:val="24"/>
        </w:rPr>
        <w:t xml:space="preserve"> esclarece que esses dados levantados para traçar o perfil do criminoso remetem a preencher o quadro de estatísticas criminais, fazendo com que os crimes que chegaram ao conhecimento das autoridades competentes tenham seu encaminhamento, fazendo também com que assim seja possível traçar e dividir qualitativamente os criminosos. Nessa linha de raciocínio de condenação criminal, deve-se sempre observar como já acentuado no capítulo anterior que, ante a condenação criminal, têm-se as “cifras ocultas” da criminalidade que não permitem a compreensão da criminalidade real em face desse fenômeno. </w:t>
      </w:r>
    </w:p>
    <w:p w:rsidR="00C87F9A" w:rsidRDefault="00C87F9A" w:rsidP="00C87F9A">
      <w:pPr>
        <w:spacing w:after="0" w:line="360" w:lineRule="auto"/>
        <w:ind w:firstLine="851"/>
        <w:jc w:val="both"/>
        <w:rPr>
          <w:rFonts w:ascii="Arial" w:hAnsi="Arial" w:cs="Arial"/>
          <w:color w:val="auto"/>
          <w:sz w:val="24"/>
          <w:szCs w:val="24"/>
        </w:rPr>
      </w:pPr>
    </w:p>
    <w:p w:rsidR="00C87F9A" w:rsidRPr="000F34F0" w:rsidRDefault="00C87F9A" w:rsidP="00C87F9A">
      <w:pPr>
        <w:spacing w:after="0" w:line="240" w:lineRule="auto"/>
        <w:ind w:left="2268"/>
        <w:jc w:val="both"/>
        <w:rPr>
          <w:rFonts w:ascii="Arial" w:hAnsi="Arial" w:cs="Arial"/>
          <w:color w:val="auto"/>
          <w:sz w:val="20"/>
          <w:szCs w:val="20"/>
        </w:rPr>
      </w:pPr>
      <w:r>
        <w:rPr>
          <w:rFonts w:ascii="Arial" w:hAnsi="Arial" w:cs="Arial"/>
          <w:color w:val="auto"/>
          <w:sz w:val="24"/>
          <w:szCs w:val="24"/>
        </w:rPr>
        <w:tab/>
      </w:r>
      <w:r>
        <w:rPr>
          <w:rFonts w:ascii="Arial" w:hAnsi="Arial" w:cs="Arial"/>
          <w:color w:val="auto"/>
          <w:sz w:val="20"/>
          <w:szCs w:val="20"/>
        </w:rPr>
        <w:t>Um dos objetivos centrais das análises estatísticas nas pesquisas criminológicas é especificar e investigar a distribuição da delinqüência e da vitimização na população e em seus subgrupos. Em termos gerais, as pesquisas buscam quantificar a prevalência, a incidência e outras características sobre o crime. Estas duas medidas, prevalência e incidência, consistem no material básico das pesquisas científicas para o teste e desenvolvimento de teorias para a avaliação de políticas públicas de segurança (LIMA, 2014, p</w:t>
      </w:r>
      <w:r w:rsidR="003B40E9">
        <w:rPr>
          <w:rFonts w:ascii="Arial" w:hAnsi="Arial" w:cs="Arial"/>
          <w:color w:val="auto"/>
          <w:sz w:val="20"/>
          <w:szCs w:val="20"/>
        </w:rPr>
        <w:t>.</w:t>
      </w:r>
      <w:r>
        <w:rPr>
          <w:rFonts w:ascii="Arial" w:hAnsi="Arial" w:cs="Arial"/>
          <w:color w:val="auto"/>
          <w:sz w:val="20"/>
          <w:szCs w:val="20"/>
        </w:rPr>
        <w:t xml:space="preserve"> 227).</w:t>
      </w:r>
    </w:p>
    <w:p w:rsidR="00C87F9A" w:rsidRDefault="00C87F9A" w:rsidP="00C87F9A">
      <w:pPr>
        <w:spacing w:after="0" w:line="360" w:lineRule="auto"/>
        <w:ind w:firstLine="851"/>
        <w:jc w:val="both"/>
        <w:rPr>
          <w:rFonts w:ascii="Arial" w:hAnsi="Arial" w:cs="Arial"/>
          <w:color w:val="auto"/>
          <w:sz w:val="24"/>
          <w:szCs w:val="24"/>
        </w:rPr>
      </w:pPr>
    </w:p>
    <w:p w:rsidR="00C87F9A" w:rsidRDefault="00C87F9A" w:rsidP="00C87F9A">
      <w:pPr>
        <w:spacing w:after="0" w:line="360" w:lineRule="auto"/>
        <w:ind w:firstLine="851"/>
        <w:jc w:val="both"/>
        <w:rPr>
          <w:rFonts w:ascii="Arial" w:hAnsi="Arial" w:cs="Arial"/>
          <w:color w:val="auto"/>
          <w:sz w:val="24"/>
          <w:szCs w:val="24"/>
        </w:rPr>
      </w:pPr>
      <w:r>
        <w:rPr>
          <w:rFonts w:ascii="Arial" w:hAnsi="Arial" w:cs="Arial"/>
          <w:color w:val="auto"/>
          <w:sz w:val="24"/>
          <w:szCs w:val="24"/>
        </w:rPr>
        <w:t xml:space="preserve">Tais dados necessários revelam essa condenação por classe, sendo primário sua quantificação para estruturar essa repulsa </w:t>
      </w:r>
      <w:r w:rsidR="003B40E9">
        <w:rPr>
          <w:rFonts w:ascii="Arial" w:hAnsi="Arial" w:cs="Arial"/>
          <w:color w:val="auto"/>
          <w:sz w:val="24"/>
          <w:szCs w:val="24"/>
        </w:rPr>
        <w:t>à</w:t>
      </w:r>
      <w:r>
        <w:rPr>
          <w:rFonts w:ascii="Arial" w:hAnsi="Arial" w:cs="Arial"/>
          <w:color w:val="auto"/>
          <w:sz w:val="24"/>
          <w:szCs w:val="24"/>
        </w:rPr>
        <w:t xml:space="preserve"> condenação da pobreza, fazendo frente a impunidade que estampa o noticiário diariamente.</w:t>
      </w:r>
    </w:p>
    <w:p w:rsidR="00C87F9A" w:rsidRDefault="00C87F9A" w:rsidP="00C87F9A">
      <w:pPr>
        <w:spacing w:after="0" w:line="360" w:lineRule="auto"/>
        <w:ind w:firstLine="851"/>
        <w:jc w:val="both"/>
        <w:rPr>
          <w:rFonts w:ascii="Arial" w:hAnsi="Arial" w:cs="Arial"/>
          <w:color w:val="auto"/>
          <w:sz w:val="24"/>
          <w:szCs w:val="24"/>
        </w:rPr>
      </w:pPr>
    </w:p>
    <w:p w:rsidR="00C87F9A" w:rsidRDefault="00C87F9A" w:rsidP="00C87F9A">
      <w:pPr>
        <w:spacing w:after="0" w:line="240" w:lineRule="auto"/>
        <w:ind w:left="2268"/>
        <w:jc w:val="both"/>
        <w:rPr>
          <w:rFonts w:ascii="Arial" w:hAnsi="Arial" w:cs="Arial"/>
          <w:color w:val="auto"/>
          <w:sz w:val="20"/>
          <w:szCs w:val="20"/>
        </w:rPr>
      </w:pPr>
      <w:r>
        <w:rPr>
          <w:rFonts w:ascii="Arial" w:hAnsi="Arial" w:cs="Arial"/>
          <w:color w:val="auto"/>
          <w:sz w:val="24"/>
          <w:szCs w:val="24"/>
        </w:rPr>
        <w:tab/>
      </w:r>
      <w:r w:rsidRPr="00570DA6">
        <w:rPr>
          <w:rFonts w:ascii="Arial" w:hAnsi="Arial" w:cs="Arial"/>
          <w:color w:val="auto"/>
          <w:sz w:val="20"/>
          <w:szCs w:val="20"/>
        </w:rPr>
        <w:t xml:space="preserve">A associação do indivíduo negro </w:t>
      </w:r>
      <w:r>
        <w:rPr>
          <w:rFonts w:ascii="Arial" w:hAnsi="Arial" w:cs="Arial"/>
          <w:color w:val="auto"/>
          <w:sz w:val="20"/>
          <w:szCs w:val="20"/>
        </w:rPr>
        <w:t>à criminalidade e delinqüência, para além dos paradigmas biológicos ou evolucionistas em termos culturais, mantém-se presente no que poderíamos chamar de imaginário coletivo, ou de forma mais específica, nas próprias dinâmicas da vida cotidiana. Estas, por sua vez, agem no sentido de atribuir ao negro uma penalidade criminosa.</w:t>
      </w:r>
    </w:p>
    <w:p w:rsidR="00C87F9A" w:rsidRDefault="00C87F9A" w:rsidP="00C87F9A">
      <w:pPr>
        <w:spacing w:after="0" w:line="240" w:lineRule="auto"/>
        <w:ind w:left="2268"/>
        <w:jc w:val="both"/>
        <w:rPr>
          <w:rFonts w:ascii="Arial" w:hAnsi="Arial" w:cs="Arial"/>
          <w:color w:val="auto"/>
          <w:sz w:val="20"/>
          <w:szCs w:val="20"/>
        </w:rPr>
      </w:pPr>
      <w:r>
        <w:rPr>
          <w:rFonts w:ascii="Arial" w:hAnsi="Arial" w:cs="Arial"/>
          <w:color w:val="auto"/>
          <w:sz w:val="20"/>
          <w:szCs w:val="20"/>
        </w:rPr>
        <w:tab/>
        <w:t xml:space="preserve">A compreensão desse fenômeno pode ser realizada, por diferentes prismas, entre eles cabe citar o conceito de </w:t>
      </w:r>
      <w:r>
        <w:rPr>
          <w:rFonts w:ascii="Arial" w:hAnsi="Arial" w:cs="Arial"/>
          <w:i/>
          <w:color w:val="auto"/>
          <w:sz w:val="20"/>
          <w:szCs w:val="20"/>
        </w:rPr>
        <w:t xml:space="preserve">sujeição criminal, </w:t>
      </w:r>
      <w:r>
        <w:rPr>
          <w:rFonts w:ascii="Arial" w:hAnsi="Arial" w:cs="Arial"/>
          <w:color w:val="auto"/>
          <w:sz w:val="20"/>
          <w:szCs w:val="20"/>
        </w:rPr>
        <w:t xml:space="preserve">conforme desenvolvido por </w:t>
      </w:r>
      <w:r w:rsidRPr="008D3847">
        <w:rPr>
          <w:rFonts w:ascii="Arial" w:hAnsi="Arial" w:cs="Arial"/>
          <w:i/>
          <w:color w:val="auto"/>
          <w:sz w:val="20"/>
          <w:szCs w:val="20"/>
        </w:rPr>
        <w:t>Michael Misse</w:t>
      </w:r>
      <w:r>
        <w:rPr>
          <w:rFonts w:ascii="Arial" w:hAnsi="Arial" w:cs="Arial"/>
          <w:color w:val="auto"/>
          <w:sz w:val="20"/>
          <w:szCs w:val="20"/>
        </w:rPr>
        <w:t>. Nesse caso, o processo de incriminação é antecipado ao cometimento do crime propriamente dito, ou seja, “antes que haja um crime, há um criminoso potencial desse crime a ser incriminado”(LIMA, 2014, p</w:t>
      </w:r>
      <w:r w:rsidR="003B40E9">
        <w:rPr>
          <w:rFonts w:ascii="Arial" w:hAnsi="Arial" w:cs="Arial"/>
          <w:color w:val="auto"/>
          <w:sz w:val="20"/>
          <w:szCs w:val="20"/>
        </w:rPr>
        <w:t>.</w:t>
      </w:r>
      <w:r>
        <w:rPr>
          <w:rFonts w:ascii="Arial" w:hAnsi="Arial" w:cs="Arial"/>
          <w:color w:val="auto"/>
          <w:sz w:val="20"/>
          <w:szCs w:val="20"/>
        </w:rPr>
        <w:t xml:space="preserve"> 260).</w:t>
      </w:r>
    </w:p>
    <w:p w:rsidR="00C87F9A" w:rsidRDefault="00C87F9A" w:rsidP="00C87F9A">
      <w:pPr>
        <w:spacing w:after="0" w:line="240" w:lineRule="auto"/>
        <w:ind w:left="2268"/>
        <w:jc w:val="both"/>
        <w:rPr>
          <w:rFonts w:ascii="Arial" w:hAnsi="Arial" w:cs="Arial"/>
          <w:color w:val="auto"/>
          <w:sz w:val="20"/>
          <w:szCs w:val="20"/>
        </w:rPr>
      </w:pPr>
    </w:p>
    <w:p w:rsidR="003B40E9" w:rsidRDefault="003B40E9" w:rsidP="00C87F9A">
      <w:pPr>
        <w:spacing w:after="0" w:line="240" w:lineRule="auto"/>
        <w:ind w:left="2268"/>
        <w:jc w:val="both"/>
        <w:rPr>
          <w:rFonts w:ascii="Arial" w:hAnsi="Arial" w:cs="Arial"/>
          <w:color w:val="auto"/>
          <w:sz w:val="20"/>
          <w:szCs w:val="20"/>
        </w:rPr>
      </w:pPr>
    </w:p>
    <w:p w:rsidR="00C87F9A" w:rsidRPr="003B40E9" w:rsidRDefault="00C87F9A" w:rsidP="003B40E9">
      <w:pPr>
        <w:spacing w:after="0" w:line="360" w:lineRule="auto"/>
        <w:ind w:firstLine="851"/>
        <w:jc w:val="both"/>
        <w:rPr>
          <w:rFonts w:ascii="Arial" w:hAnsi="Arial" w:cs="Arial"/>
          <w:color w:val="auto"/>
          <w:sz w:val="24"/>
          <w:szCs w:val="24"/>
        </w:rPr>
      </w:pPr>
      <w:r>
        <w:rPr>
          <w:rFonts w:ascii="Arial" w:hAnsi="Arial" w:cs="Arial"/>
          <w:color w:val="auto"/>
          <w:sz w:val="24"/>
          <w:szCs w:val="24"/>
        </w:rPr>
        <w:t xml:space="preserve">Ou seja, essa questão cultural que se arrasta </w:t>
      </w:r>
      <w:r w:rsidR="003B40E9">
        <w:rPr>
          <w:rFonts w:ascii="Arial" w:hAnsi="Arial" w:cs="Arial"/>
          <w:color w:val="auto"/>
          <w:sz w:val="24"/>
          <w:szCs w:val="24"/>
        </w:rPr>
        <w:t>há</w:t>
      </w:r>
      <w:r>
        <w:rPr>
          <w:rFonts w:ascii="Arial" w:hAnsi="Arial" w:cs="Arial"/>
          <w:color w:val="auto"/>
          <w:sz w:val="24"/>
          <w:szCs w:val="24"/>
        </w:rPr>
        <w:t xml:space="preserve"> muitos anos ainda persiste, no sentido de criminalizar o indivíduo negro, fazendo com que tal posicionamento seja de difícil de se desassociar. </w:t>
      </w:r>
      <w:r w:rsidR="003B40E9">
        <w:rPr>
          <w:rFonts w:ascii="Arial" w:hAnsi="Arial" w:cs="Arial"/>
          <w:color w:val="auto"/>
          <w:sz w:val="24"/>
          <w:szCs w:val="24"/>
        </w:rPr>
        <w:t>As</w:t>
      </w:r>
      <w:r w:rsidR="003B40E9" w:rsidRPr="003B40E9">
        <w:rPr>
          <w:rFonts w:ascii="Arial" w:hAnsi="Arial" w:cs="Arial"/>
          <w:color w:val="auto"/>
          <w:sz w:val="24"/>
          <w:szCs w:val="24"/>
        </w:rPr>
        <w:t>sim,</w:t>
      </w:r>
      <w:r w:rsidR="005674E1">
        <w:rPr>
          <w:rFonts w:ascii="Arial" w:hAnsi="Arial" w:cs="Arial"/>
          <w:color w:val="auto"/>
          <w:sz w:val="24"/>
          <w:szCs w:val="24"/>
        </w:rPr>
        <w:t xml:space="preserve"> </w:t>
      </w:r>
      <w:r>
        <w:rPr>
          <w:rFonts w:ascii="Arial" w:hAnsi="Arial" w:cs="Arial"/>
          <w:color w:val="auto"/>
          <w:sz w:val="24"/>
          <w:szCs w:val="24"/>
        </w:rPr>
        <w:t>antes do cometimento do delito deveria haver um indivíduo em potencial para cometer.</w:t>
      </w:r>
    </w:p>
    <w:p w:rsidR="00C87F9A" w:rsidRDefault="003B40E9" w:rsidP="00C87F9A">
      <w:pPr>
        <w:spacing w:after="0" w:line="360" w:lineRule="auto"/>
        <w:ind w:firstLine="851"/>
        <w:jc w:val="both"/>
        <w:rPr>
          <w:rFonts w:ascii="Arial" w:hAnsi="Arial" w:cs="Arial"/>
          <w:color w:val="auto"/>
          <w:sz w:val="24"/>
          <w:szCs w:val="24"/>
        </w:rPr>
      </w:pPr>
      <w:r>
        <w:rPr>
          <w:rFonts w:ascii="Arial" w:hAnsi="Arial" w:cs="Arial"/>
          <w:color w:val="auto"/>
          <w:sz w:val="24"/>
          <w:szCs w:val="24"/>
        </w:rPr>
        <w:t>Desse modo</w:t>
      </w:r>
      <w:r w:rsidR="00C87F9A">
        <w:rPr>
          <w:rFonts w:ascii="Arial" w:hAnsi="Arial" w:cs="Arial"/>
          <w:color w:val="auto"/>
          <w:sz w:val="24"/>
          <w:szCs w:val="24"/>
        </w:rPr>
        <w:t>, de início o Direito Penal se orientou pela análise de criminoso baseado apenas na letra da lei, deixando de lado questões filosóficas, éticas e até religiosas. Aos olhos mais humanistas ela poderia parecer uma afronta nos dias de hoje, mas em um simples raciocínio primário pode-se fragmentar os pensamentos e analisar tal metodologia da seguinte maneira:</w:t>
      </w:r>
    </w:p>
    <w:p w:rsidR="00C87F9A" w:rsidRDefault="003B40E9" w:rsidP="00C87F9A">
      <w:pPr>
        <w:spacing w:after="0" w:line="360" w:lineRule="auto"/>
        <w:ind w:firstLine="851"/>
        <w:jc w:val="both"/>
        <w:rPr>
          <w:rFonts w:ascii="Arial" w:hAnsi="Arial" w:cs="Arial"/>
          <w:color w:val="auto"/>
          <w:sz w:val="24"/>
          <w:szCs w:val="24"/>
        </w:rPr>
      </w:pPr>
      <w:r>
        <w:rPr>
          <w:rFonts w:ascii="Arial" w:hAnsi="Arial" w:cs="Arial"/>
          <w:color w:val="auto"/>
          <w:sz w:val="24"/>
          <w:szCs w:val="24"/>
        </w:rPr>
        <w:t xml:space="preserve">- </w:t>
      </w:r>
      <w:r w:rsidR="00C87F9A">
        <w:rPr>
          <w:rFonts w:ascii="Arial" w:hAnsi="Arial" w:cs="Arial"/>
          <w:color w:val="auto"/>
          <w:sz w:val="24"/>
          <w:szCs w:val="24"/>
        </w:rPr>
        <w:t>A um, torna-se evidente que analisar tais condições sociais do criminoso diante de uma conduta contraria ao ordenamento jurídico e é uma forma “legal” de controle social, bem como se traduz em seletividade penal, sendo uma forma de criminalizar a pobreza;</w:t>
      </w:r>
    </w:p>
    <w:p w:rsidR="00C87F9A" w:rsidRDefault="003B40E9" w:rsidP="00C87F9A">
      <w:pPr>
        <w:spacing w:after="0" w:line="360" w:lineRule="auto"/>
        <w:ind w:firstLine="851"/>
        <w:jc w:val="both"/>
        <w:rPr>
          <w:rFonts w:ascii="Arial" w:hAnsi="Arial" w:cs="Arial"/>
          <w:color w:val="auto"/>
          <w:sz w:val="24"/>
          <w:szCs w:val="24"/>
        </w:rPr>
      </w:pPr>
      <w:r>
        <w:rPr>
          <w:rFonts w:ascii="Arial" w:hAnsi="Arial" w:cs="Arial"/>
          <w:color w:val="auto"/>
          <w:sz w:val="24"/>
          <w:szCs w:val="24"/>
        </w:rPr>
        <w:t xml:space="preserve">- </w:t>
      </w:r>
      <w:r w:rsidR="00C87F9A">
        <w:rPr>
          <w:rFonts w:ascii="Arial" w:hAnsi="Arial" w:cs="Arial"/>
          <w:color w:val="auto"/>
          <w:sz w:val="24"/>
          <w:szCs w:val="24"/>
        </w:rPr>
        <w:t>A dois, qual seria a resposta do motivo pelo qual levou uma</w:t>
      </w:r>
      <w:r w:rsidR="00BE3BED">
        <w:rPr>
          <w:rFonts w:ascii="Arial" w:hAnsi="Arial" w:cs="Arial"/>
          <w:color w:val="auto"/>
          <w:sz w:val="24"/>
          <w:szCs w:val="24"/>
        </w:rPr>
        <w:t xml:space="preserve"> </w:t>
      </w:r>
      <w:r w:rsidR="00C87F9A">
        <w:rPr>
          <w:rFonts w:ascii="Arial" w:hAnsi="Arial" w:cs="Arial"/>
          <w:color w:val="auto"/>
          <w:sz w:val="24"/>
          <w:szCs w:val="24"/>
        </w:rPr>
        <w:t>pessoa de alta classe portar drogas de um indivíduo da periferia?</w:t>
      </w:r>
    </w:p>
    <w:p w:rsidR="00C87F9A" w:rsidRPr="00B00D44" w:rsidRDefault="003B40E9" w:rsidP="00C87F9A">
      <w:pPr>
        <w:spacing w:after="0" w:line="360" w:lineRule="auto"/>
        <w:ind w:firstLine="851"/>
        <w:jc w:val="both"/>
        <w:rPr>
          <w:rFonts w:ascii="Arial" w:hAnsi="Arial" w:cs="Arial"/>
          <w:color w:val="auto"/>
          <w:sz w:val="20"/>
          <w:szCs w:val="20"/>
        </w:rPr>
      </w:pPr>
      <w:r>
        <w:rPr>
          <w:rFonts w:ascii="Arial" w:hAnsi="Arial" w:cs="Arial"/>
          <w:color w:val="auto"/>
          <w:sz w:val="24"/>
          <w:szCs w:val="24"/>
        </w:rPr>
        <w:t xml:space="preserve">- </w:t>
      </w:r>
      <w:r w:rsidR="00C87F9A">
        <w:rPr>
          <w:rFonts w:ascii="Arial" w:hAnsi="Arial" w:cs="Arial"/>
          <w:color w:val="auto"/>
          <w:sz w:val="24"/>
          <w:szCs w:val="24"/>
        </w:rPr>
        <w:t>A três, tais condições de análise do agente do momento em que a conduta será atrelada a uma condenação, deveria</w:t>
      </w:r>
      <w:r>
        <w:rPr>
          <w:rFonts w:ascii="Arial" w:hAnsi="Arial" w:cs="Arial"/>
          <w:color w:val="auto"/>
          <w:sz w:val="24"/>
          <w:szCs w:val="24"/>
        </w:rPr>
        <w:t>m</w:t>
      </w:r>
      <w:r w:rsidR="00C87F9A">
        <w:rPr>
          <w:rFonts w:ascii="Arial" w:hAnsi="Arial" w:cs="Arial"/>
          <w:color w:val="auto"/>
          <w:sz w:val="24"/>
          <w:szCs w:val="24"/>
        </w:rPr>
        <w:t xml:space="preserve"> no mínimo ser considerada</w:t>
      </w:r>
      <w:r>
        <w:rPr>
          <w:rFonts w:ascii="Arial" w:hAnsi="Arial" w:cs="Arial"/>
          <w:color w:val="auto"/>
          <w:sz w:val="24"/>
          <w:szCs w:val="24"/>
        </w:rPr>
        <w:t>s</w:t>
      </w:r>
      <w:r w:rsidR="00C87F9A">
        <w:rPr>
          <w:rFonts w:ascii="Arial" w:hAnsi="Arial" w:cs="Arial"/>
          <w:color w:val="auto"/>
          <w:sz w:val="24"/>
          <w:szCs w:val="24"/>
        </w:rPr>
        <w:t xml:space="preserve"> da mesma forma na posiç</w:t>
      </w:r>
      <w:r>
        <w:rPr>
          <w:rFonts w:ascii="Arial" w:hAnsi="Arial" w:cs="Arial"/>
          <w:color w:val="auto"/>
          <w:sz w:val="24"/>
          <w:szCs w:val="24"/>
        </w:rPr>
        <w:t>ão de atenuar tal fato cometido,</w:t>
      </w:r>
      <w:r w:rsidR="005674E1">
        <w:rPr>
          <w:rFonts w:ascii="Arial" w:hAnsi="Arial" w:cs="Arial"/>
          <w:color w:val="auto"/>
          <w:sz w:val="24"/>
          <w:szCs w:val="24"/>
        </w:rPr>
        <w:t xml:space="preserve"> </w:t>
      </w:r>
      <w:r>
        <w:rPr>
          <w:rFonts w:ascii="Arial" w:hAnsi="Arial" w:cs="Arial"/>
          <w:color w:val="auto"/>
          <w:sz w:val="24"/>
          <w:szCs w:val="24"/>
        </w:rPr>
        <w:t>m</w:t>
      </w:r>
      <w:r w:rsidR="00C87F9A">
        <w:rPr>
          <w:rFonts w:ascii="Arial" w:hAnsi="Arial" w:cs="Arial"/>
          <w:color w:val="auto"/>
          <w:sz w:val="24"/>
          <w:szCs w:val="24"/>
        </w:rPr>
        <w:t xml:space="preserve">esmo sendo de conhecimento que existem atenuantes na esfera penal </w:t>
      </w:r>
      <w:r>
        <w:rPr>
          <w:rFonts w:ascii="Arial" w:hAnsi="Arial" w:cs="Arial"/>
          <w:color w:val="auto"/>
          <w:sz w:val="24"/>
          <w:szCs w:val="24"/>
        </w:rPr>
        <w:t>que</w:t>
      </w:r>
      <w:r w:rsidR="00C87F9A">
        <w:rPr>
          <w:rFonts w:ascii="Arial" w:hAnsi="Arial" w:cs="Arial"/>
          <w:color w:val="auto"/>
          <w:sz w:val="24"/>
          <w:szCs w:val="24"/>
        </w:rPr>
        <w:t xml:space="preserve"> são sopesad</w:t>
      </w:r>
      <w:r>
        <w:rPr>
          <w:rFonts w:ascii="Arial" w:hAnsi="Arial" w:cs="Arial"/>
          <w:color w:val="auto"/>
          <w:sz w:val="24"/>
          <w:szCs w:val="24"/>
        </w:rPr>
        <w:t>a</w:t>
      </w:r>
      <w:r w:rsidR="00C87F9A">
        <w:rPr>
          <w:rFonts w:ascii="Arial" w:hAnsi="Arial" w:cs="Arial"/>
          <w:color w:val="auto"/>
          <w:sz w:val="24"/>
          <w:szCs w:val="24"/>
        </w:rPr>
        <w:t xml:space="preserve">s apenas em sede de sentença, quando a conduta já foi criminalizada. </w:t>
      </w:r>
    </w:p>
    <w:p w:rsidR="00C87F9A" w:rsidRDefault="00C87F9A" w:rsidP="00C87F9A">
      <w:pPr>
        <w:spacing w:after="0" w:line="240" w:lineRule="auto"/>
        <w:ind w:left="2268"/>
        <w:jc w:val="both"/>
        <w:rPr>
          <w:rFonts w:ascii="Arial" w:hAnsi="Arial" w:cs="Arial"/>
          <w:i/>
          <w:sz w:val="20"/>
          <w:szCs w:val="20"/>
        </w:rPr>
      </w:pPr>
    </w:p>
    <w:p w:rsidR="00C87F9A" w:rsidRPr="00322DCA" w:rsidRDefault="00C87F9A" w:rsidP="00C87F9A">
      <w:pPr>
        <w:spacing w:after="0" w:line="240" w:lineRule="auto"/>
        <w:ind w:left="2268"/>
        <w:jc w:val="both"/>
        <w:rPr>
          <w:rFonts w:ascii="Arial" w:hAnsi="Arial" w:cs="Arial"/>
          <w:i/>
          <w:sz w:val="20"/>
          <w:szCs w:val="20"/>
        </w:rPr>
      </w:pPr>
    </w:p>
    <w:p w:rsidR="00C87F9A" w:rsidRDefault="00C87F9A" w:rsidP="00C87F9A">
      <w:pPr>
        <w:spacing w:after="0" w:line="240" w:lineRule="auto"/>
        <w:ind w:left="2268" w:firstLine="564"/>
        <w:jc w:val="both"/>
        <w:rPr>
          <w:rFonts w:ascii="Arial" w:hAnsi="Arial" w:cs="Arial"/>
          <w:sz w:val="20"/>
          <w:szCs w:val="20"/>
        </w:rPr>
      </w:pPr>
      <w:r>
        <w:rPr>
          <w:rFonts w:ascii="Arial" w:hAnsi="Arial" w:cs="Arial"/>
          <w:sz w:val="20"/>
          <w:szCs w:val="20"/>
        </w:rPr>
        <w:t>Destarte, ao definir o delinqüente penal como um possuidor de características que o tornam inadequado e perigoso para o convívio societário, tal instituto ensejou o surgimento de indagações referentes ao que o “criminoso” faz e a razão de fazê-lo, negando as relações conexas entre autor e fato-crime como fatores que se processam de igual forma no interior do meio societário.</w:t>
      </w:r>
    </w:p>
    <w:p w:rsidR="00C87F9A" w:rsidRDefault="00C87F9A" w:rsidP="00C87F9A">
      <w:pPr>
        <w:spacing w:after="0" w:line="240" w:lineRule="auto"/>
        <w:ind w:left="2268"/>
        <w:jc w:val="both"/>
        <w:rPr>
          <w:rFonts w:ascii="Arial" w:hAnsi="Arial" w:cs="Arial"/>
          <w:sz w:val="20"/>
          <w:szCs w:val="20"/>
        </w:rPr>
      </w:pPr>
      <w:r>
        <w:rPr>
          <w:rFonts w:ascii="Arial" w:hAnsi="Arial" w:cs="Arial"/>
          <w:sz w:val="20"/>
          <w:szCs w:val="20"/>
        </w:rPr>
        <w:tab/>
        <w:t>Em razão das mudanças transformadoras sofridas pela esfera penal, a década de 60 marca o surgimento de um novo paradigma contemporâneo de criminologia, o qual se propõe a analisar em que condições um indivíduo pode ser definido como desviante, afastando-se das causas do paradigma etiológico, e gerando o paradigma da reação social, fundamentado no modelo sistêmico, a partir da compreensão do todo, observando a rede de conexões das partes que formam o todo.</w:t>
      </w:r>
    </w:p>
    <w:p w:rsidR="00C87F9A" w:rsidRDefault="00C87F9A" w:rsidP="00C87F9A">
      <w:pPr>
        <w:spacing w:after="0" w:line="240" w:lineRule="auto"/>
        <w:ind w:left="2268"/>
        <w:jc w:val="both"/>
        <w:rPr>
          <w:rFonts w:ascii="Arial" w:hAnsi="Arial" w:cs="Arial"/>
          <w:sz w:val="20"/>
          <w:szCs w:val="20"/>
        </w:rPr>
      </w:pPr>
      <w:r>
        <w:rPr>
          <w:rFonts w:ascii="Arial" w:hAnsi="Arial" w:cs="Arial"/>
          <w:sz w:val="20"/>
          <w:szCs w:val="20"/>
        </w:rPr>
        <w:tab/>
        <w:t xml:space="preserve">O paradigma da Reação Social ou </w:t>
      </w:r>
      <w:r w:rsidRPr="00AB7EF2">
        <w:rPr>
          <w:rFonts w:ascii="Arial" w:hAnsi="Arial" w:cs="Arial"/>
          <w:i/>
          <w:sz w:val="20"/>
          <w:szCs w:val="20"/>
        </w:rPr>
        <w:t>Labeling Approach</w:t>
      </w:r>
      <w:r>
        <w:rPr>
          <w:rFonts w:ascii="Arial" w:hAnsi="Arial" w:cs="Arial"/>
          <w:i/>
          <w:sz w:val="20"/>
          <w:szCs w:val="20"/>
        </w:rPr>
        <w:t xml:space="preserve">, </w:t>
      </w:r>
      <w:r>
        <w:rPr>
          <w:rFonts w:ascii="Arial" w:hAnsi="Arial" w:cs="Arial"/>
          <w:sz w:val="20"/>
          <w:szCs w:val="20"/>
        </w:rPr>
        <w:t>baseado no modelo sistêmico e sedimentado pela Criminologia Crítica, opõe-se ao grande inspirador da Criminologia Tradicional, o Paradigma Etiológico, desconsiderando a natureza humana ou a sociedade como dados postos, imutáveis, sendo as qualidades, defeitos e as dores sociais caracteres, somente passiveis de percepção se inseridos no contexto social, em sai totalidade.</w:t>
      </w:r>
    </w:p>
    <w:p w:rsidR="00C87F9A" w:rsidRDefault="00C87F9A" w:rsidP="00C87F9A">
      <w:pPr>
        <w:spacing w:after="0" w:line="240" w:lineRule="auto"/>
        <w:ind w:left="2268"/>
        <w:jc w:val="both"/>
        <w:rPr>
          <w:rFonts w:ascii="Arial" w:hAnsi="Arial" w:cs="Arial"/>
          <w:sz w:val="20"/>
          <w:szCs w:val="20"/>
        </w:rPr>
      </w:pPr>
      <w:r>
        <w:rPr>
          <w:rFonts w:ascii="Arial" w:hAnsi="Arial" w:cs="Arial"/>
          <w:sz w:val="20"/>
          <w:szCs w:val="20"/>
        </w:rPr>
        <w:lastRenderedPageBreak/>
        <w:tab/>
        <w:t>Dessa forma expõe Almeida que “a sociedade é o produto da interação do comportamento de seus membros que se estabelece numa rede contínua e inseparável de inter-relacionamentos” (COLET</w:t>
      </w:r>
      <w:r w:rsidR="00BE3BED">
        <w:rPr>
          <w:rFonts w:ascii="Arial" w:hAnsi="Arial" w:cs="Arial"/>
          <w:sz w:val="20"/>
          <w:szCs w:val="20"/>
        </w:rPr>
        <w:t>;</w:t>
      </w:r>
      <w:r w:rsidR="003B40E9">
        <w:rPr>
          <w:rFonts w:ascii="Arial" w:hAnsi="Arial" w:cs="Arial"/>
          <w:sz w:val="20"/>
          <w:szCs w:val="20"/>
        </w:rPr>
        <w:t xml:space="preserve"> MOURA</w:t>
      </w:r>
      <w:r>
        <w:rPr>
          <w:rFonts w:ascii="Arial" w:hAnsi="Arial" w:cs="Arial"/>
          <w:sz w:val="20"/>
          <w:szCs w:val="20"/>
        </w:rPr>
        <w:t>, 2008, p</w:t>
      </w:r>
      <w:r w:rsidR="003B40E9">
        <w:rPr>
          <w:rFonts w:ascii="Arial" w:hAnsi="Arial" w:cs="Arial"/>
          <w:sz w:val="20"/>
          <w:szCs w:val="20"/>
        </w:rPr>
        <w:t>.</w:t>
      </w:r>
      <w:r>
        <w:rPr>
          <w:rFonts w:ascii="Arial" w:hAnsi="Arial" w:cs="Arial"/>
          <w:sz w:val="20"/>
          <w:szCs w:val="20"/>
        </w:rPr>
        <w:t xml:space="preserve"> 50).</w:t>
      </w:r>
    </w:p>
    <w:p w:rsidR="00C87F9A" w:rsidRDefault="00C87F9A" w:rsidP="00C87F9A">
      <w:pPr>
        <w:spacing w:line="240" w:lineRule="auto"/>
        <w:ind w:left="2268"/>
        <w:jc w:val="both"/>
        <w:rPr>
          <w:rFonts w:ascii="Arial" w:hAnsi="Arial" w:cs="Arial"/>
          <w:sz w:val="20"/>
          <w:szCs w:val="20"/>
        </w:rPr>
      </w:pPr>
    </w:p>
    <w:p w:rsidR="00C87F9A" w:rsidRDefault="00C87F9A" w:rsidP="00C87F9A">
      <w:pPr>
        <w:spacing w:line="360" w:lineRule="auto"/>
        <w:ind w:firstLine="851"/>
        <w:jc w:val="both"/>
        <w:rPr>
          <w:rFonts w:ascii="Arial" w:hAnsi="Arial" w:cs="Arial"/>
          <w:sz w:val="24"/>
          <w:szCs w:val="24"/>
        </w:rPr>
      </w:pPr>
      <w:r>
        <w:rPr>
          <w:rFonts w:ascii="Arial" w:hAnsi="Arial" w:cs="Arial"/>
          <w:sz w:val="24"/>
          <w:szCs w:val="24"/>
        </w:rPr>
        <w:t>Conforme exposto supra, esse modelo sistêmico de análise da conduta do indivíduo não durou muito com tantas mudanças na esfera penal, fazendo com que um novo paradigma surgisse, etiquetando o indivíduo que não se encaixasse no modelo social de conduta considerada aceitável.</w:t>
      </w:r>
    </w:p>
    <w:p w:rsidR="00C87F9A" w:rsidRPr="005D2A19" w:rsidRDefault="00C87F9A" w:rsidP="00C87F9A">
      <w:pPr>
        <w:spacing w:line="240" w:lineRule="auto"/>
        <w:ind w:firstLine="851"/>
        <w:jc w:val="both"/>
        <w:rPr>
          <w:rFonts w:ascii="Arial" w:hAnsi="Arial" w:cs="Arial"/>
          <w:sz w:val="20"/>
          <w:szCs w:val="20"/>
        </w:rPr>
      </w:pPr>
    </w:p>
    <w:p w:rsidR="00C87F9A" w:rsidRDefault="00C87F9A" w:rsidP="00C87F9A">
      <w:pPr>
        <w:spacing w:after="0" w:line="240" w:lineRule="auto"/>
        <w:ind w:left="2268" w:firstLine="564"/>
        <w:jc w:val="both"/>
        <w:rPr>
          <w:rFonts w:ascii="Arial" w:hAnsi="Arial" w:cs="Arial"/>
          <w:sz w:val="20"/>
          <w:szCs w:val="20"/>
        </w:rPr>
      </w:pPr>
      <w:r w:rsidRPr="005D2A19">
        <w:rPr>
          <w:rFonts w:ascii="Arial" w:hAnsi="Arial" w:cs="Arial"/>
          <w:sz w:val="20"/>
          <w:szCs w:val="20"/>
        </w:rPr>
        <w:t>Diante da visão explicativa da conduta humana,</w:t>
      </w:r>
      <w:r>
        <w:rPr>
          <w:rFonts w:ascii="Arial" w:hAnsi="Arial" w:cs="Arial"/>
          <w:sz w:val="20"/>
          <w:szCs w:val="20"/>
        </w:rPr>
        <w:t xml:space="preserve"> o Paradigma da Reação Social centra o desenvolvimento de sua tese em dois pontos fundamentais, quais sejam a “conduta desviada” e a “reação social”, razão pela qual preconiza Andrade:</w:t>
      </w:r>
    </w:p>
    <w:p w:rsidR="00C87F9A" w:rsidRDefault="00C87F9A" w:rsidP="00C87F9A">
      <w:pPr>
        <w:spacing w:after="0" w:line="240" w:lineRule="auto"/>
        <w:ind w:left="2268"/>
        <w:jc w:val="both"/>
        <w:rPr>
          <w:rFonts w:ascii="Arial" w:hAnsi="Arial" w:cs="Arial"/>
          <w:sz w:val="20"/>
          <w:szCs w:val="20"/>
        </w:rPr>
      </w:pPr>
      <w:r>
        <w:rPr>
          <w:rFonts w:ascii="Arial" w:hAnsi="Arial" w:cs="Arial"/>
          <w:sz w:val="20"/>
          <w:szCs w:val="20"/>
        </w:rPr>
        <w:t>“a criminalidade não é uma qualidade intrínseca da condut</w:t>
      </w:r>
      <w:r w:rsidR="00BE3BED">
        <w:rPr>
          <w:rFonts w:ascii="Arial" w:hAnsi="Arial" w:cs="Arial"/>
          <w:sz w:val="20"/>
          <w:szCs w:val="20"/>
        </w:rPr>
        <w:t>a ou uma entidade ontológica pré-</w:t>
      </w:r>
      <w:r>
        <w:rPr>
          <w:rFonts w:ascii="Arial" w:hAnsi="Arial" w:cs="Arial"/>
          <w:sz w:val="20"/>
          <w:szCs w:val="20"/>
        </w:rPr>
        <w:t>constituída à reação (ou controle) social, mas uma qualidade (etiqueta) atribuída a determinados sujeitos através de complexos processos de interação social; isto é, de processos formais e informais de definição e seleção”.</w:t>
      </w:r>
    </w:p>
    <w:p w:rsidR="00C87F9A" w:rsidRDefault="00C87F9A" w:rsidP="00C87F9A">
      <w:pPr>
        <w:spacing w:after="0" w:line="240" w:lineRule="auto"/>
        <w:ind w:left="2268" w:firstLine="564"/>
        <w:jc w:val="both"/>
        <w:rPr>
          <w:rFonts w:ascii="Arial" w:hAnsi="Arial" w:cs="Arial"/>
          <w:sz w:val="20"/>
          <w:szCs w:val="20"/>
        </w:rPr>
      </w:pPr>
      <w:r>
        <w:rPr>
          <w:rFonts w:ascii="Arial" w:hAnsi="Arial" w:cs="Arial"/>
          <w:sz w:val="20"/>
          <w:szCs w:val="20"/>
        </w:rPr>
        <w:t>Em conseqüência, a própria intervenção do sistema penal na sociedade implica a constituição da criminalidade, seja pela definição legal de crime pelo Legislativo, seja pela definição de pessoas a serem etiquetadas, ou ainda pela estigmatização de criminosos dentre aqueles que praticam tal conduta considerada ilícita, razão pela qual se defende que o sistema penal constrói socialmente a criminalidade a partir da seletividade criada pela lei por ele in</w:t>
      </w:r>
      <w:r w:rsidR="005674E1">
        <w:rPr>
          <w:rFonts w:ascii="Arial" w:hAnsi="Arial" w:cs="Arial"/>
          <w:sz w:val="20"/>
          <w:szCs w:val="20"/>
        </w:rPr>
        <w:t>stituída (COLET</w:t>
      </w:r>
      <w:r w:rsidR="00BE3BED">
        <w:rPr>
          <w:rFonts w:ascii="Arial" w:hAnsi="Arial" w:cs="Arial"/>
          <w:sz w:val="20"/>
          <w:szCs w:val="20"/>
        </w:rPr>
        <w:t>;</w:t>
      </w:r>
      <w:r w:rsidR="003B40E9">
        <w:rPr>
          <w:rFonts w:ascii="Arial" w:hAnsi="Arial" w:cs="Arial"/>
          <w:sz w:val="20"/>
          <w:szCs w:val="20"/>
        </w:rPr>
        <w:t xml:space="preserve"> MOURA, 2008, p. 50-51).</w:t>
      </w:r>
    </w:p>
    <w:p w:rsidR="00C87F9A" w:rsidRDefault="00C87F9A" w:rsidP="00C87F9A">
      <w:pPr>
        <w:spacing w:line="240" w:lineRule="auto"/>
        <w:ind w:left="2268"/>
        <w:jc w:val="both"/>
        <w:rPr>
          <w:rFonts w:ascii="Arial" w:hAnsi="Arial" w:cs="Arial"/>
          <w:sz w:val="20"/>
          <w:szCs w:val="20"/>
        </w:rPr>
      </w:pPr>
    </w:p>
    <w:p w:rsidR="00C87F9A" w:rsidRDefault="00C87F9A" w:rsidP="00C87F9A">
      <w:pPr>
        <w:spacing w:after="0" w:line="360" w:lineRule="auto"/>
        <w:ind w:firstLine="851"/>
        <w:jc w:val="both"/>
        <w:rPr>
          <w:rFonts w:ascii="Arial" w:hAnsi="Arial" w:cs="Arial"/>
          <w:sz w:val="24"/>
          <w:szCs w:val="24"/>
        </w:rPr>
      </w:pPr>
      <w:r>
        <w:rPr>
          <w:rFonts w:ascii="Arial" w:hAnsi="Arial" w:cs="Arial"/>
          <w:sz w:val="24"/>
          <w:szCs w:val="24"/>
        </w:rPr>
        <w:t>Em suma, essa criminalização da pobreza se dá a partir de uma seletividade penal criada pelo Estado por via de seu ordenamento jurídico, que regula as condutas, criminaliza elas e atribui ao agente tal imputação de acordo não apenas pela condutas, mas em um conjunto de fatores sociais.</w:t>
      </w:r>
    </w:p>
    <w:p w:rsidR="00C87F9A" w:rsidRDefault="00C87F9A" w:rsidP="00C87F9A">
      <w:pPr>
        <w:spacing w:after="0" w:line="360" w:lineRule="auto"/>
        <w:ind w:firstLine="851"/>
        <w:jc w:val="both"/>
        <w:rPr>
          <w:rFonts w:ascii="Arial" w:hAnsi="Arial" w:cs="Arial"/>
          <w:sz w:val="24"/>
          <w:szCs w:val="24"/>
        </w:rPr>
      </w:pPr>
      <w:r>
        <w:rPr>
          <w:rFonts w:ascii="Arial" w:hAnsi="Arial" w:cs="Arial"/>
          <w:sz w:val="24"/>
          <w:szCs w:val="24"/>
        </w:rPr>
        <w:t>O que deve ser claro é que o sistema jurídico penal cria a conduta lesiva à sociedade, ao ponto que junto com o ordenamento jurídico, traz de forma intrínseca fatores de controle social seletivo ao extremo, por meio de fatores que superam em muito a conduta do agente e comprimem junto a sua conduta fatores como elementos de concretização do delito tanto seu passado como suas condições atuais. Acontece que esses fatores, considerados como elementos que conduziram o agente ao cometimento de tal infração, são na verdade impostos a ele pela sociedade e pelo sistema jurídico-penal. Isso é o que se deve ter em mente para a partir daí contribuir na formação de opinião de forma imaculada em relação e esse problema social gritante em pleno século XXI.</w:t>
      </w:r>
    </w:p>
    <w:p w:rsidR="00C87F9A" w:rsidRDefault="00C87F9A" w:rsidP="00C87F9A">
      <w:pPr>
        <w:spacing w:after="0" w:line="360" w:lineRule="auto"/>
        <w:ind w:firstLine="851"/>
        <w:jc w:val="both"/>
        <w:rPr>
          <w:rFonts w:ascii="Arial" w:hAnsi="Arial" w:cs="Arial"/>
          <w:sz w:val="24"/>
          <w:szCs w:val="24"/>
        </w:rPr>
      </w:pPr>
    </w:p>
    <w:p w:rsidR="00C87F9A" w:rsidRDefault="00C87F9A" w:rsidP="00C87F9A">
      <w:pPr>
        <w:spacing w:after="0" w:line="240" w:lineRule="auto"/>
        <w:ind w:left="2268" w:firstLine="564"/>
        <w:jc w:val="both"/>
        <w:rPr>
          <w:rFonts w:ascii="Arial" w:hAnsi="Arial" w:cs="Arial"/>
          <w:sz w:val="20"/>
          <w:szCs w:val="20"/>
        </w:rPr>
      </w:pPr>
      <w:r w:rsidRPr="004A2CE9">
        <w:rPr>
          <w:rFonts w:ascii="Arial" w:hAnsi="Arial" w:cs="Arial"/>
          <w:sz w:val="20"/>
          <w:szCs w:val="20"/>
        </w:rPr>
        <w:lastRenderedPageBreak/>
        <w:t>E importante destacar, conforme Baratta defende, que</w:t>
      </w:r>
      <w:r>
        <w:rPr>
          <w:rFonts w:ascii="Arial" w:hAnsi="Arial" w:cs="Arial"/>
          <w:sz w:val="20"/>
          <w:szCs w:val="20"/>
        </w:rPr>
        <w:t xml:space="preserve"> ao serem tutelados determinados bens jurídicos, o legislador pode não atender ao interesse da maioria, bem como a própria seletividade deriva da seleção feita pelos indivíduos estigmatizados entre todos que praticam tais condutas.</w:t>
      </w:r>
    </w:p>
    <w:p w:rsidR="00C87F9A" w:rsidRDefault="00C87F9A" w:rsidP="00C87F9A">
      <w:pPr>
        <w:spacing w:after="0" w:line="240" w:lineRule="auto"/>
        <w:ind w:left="2268" w:firstLine="564"/>
        <w:jc w:val="both"/>
        <w:rPr>
          <w:rFonts w:ascii="Arial" w:hAnsi="Arial" w:cs="Arial"/>
          <w:sz w:val="20"/>
          <w:szCs w:val="20"/>
        </w:rPr>
      </w:pPr>
      <w:r>
        <w:rPr>
          <w:rFonts w:ascii="Arial" w:hAnsi="Arial" w:cs="Arial"/>
          <w:sz w:val="20"/>
          <w:szCs w:val="20"/>
        </w:rPr>
        <w:t>Assim, em consonância com a autora em apreço, apenas uma porcentagem de cerca de 10% das infrações desperta a reação social, devido à incapacidade estrutural do sistema penal atender a toda abrangência com que se propõe a lei penal, bem como a plena eficácia do sistema penal implicaria criminalização a quase toda a população, uma vez sendo todas as infrações penalizadas.</w:t>
      </w:r>
    </w:p>
    <w:p w:rsidR="00C87F9A" w:rsidRDefault="00C87F9A" w:rsidP="00C87F9A">
      <w:pPr>
        <w:spacing w:after="0" w:line="240" w:lineRule="auto"/>
        <w:ind w:left="2268" w:firstLine="564"/>
        <w:jc w:val="both"/>
        <w:rPr>
          <w:rFonts w:ascii="Arial" w:hAnsi="Arial" w:cs="Arial"/>
          <w:sz w:val="20"/>
          <w:szCs w:val="20"/>
        </w:rPr>
      </w:pPr>
      <w:r>
        <w:rPr>
          <w:rFonts w:ascii="Arial" w:hAnsi="Arial" w:cs="Arial"/>
          <w:sz w:val="20"/>
          <w:szCs w:val="20"/>
        </w:rPr>
        <w:t>Igualmente, entende que a seletividade decorre da especificidade da conduta praticada e das características sociais do autor desta, pois a seleção desigual de pessoas coordena-se a partir do seu status social, e não da incriminação igualitária de condutas.</w:t>
      </w:r>
    </w:p>
    <w:p w:rsidR="00C87F9A" w:rsidRDefault="00C87F9A" w:rsidP="00C87F9A">
      <w:pPr>
        <w:spacing w:after="0" w:line="240" w:lineRule="auto"/>
        <w:ind w:left="2268"/>
        <w:jc w:val="both"/>
        <w:rPr>
          <w:rFonts w:ascii="Arial" w:hAnsi="Arial" w:cs="Arial"/>
          <w:sz w:val="20"/>
          <w:szCs w:val="20"/>
        </w:rPr>
      </w:pPr>
      <w:r>
        <w:rPr>
          <w:rFonts w:ascii="Arial" w:hAnsi="Arial" w:cs="Arial"/>
          <w:sz w:val="20"/>
          <w:szCs w:val="20"/>
        </w:rPr>
        <w:tab/>
        <w:t>Desse modo, o próprio sistema penal desencadeia um processo de criminalização, o qual vem produzir ou não o “etiquetamento”, cuja atribuição do status criminoso é dada desde que o mesmo apresente a conotação social esteriotipada (COLET</w:t>
      </w:r>
      <w:r w:rsidR="00BE3BED">
        <w:rPr>
          <w:rFonts w:ascii="Arial" w:hAnsi="Arial" w:cs="Arial"/>
          <w:sz w:val="20"/>
          <w:szCs w:val="20"/>
        </w:rPr>
        <w:t xml:space="preserve"> ;</w:t>
      </w:r>
      <w:r w:rsidR="003B40E9">
        <w:rPr>
          <w:rFonts w:ascii="Arial" w:hAnsi="Arial" w:cs="Arial"/>
          <w:sz w:val="20"/>
          <w:szCs w:val="20"/>
        </w:rPr>
        <w:t xml:space="preserve"> MOURA</w:t>
      </w:r>
      <w:r>
        <w:rPr>
          <w:rFonts w:ascii="Arial" w:hAnsi="Arial" w:cs="Arial"/>
          <w:sz w:val="20"/>
          <w:szCs w:val="20"/>
        </w:rPr>
        <w:t>, 2008, p 51-52).</w:t>
      </w:r>
    </w:p>
    <w:p w:rsidR="00C87F9A" w:rsidRDefault="00C87F9A" w:rsidP="00C87F9A">
      <w:pPr>
        <w:spacing w:after="0" w:line="240" w:lineRule="auto"/>
        <w:ind w:left="2268"/>
        <w:jc w:val="both"/>
        <w:rPr>
          <w:rFonts w:ascii="Arial" w:hAnsi="Arial" w:cs="Arial"/>
          <w:sz w:val="20"/>
          <w:szCs w:val="20"/>
        </w:rPr>
      </w:pPr>
    </w:p>
    <w:p w:rsidR="00C87F9A" w:rsidRDefault="00C87F9A" w:rsidP="00C87F9A">
      <w:pPr>
        <w:spacing w:after="0" w:line="240" w:lineRule="auto"/>
        <w:ind w:left="2268"/>
        <w:jc w:val="both"/>
        <w:rPr>
          <w:rFonts w:ascii="Arial" w:hAnsi="Arial" w:cs="Arial"/>
          <w:sz w:val="20"/>
          <w:szCs w:val="20"/>
        </w:rPr>
      </w:pPr>
    </w:p>
    <w:p w:rsidR="00C87F9A" w:rsidRDefault="00C87F9A" w:rsidP="00C87F9A">
      <w:pPr>
        <w:spacing w:after="0" w:line="360" w:lineRule="auto"/>
        <w:ind w:firstLine="851"/>
        <w:jc w:val="both"/>
        <w:rPr>
          <w:rFonts w:ascii="Arial" w:eastAsia="Times New Roman" w:hAnsi="Arial" w:cs="Arial"/>
          <w:bCs/>
          <w:sz w:val="24"/>
          <w:szCs w:val="24"/>
          <w:lang w:eastAsia="pt-BR"/>
        </w:rPr>
      </w:pPr>
      <w:r>
        <w:rPr>
          <w:rFonts w:ascii="Arial" w:eastAsia="Times New Roman" w:hAnsi="Arial" w:cs="Arial"/>
          <w:bCs/>
          <w:sz w:val="24"/>
          <w:szCs w:val="24"/>
          <w:lang w:eastAsia="pt-BR"/>
        </w:rPr>
        <w:t>Assim sendo, a seletividade na construção do ordenamento penal Brasileiro se mostra cada vez mais evidenciada devido as amostras de falta de sintonia entre esta e as relações que envolvem as questões deste âmbito.</w:t>
      </w:r>
    </w:p>
    <w:p w:rsidR="00C87F9A" w:rsidRDefault="00C87F9A" w:rsidP="00C87F9A">
      <w:pPr>
        <w:spacing w:after="0" w:line="360" w:lineRule="auto"/>
        <w:ind w:firstLine="851"/>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Isso se mostrou evidente no perfil do criminoso traçado </w:t>
      </w:r>
      <w:r w:rsidR="003B40E9">
        <w:rPr>
          <w:rFonts w:ascii="Arial" w:eastAsia="Times New Roman" w:hAnsi="Arial" w:cs="Arial"/>
          <w:bCs/>
          <w:sz w:val="24"/>
          <w:szCs w:val="24"/>
          <w:lang w:eastAsia="pt-BR"/>
        </w:rPr>
        <w:t>a partir</w:t>
      </w:r>
      <w:r>
        <w:rPr>
          <w:rFonts w:ascii="Arial" w:eastAsia="Times New Roman" w:hAnsi="Arial" w:cs="Arial"/>
          <w:bCs/>
          <w:sz w:val="24"/>
          <w:szCs w:val="24"/>
          <w:lang w:eastAsia="pt-BR"/>
        </w:rPr>
        <w:t xml:space="preserve"> d</w:t>
      </w:r>
      <w:r w:rsidR="003B40E9">
        <w:rPr>
          <w:rFonts w:ascii="Arial" w:eastAsia="Times New Roman" w:hAnsi="Arial" w:cs="Arial"/>
          <w:bCs/>
          <w:sz w:val="24"/>
          <w:szCs w:val="24"/>
          <w:lang w:eastAsia="pt-BR"/>
        </w:rPr>
        <w:t>os</w:t>
      </w:r>
      <w:r>
        <w:rPr>
          <w:rFonts w:ascii="Arial" w:eastAsia="Times New Roman" w:hAnsi="Arial" w:cs="Arial"/>
          <w:bCs/>
          <w:sz w:val="24"/>
          <w:szCs w:val="24"/>
          <w:lang w:eastAsia="pt-BR"/>
        </w:rPr>
        <w:t xml:space="preserve"> dados colhidos junto ao órgão de sistema penit</w:t>
      </w:r>
      <w:r w:rsidR="003B40E9">
        <w:rPr>
          <w:rFonts w:ascii="Arial" w:eastAsia="Times New Roman" w:hAnsi="Arial" w:cs="Arial"/>
          <w:bCs/>
          <w:sz w:val="24"/>
          <w:szCs w:val="24"/>
          <w:lang w:eastAsia="pt-BR"/>
        </w:rPr>
        <w:t>enciário do Estado, que pode</w:t>
      </w:r>
      <w:r>
        <w:rPr>
          <w:rFonts w:ascii="Arial" w:eastAsia="Times New Roman" w:hAnsi="Arial" w:cs="Arial"/>
          <w:bCs/>
          <w:sz w:val="24"/>
          <w:szCs w:val="24"/>
          <w:lang w:eastAsia="pt-BR"/>
        </w:rPr>
        <w:t xml:space="preserve"> colocar de forma quantitativa os efeitos dessa seletividade penal. Números que são resultados da seletividade voltada a pobreza, ou seja, vive</w:t>
      </w:r>
      <w:r w:rsidR="003B40E9">
        <w:rPr>
          <w:rFonts w:ascii="Arial" w:eastAsia="Times New Roman" w:hAnsi="Arial" w:cs="Arial"/>
          <w:bCs/>
          <w:sz w:val="24"/>
          <w:szCs w:val="24"/>
          <w:lang w:eastAsia="pt-BR"/>
        </w:rPr>
        <w:t>-se</w:t>
      </w:r>
      <w:r>
        <w:rPr>
          <w:rFonts w:ascii="Arial" w:eastAsia="Times New Roman" w:hAnsi="Arial" w:cs="Arial"/>
          <w:bCs/>
          <w:sz w:val="24"/>
          <w:szCs w:val="24"/>
          <w:lang w:eastAsia="pt-BR"/>
        </w:rPr>
        <w:t xml:space="preserve"> sob a congregação de produção de leis com objetivo de selecionar penalmente na sociedade pessoas para que a seletividade atinja seu propósito maior.</w:t>
      </w:r>
    </w:p>
    <w:p w:rsidR="00C87F9A" w:rsidRPr="00FF312F" w:rsidRDefault="003B40E9" w:rsidP="00C87F9A">
      <w:pPr>
        <w:spacing w:after="0" w:line="360" w:lineRule="auto"/>
        <w:ind w:firstLine="851"/>
        <w:jc w:val="both"/>
        <w:rPr>
          <w:rFonts w:ascii="Arial" w:eastAsia="Times New Roman" w:hAnsi="Arial" w:cs="Arial"/>
          <w:bCs/>
          <w:sz w:val="24"/>
          <w:szCs w:val="24"/>
          <w:lang w:eastAsia="pt-BR"/>
        </w:rPr>
      </w:pPr>
      <w:r>
        <w:rPr>
          <w:rFonts w:ascii="Arial" w:eastAsia="Times New Roman" w:hAnsi="Arial" w:cs="Arial"/>
          <w:bCs/>
          <w:sz w:val="24"/>
          <w:szCs w:val="24"/>
          <w:lang w:eastAsia="pt-BR"/>
        </w:rPr>
        <w:t>Percebe-se, portanto, que</w:t>
      </w:r>
      <w:r w:rsidR="00C87F9A">
        <w:rPr>
          <w:rFonts w:ascii="Arial" w:eastAsia="Times New Roman" w:hAnsi="Arial" w:cs="Arial"/>
          <w:bCs/>
          <w:sz w:val="24"/>
          <w:szCs w:val="24"/>
          <w:lang w:eastAsia="pt-BR"/>
        </w:rPr>
        <w:t xml:space="preserve"> não é o agente que se coloca em situação de penalidade diante de um ordenamento social, mas na verdade ele é um produto </w:t>
      </w:r>
      <w:r>
        <w:rPr>
          <w:rFonts w:ascii="Arial" w:eastAsia="Times New Roman" w:hAnsi="Arial" w:cs="Arial"/>
          <w:bCs/>
          <w:sz w:val="24"/>
          <w:szCs w:val="24"/>
          <w:lang w:eastAsia="pt-BR"/>
        </w:rPr>
        <w:t>rotulado</w:t>
      </w:r>
      <w:r w:rsidR="00C87F9A">
        <w:rPr>
          <w:rFonts w:ascii="Arial" w:eastAsia="Times New Roman" w:hAnsi="Arial" w:cs="Arial"/>
          <w:bCs/>
          <w:sz w:val="24"/>
          <w:szCs w:val="24"/>
          <w:lang w:eastAsia="pt-BR"/>
        </w:rPr>
        <w:t xml:space="preserve"> de uma seletividade condicionada e criada com o intuito de regulação do poder e de determinação real de direitos fundamentais. </w:t>
      </w:r>
    </w:p>
    <w:p w:rsidR="00C87F9A" w:rsidRDefault="00C87F9A"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BF64BE" w:rsidRPr="00BF64BE" w:rsidRDefault="00BF64BE" w:rsidP="00BF64BE"/>
    <w:p w:rsidR="003B40E9" w:rsidRDefault="003B40E9" w:rsidP="003B40E9">
      <w:pPr>
        <w:pStyle w:val="Ttulo1"/>
      </w:pPr>
    </w:p>
    <w:p w:rsidR="003B40E9" w:rsidRPr="003B40E9" w:rsidRDefault="003B40E9" w:rsidP="003B40E9">
      <w:pPr>
        <w:pStyle w:val="Ttulo1"/>
      </w:pPr>
      <w:bookmarkStart w:id="14" w:name="_Toc320543089"/>
      <w:r w:rsidRPr="003B40E9">
        <w:t>CONSIDERAÇÕES FINAIS</w:t>
      </w:r>
      <w:bookmarkEnd w:id="14"/>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9E0016" w:rsidRDefault="000635A5" w:rsidP="00621D8E">
      <w:pPr>
        <w:spacing w:after="0" w:line="360" w:lineRule="auto"/>
        <w:ind w:firstLine="851"/>
        <w:jc w:val="both"/>
        <w:rPr>
          <w:rFonts w:ascii="Arial" w:hAnsi="Arial" w:cs="Arial"/>
          <w:bCs/>
          <w:sz w:val="24"/>
          <w:szCs w:val="24"/>
        </w:rPr>
      </w:pPr>
      <w:r>
        <w:rPr>
          <w:rFonts w:ascii="Arial" w:hAnsi="Arial" w:cs="Arial"/>
          <w:bCs/>
          <w:sz w:val="24"/>
          <w:szCs w:val="24"/>
        </w:rPr>
        <w:t>Quando inicia</w:t>
      </w:r>
      <w:r w:rsidR="00BB161B">
        <w:rPr>
          <w:rFonts w:ascii="Arial" w:hAnsi="Arial" w:cs="Arial"/>
          <w:bCs/>
          <w:sz w:val="24"/>
          <w:szCs w:val="24"/>
        </w:rPr>
        <w:t>da</w:t>
      </w:r>
      <w:r>
        <w:rPr>
          <w:rFonts w:ascii="Arial" w:hAnsi="Arial" w:cs="Arial"/>
          <w:bCs/>
          <w:sz w:val="24"/>
          <w:szCs w:val="24"/>
        </w:rPr>
        <w:t xml:space="preserve"> essa caminhada, muitas eram as dúvidas acerca da problemática e muitos eram os questionamentos acerca de como poder</w:t>
      </w:r>
      <w:r w:rsidR="00BB161B">
        <w:rPr>
          <w:rFonts w:ascii="Arial" w:hAnsi="Arial" w:cs="Arial"/>
          <w:bCs/>
          <w:sz w:val="24"/>
          <w:szCs w:val="24"/>
        </w:rPr>
        <w:t>ia ser</w:t>
      </w:r>
      <w:r>
        <w:rPr>
          <w:rFonts w:ascii="Arial" w:hAnsi="Arial" w:cs="Arial"/>
          <w:bCs/>
          <w:sz w:val="24"/>
          <w:szCs w:val="24"/>
        </w:rPr>
        <w:t xml:space="preserve"> elabora</w:t>
      </w:r>
      <w:r w:rsidR="00BB161B">
        <w:rPr>
          <w:rFonts w:ascii="Arial" w:hAnsi="Arial" w:cs="Arial"/>
          <w:bCs/>
          <w:sz w:val="24"/>
          <w:szCs w:val="24"/>
        </w:rPr>
        <w:t>do</w:t>
      </w:r>
      <w:r>
        <w:rPr>
          <w:rFonts w:ascii="Arial" w:hAnsi="Arial" w:cs="Arial"/>
          <w:bCs/>
          <w:sz w:val="24"/>
          <w:szCs w:val="24"/>
        </w:rPr>
        <w:t xml:space="preserve"> um trabalho que pudesse ajudar as pessoas a se questionarem sobre o que acontece no dia a dia </w:t>
      </w:r>
      <w:r w:rsidR="00621D8E">
        <w:rPr>
          <w:rFonts w:ascii="Arial" w:hAnsi="Arial" w:cs="Arial"/>
          <w:bCs/>
          <w:sz w:val="24"/>
          <w:szCs w:val="24"/>
        </w:rPr>
        <w:t>do se</w:t>
      </w:r>
      <w:r w:rsidR="009E0016">
        <w:rPr>
          <w:rFonts w:ascii="Arial" w:hAnsi="Arial" w:cs="Arial"/>
          <w:bCs/>
          <w:sz w:val="24"/>
          <w:szCs w:val="24"/>
        </w:rPr>
        <w:t>r humano</w:t>
      </w:r>
      <w:r w:rsidR="00BB161B">
        <w:rPr>
          <w:rFonts w:ascii="Arial" w:hAnsi="Arial" w:cs="Arial"/>
          <w:bCs/>
          <w:sz w:val="24"/>
          <w:szCs w:val="24"/>
        </w:rPr>
        <w:t>, em suas</w:t>
      </w:r>
      <w:r w:rsidR="009E0016">
        <w:rPr>
          <w:rFonts w:ascii="Arial" w:hAnsi="Arial" w:cs="Arial"/>
          <w:bCs/>
          <w:sz w:val="24"/>
          <w:szCs w:val="24"/>
        </w:rPr>
        <w:t xml:space="preserve"> relações sociais</w:t>
      </w:r>
      <w:r w:rsidR="00BB161B">
        <w:rPr>
          <w:rFonts w:ascii="Arial" w:hAnsi="Arial" w:cs="Arial"/>
          <w:bCs/>
          <w:sz w:val="24"/>
          <w:szCs w:val="24"/>
        </w:rPr>
        <w:t>,</w:t>
      </w:r>
      <w:r w:rsidR="009E0016">
        <w:rPr>
          <w:rFonts w:ascii="Arial" w:hAnsi="Arial" w:cs="Arial"/>
          <w:bCs/>
          <w:sz w:val="24"/>
          <w:szCs w:val="24"/>
        </w:rPr>
        <w:t xml:space="preserve"> na medida em que tais relações confrontavam com o ordenamento jurídico na esfera penal.</w:t>
      </w:r>
    </w:p>
    <w:p w:rsidR="00FD7C70" w:rsidRDefault="009E0016" w:rsidP="00FD7C70">
      <w:pPr>
        <w:spacing w:after="0" w:line="360" w:lineRule="auto"/>
        <w:ind w:firstLine="851"/>
        <w:jc w:val="both"/>
        <w:rPr>
          <w:rFonts w:ascii="Arial" w:hAnsi="Arial" w:cs="Arial"/>
          <w:bCs/>
          <w:sz w:val="24"/>
          <w:szCs w:val="24"/>
        </w:rPr>
      </w:pPr>
      <w:r>
        <w:rPr>
          <w:rFonts w:ascii="Arial" w:hAnsi="Arial" w:cs="Arial"/>
          <w:bCs/>
          <w:sz w:val="24"/>
          <w:szCs w:val="24"/>
        </w:rPr>
        <w:t xml:space="preserve">A notoriedade da vinculação do cometimento de delitos </w:t>
      </w:r>
      <w:r w:rsidR="00BB161B">
        <w:rPr>
          <w:rFonts w:ascii="Arial" w:hAnsi="Arial" w:cs="Arial"/>
          <w:bCs/>
          <w:sz w:val="24"/>
          <w:szCs w:val="24"/>
        </w:rPr>
        <w:t>à</w:t>
      </w:r>
      <w:r>
        <w:rPr>
          <w:rFonts w:ascii="Arial" w:hAnsi="Arial" w:cs="Arial"/>
          <w:bCs/>
          <w:sz w:val="24"/>
          <w:szCs w:val="24"/>
        </w:rPr>
        <w:t xml:space="preserve"> condição social do agente causador do dano sempre foram </w:t>
      </w:r>
      <w:r w:rsidR="00BB161B">
        <w:rPr>
          <w:rFonts w:ascii="Arial" w:hAnsi="Arial" w:cs="Arial"/>
          <w:bCs/>
          <w:sz w:val="24"/>
          <w:szCs w:val="24"/>
        </w:rPr>
        <w:t xml:space="preserve">atrelados de forma instrumental a formalizar </w:t>
      </w:r>
      <w:r>
        <w:rPr>
          <w:rFonts w:ascii="Arial" w:hAnsi="Arial" w:cs="Arial"/>
          <w:bCs/>
          <w:sz w:val="24"/>
          <w:szCs w:val="24"/>
        </w:rPr>
        <w:t>a id</w:t>
      </w:r>
      <w:r w:rsidR="00BB161B">
        <w:rPr>
          <w:rFonts w:ascii="Arial" w:hAnsi="Arial" w:cs="Arial"/>
          <w:bCs/>
          <w:sz w:val="24"/>
          <w:szCs w:val="24"/>
        </w:rPr>
        <w:t>e</w:t>
      </w:r>
      <w:r>
        <w:rPr>
          <w:rFonts w:ascii="Arial" w:hAnsi="Arial" w:cs="Arial"/>
          <w:bCs/>
          <w:sz w:val="24"/>
          <w:szCs w:val="24"/>
        </w:rPr>
        <w:t xml:space="preserve">ia de que a criminalidade estaria totalmente ligada à questão </w:t>
      </w:r>
      <w:r w:rsidR="00BB161B">
        <w:rPr>
          <w:rFonts w:ascii="Arial" w:hAnsi="Arial" w:cs="Arial"/>
          <w:bCs/>
          <w:sz w:val="24"/>
          <w:szCs w:val="24"/>
        </w:rPr>
        <w:t>socio</w:t>
      </w:r>
      <w:r w:rsidR="00FD7C70">
        <w:rPr>
          <w:rFonts w:ascii="Arial" w:hAnsi="Arial" w:cs="Arial"/>
          <w:bCs/>
          <w:sz w:val="24"/>
          <w:szCs w:val="24"/>
        </w:rPr>
        <w:t xml:space="preserve">econômica do agente. </w:t>
      </w:r>
    </w:p>
    <w:p w:rsidR="00621D8E" w:rsidRDefault="00621D8E" w:rsidP="00621D8E">
      <w:pPr>
        <w:spacing w:after="0" w:line="360" w:lineRule="auto"/>
        <w:ind w:firstLine="851"/>
        <w:jc w:val="both"/>
        <w:rPr>
          <w:rFonts w:ascii="Arial" w:hAnsi="Arial" w:cs="Arial"/>
          <w:bCs/>
          <w:sz w:val="24"/>
          <w:szCs w:val="24"/>
        </w:rPr>
      </w:pPr>
      <w:r>
        <w:rPr>
          <w:rFonts w:ascii="Arial" w:hAnsi="Arial" w:cs="Arial"/>
          <w:bCs/>
          <w:sz w:val="24"/>
          <w:szCs w:val="24"/>
        </w:rPr>
        <w:t>Nesse vié</w:t>
      </w:r>
      <w:r w:rsidR="005F623A">
        <w:rPr>
          <w:rFonts w:ascii="Arial" w:hAnsi="Arial" w:cs="Arial"/>
          <w:bCs/>
          <w:sz w:val="24"/>
          <w:szCs w:val="24"/>
        </w:rPr>
        <w:t xml:space="preserve">s, o estudo buscou </w:t>
      </w:r>
      <w:r w:rsidR="00BB161B">
        <w:rPr>
          <w:rFonts w:ascii="Arial" w:hAnsi="Arial" w:cs="Arial"/>
          <w:bCs/>
          <w:sz w:val="24"/>
          <w:szCs w:val="24"/>
        </w:rPr>
        <w:t>compreender</w:t>
      </w:r>
      <w:r w:rsidR="00542AA5">
        <w:rPr>
          <w:rFonts w:ascii="Arial" w:hAnsi="Arial" w:cs="Arial"/>
          <w:bCs/>
          <w:sz w:val="24"/>
          <w:szCs w:val="24"/>
        </w:rPr>
        <w:t xml:space="preserve"> essa linha histórica de vinculação da pobreza com a criminalidade que foi</w:t>
      </w:r>
      <w:r w:rsidR="00FD7C70">
        <w:rPr>
          <w:rFonts w:ascii="Arial" w:hAnsi="Arial" w:cs="Arial"/>
          <w:bCs/>
          <w:sz w:val="24"/>
          <w:szCs w:val="24"/>
        </w:rPr>
        <w:t xml:space="preserve"> se</w:t>
      </w:r>
      <w:r w:rsidR="00542AA5">
        <w:rPr>
          <w:rFonts w:ascii="Arial" w:hAnsi="Arial" w:cs="Arial"/>
          <w:bCs/>
          <w:sz w:val="24"/>
          <w:szCs w:val="24"/>
        </w:rPr>
        <w:t xml:space="preserve"> entranha</w:t>
      </w:r>
      <w:r w:rsidR="00FD7C70">
        <w:rPr>
          <w:rFonts w:ascii="Arial" w:hAnsi="Arial" w:cs="Arial"/>
          <w:bCs/>
          <w:sz w:val="24"/>
          <w:szCs w:val="24"/>
        </w:rPr>
        <w:t>n</w:t>
      </w:r>
      <w:r w:rsidR="00542AA5">
        <w:rPr>
          <w:rFonts w:ascii="Arial" w:hAnsi="Arial" w:cs="Arial"/>
          <w:bCs/>
          <w:sz w:val="24"/>
          <w:szCs w:val="24"/>
        </w:rPr>
        <w:t>do na população de in</w:t>
      </w:r>
      <w:r w:rsidR="00FD7C70">
        <w:rPr>
          <w:rFonts w:ascii="Arial" w:hAnsi="Arial" w:cs="Arial"/>
          <w:bCs/>
          <w:sz w:val="24"/>
          <w:szCs w:val="24"/>
        </w:rPr>
        <w:t>úmeras formas, levando a</w:t>
      </w:r>
      <w:r w:rsidR="00542AA5">
        <w:rPr>
          <w:rFonts w:ascii="Arial" w:hAnsi="Arial" w:cs="Arial"/>
          <w:bCs/>
          <w:sz w:val="24"/>
          <w:szCs w:val="24"/>
        </w:rPr>
        <w:t xml:space="preserve"> sociedade </w:t>
      </w:r>
      <w:r w:rsidR="00BB161B">
        <w:rPr>
          <w:rFonts w:ascii="Arial" w:hAnsi="Arial" w:cs="Arial"/>
          <w:bCs/>
          <w:sz w:val="24"/>
          <w:szCs w:val="24"/>
        </w:rPr>
        <w:t xml:space="preserve">contemporânea </w:t>
      </w:r>
      <w:r w:rsidR="009E0016">
        <w:rPr>
          <w:rFonts w:ascii="Arial" w:hAnsi="Arial" w:cs="Arial"/>
          <w:bCs/>
          <w:sz w:val="24"/>
          <w:szCs w:val="24"/>
        </w:rPr>
        <w:t>a</w:t>
      </w:r>
      <w:r w:rsidR="00FD7C70">
        <w:rPr>
          <w:rFonts w:ascii="Arial" w:hAnsi="Arial" w:cs="Arial"/>
          <w:bCs/>
          <w:sz w:val="24"/>
          <w:szCs w:val="24"/>
        </w:rPr>
        <w:t xml:space="preserve"> conceitua</w:t>
      </w:r>
      <w:r w:rsidR="00BB161B">
        <w:rPr>
          <w:rFonts w:ascii="Arial" w:hAnsi="Arial" w:cs="Arial"/>
          <w:bCs/>
          <w:sz w:val="24"/>
          <w:szCs w:val="24"/>
        </w:rPr>
        <w:t>r</w:t>
      </w:r>
      <w:r w:rsidR="00FD7C70">
        <w:rPr>
          <w:rFonts w:ascii="Arial" w:hAnsi="Arial" w:cs="Arial"/>
          <w:bCs/>
          <w:sz w:val="24"/>
          <w:szCs w:val="24"/>
        </w:rPr>
        <w:t xml:space="preserve"> que ambas as questões faziam parte de uma f</w:t>
      </w:r>
      <w:r w:rsidR="00BB161B">
        <w:rPr>
          <w:rFonts w:ascii="Arial" w:hAnsi="Arial" w:cs="Arial"/>
          <w:bCs/>
          <w:sz w:val="24"/>
          <w:szCs w:val="24"/>
        </w:rPr>
        <w:t>ó</w:t>
      </w:r>
      <w:r w:rsidR="00FD7C70">
        <w:rPr>
          <w:rFonts w:ascii="Arial" w:hAnsi="Arial" w:cs="Arial"/>
          <w:bCs/>
          <w:sz w:val="24"/>
          <w:szCs w:val="24"/>
        </w:rPr>
        <w:t>rmula perfeita de definição</w:t>
      </w:r>
      <w:r w:rsidR="00BB161B">
        <w:rPr>
          <w:rFonts w:ascii="Arial" w:hAnsi="Arial" w:cs="Arial"/>
          <w:bCs/>
          <w:sz w:val="24"/>
          <w:szCs w:val="24"/>
        </w:rPr>
        <w:t>, ou seja,</w:t>
      </w:r>
      <w:r w:rsidR="00BA7A35">
        <w:rPr>
          <w:rFonts w:ascii="Arial" w:hAnsi="Arial" w:cs="Arial"/>
          <w:bCs/>
          <w:sz w:val="24"/>
          <w:szCs w:val="24"/>
        </w:rPr>
        <w:t xml:space="preserve"> </w:t>
      </w:r>
      <w:r w:rsidR="00BB161B">
        <w:rPr>
          <w:rFonts w:ascii="Arial" w:hAnsi="Arial" w:cs="Arial"/>
          <w:bCs/>
          <w:sz w:val="24"/>
          <w:szCs w:val="24"/>
        </w:rPr>
        <w:t>u</w:t>
      </w:r>
      <w:r w:rsidR="00FD7C70">
        <w:rPr>
          <w:rFonts w:ascii="Arial" w:hAnsi="Arial" w:cs="Arial"/>
          <w:bCs/>
          <w:sz w:val="24"/>
          <w:szCs w:val="24"/>
        </w:rPr>
        <w:t>ma espécie de rotulação societária.</w:t>
      </w:r>
    </w:p>
    <w:p w:rsidR="00824785" w:rsidRDefault="00FD7C70" w:rsidP="00621D8E">
      <w:pPr>
        <w:spacing w:after="0" w:line="360" w:lineRule="auto"/>
        <w:ind w:firstLine="851"/>
        <w:jc w:val="both"/>
        <w:rPr>
          <w:rFonts w:ascii="Arial" w:hAnsi="Arial" w:cs="Arial"/>
          <w:bCs/>
          <w:sz w:val="24"/>
          <w:szCs w:val="24"/>
        </w:rPr>
      </w:pPr>
      <w:r>
        <w:rPr>
          <w:rFonts w:ascii="Arial" w:hAnsi="Arial" w:cs="Arial"/>
          <w:bCs/>
          <w:sz w:val="24"/>
          <w:szCs w:val="24"/>
        </w:rPr>
        <w:t xml:space="preserve">Destarte, o estudo produzido </w:t>
      </w:r>
      <w:r w:rsidR="00BB161B">
        <w:rPr>
          <w:rFonts w:ascii="Arial" w:hAnsi="Arial" w:cs="Arial"/>
          <w:bCs/>
          <w:sz w:val="24"/>
          <w:szCs w:val="24"/>
        </w:rPr>
        <w:t>revela</w:t>
      </w:r>
      <w:r>
        <w:rPr>
          <w:rFonts w:ascii="Arial" w:hAnsi="Arial" w:cs="Arial"/>
          <w:bCs/>
          <w:sz w:val="24"/>
          <w:szCs w:val="24"/>
        </w:rPr>
        <w:t xml:space="preserve"> que mais do que uma simples rotulação levada por base da opinião pública, </w:t>
      </w:r>
      <w:r w:rsidR="00BB161B">
        <w:rPr>
          <w:rFonts w:ascii="Arial" w:hAnsi="Arial" w:cs="Arial"/>
          <w:bCs/>
          <w:sz w:val="24"/>
          <w:szCs w:val="24"/>
        </w:rPr>
        <w:t>a partir</w:t>
      </w:r>
      <w:r>
        <w:rPr>
          <w:rFonts w:ascii="Arial" w:hAnsi="Arial" w:cs="Arial"/>
          <w:bCs/>
          <w:sz w:val="24"/>
          <w:szCs w:val="24"/>
        </w:rPr>
        <w:t xml:space="preserve"> dos meios de comunicação fornecidos na sociedade, que geralmente são os responsáveis pela formação do posicionamento público, o verdadeiro responsável por essa criminalização da pobreza encontra amparo legal </w:t>
      </w:r>
      <w:r w:rsidR="00BB161B">
        <w:rPr>
          <w:rFonts w:ascii="Arial" w:hAnsi="Arial" w:cs="Arial"/>
          <w:bCs/>
          <w:sz w:val="24"/>
          <w:szCs w:val="24"/>
        </w:rPr>
        <w:t>no</w:t>
      </w:r>
      <w:r>
        <w:rPr>
          <w:rFonts w:ascii="Arial" w:hAnsi="Arial" w:cs="Arial"/>
          <w:bCs/>
          <w:sz w:val="24"/>
          <w:szCs w:val="24"/>
        </w:rPr>
        <w:t xml:space="preserve"> Código Penal, uma codificação legal, criada pelos legisladores</w:t>
      </w:r>
      <w:r w:rsidR="00BB161B">
        <w:rPr>
          <w:rFonts w:ascii="Arial" w:hAnsi="Arial" w:cs="Arial"/>
          <w:bCs/>
          <w:sz w:val="24"/>
          <w:szCs w:val="24"/>
        </w:rPr>
        <w:t>,</w:t>
      </w:r>
      <w:r>
        <w:rPr>
          <w:rFonts w:ascii="Arial" w:hAnsi="Arial" w:cs="Arial"/>
          <w:bCs/>
          <w:sz w:val="24"/>
          <w:szCs w:val="24"/>
        </w:rPr>
        <w:t xml:space="preserve"> com o intuito externo de regulamentar as condutas humanas, tipificando-as como crime quando contrárias </w:t>
      </w:r>
      <w:r w:rsidR="00BB161B">
        <w:rPr>
          <w:rFonts w:ascii="Arial" w:hAnsi="Arial" w:cs="Arial"/>
          <w:bCs/>
          <w:sz w:val="24"/>
          <w:szCs w:val="24"/>
        </w:rPr>
        <w:t>à</w:t>
      </w:r>
      <w:r w:rsidR="00824785">
        <w:rPr>
          <w:rFonts w:ascii="Arial" w:hAnsi="Arial" w:cs="Arial"/>
          <w:bCs/>
          <w:sz w:val="24"/>
          <w:szCs w:val="24"/>
        </w:rPr>
        <w:t>s disposições de bem coletivo geral.</w:t>
      </w:r>
    </w:p>
    <w:p w:rsidR="00824785" w:rsidRDefault="00824785" w:rsidP="00621D8E">
      <w:pPr>
        <w:spacing w:after="0" w:line="360" w:lineRule="auto"/>
        <w:ind w:firstLine="851"/>
        <w:jc w:val="both"/>
        <w:rPr>
          <w:rFonts w:ascii="Arial" w:hAnsi="Arial" w:cs="Arial"/>
          <w:bCs/>
          <w:sz w:val="24"/>
          <w:szCs w:val="24"/>
        </w:rPr>
      </w:pPr>
      <w:r>
        <w:rPr>
          <w:rFonts w:ascii="Arial" w:hAnsi="Arial" w:cs="Arial"/>
          <w:bCs/>
          <w:sz w:val="24"/>
          <w:szCs w:val="24"/>
        </w:rPr>
        <w:t>Não obstante ao cunho externo de proteção legal dessas relações, esta mesma codificação também é responsável direta</w:t>
      </w:r>
      <w:r w:rsidR="00BB161B">
        <w:rPr>
          <w:rFonts w:ascii="Arial" w:hAnsi="Arial" w:cs="Arial"/>
          <w:bCs/>
          <w:sz w:val="24"/>
          <w:szCs w:val="24"/>
        </w:rPr>
        <w:t>mente</w:t>
      </w:r>
      <w:r>
        <w:rPr>
          <w:rFonts w:ascii="Arial" w:hAnsi="Arial" w:cs="Arial"/>
          <w:bCs/>
          <w:sz w:val="24"/>
          <w:szCs w:val="24"/>
        </w:rPr>
        <w:t xml:space="preserve"> por, de forma violenta, condicionar as relações a questões como as condições do agente do cometimento </w:t>
      </w:r>
      <w:r>
        <w:rPr>
          <w:rFonts w:ascii="Arial" w:hAnsi="Arial" w:cs="Arial"/>
          <w:bCs/>
          <w:sz w:val="24"/>
          <w:szCs w:val="24"/>
        </w:rPr>
        <w:lastRenderedPageBreak/>
        <w:t xml:space="preserve">de </w:t>
      </w:r>
      <w:r w:rsidR="00BB161B">
        <w:rPr>
          <w:rFonts w:ascii="Arial" w:hAnsi="Arial" w:cs="Arial"/>
          <w:bCs/>
          <w:sz w:val="24"/>
          <w:szCs w:val="24"/>
        </w:rPr>
        <w:t>determinadas condutas, bem como</w:t>
      </w:r>
      <w:r>
        <w:rPr>
          <w:rFonts w:ascii="Arial" w:hAnsi="Arial" w:cs="Arial"/>
          <w:bCs/>
          <w:sz w:val="24"/>
          <w:szCs w:val="24"/>
        </w:rPr>
        <w:t xml:space="preserve"> direcionar o código a regular como contrário ao ordenamento tais condutas, bem como majorá-las.</w:t>
      </w:r>
    </w:p>
    <w:p w:rsidR="00824785" w:rsidRDefault="00BB161B" w:rsidP="00621D8E">
      <w:pPr>
        <w:spacing w:after="0" w:line="360" w:lineRule="auto"/>
        <w:ind w:firstLine="851"/>
        <w:jc w:val="both"/>
        <w:rPr>
          <w:rFonts w:ascii="Arial" w:hAnsi="Arial" w:cs="Arial"/>
          <w:bCs/>
          <w:sz w:val="24"/>
          <w:szCs w:val="24"/>
        </w:rPr>
      </w:pPr>
      <w:r>
        <w:rPr>
          <w:rFonts w:ascii="Arial" w:hAnsi="Arial" w:cs="Arial"/>
          <w:bCs/>
          <w:sz w:val="24"/>
          <w:szCs w:val="24"/>
        </w:rPr>
        <w:t>Desse modo</w:t>
      </w:r>
      <w:r w:rsidR="00824785">
        <w:rPr>
          <w:rFonts w:ascii="Arial" w:hAnsi="Arial" w:cs="Arial"/>
          <w:bCs/>
          <w:sz w:val="24"/>
          <w:szCs w:val="24"/>
        </w:rPr>
        <w:t xml:space="preserve">, o estudo </w:t>
      </w:r>
      <w:r w:rsidR="007F5FCB">
        <w:rPr>
          <w:rFonts w:ascii="Arial" w:hAnsi="Arial" w:cs="Arial"/>
          <w:bCs/>
          <w:sz w:val="24"/>
          <w:szCs w:val="24"/>
        </w:rPr>
        <w:t>do crime e do criminoso passou</w:t>
      </w:r>
      <w:r w:rsidR="00824785">
        <w:rPr>
          <w:rFonts w:ascii="Arial" w:hAnsi="Arial" w:cs="Arial"/>
          <w:bCs/>
          <w:sz w:val="24"/>
          <w:szCs w:val="24"/>
        </w:rPr>
        <w:t xml:space="preserve"> a ter um outro contexto </w:t>
      </w:r>
      <w:r w:rsidR="007F5FCB">
        <w:rPr>
          <w:rFonts w:ascii="Arial" w:hAnsi="Arial" w:cs="Arial"/>
          <w:bCs/>
          <w:sz w:val="24"/>
          <w:szCs w:val="24"/>
        </w:rPr>
        <w:t>na</w:t>
      </w:r>
      <w:r w:rsidR="00824785">
        <w:rPr>
          <w:rFonts w:ascii="Arial" w:hAnsi="Arial" w:cs="Arial"/>
          <w:bCs/>
          <w:sz w:val="24"/>
          <w:szCs w:val="24"/>
        </w:rPr>
        <w:t xml:space="preserve"> pesquisa na medida em que a codificação responsável por pau</w:t>
      </w:r>
      <w:r w:rsidR="007F5FCB">
        <w:rPr>
          <w:rFonts w:ascii="Arial" w:hAnsi="Arial" w:cs="Arial"/>
          <w:bCs/>
          <w:sz w:val="24"/>
          <w:szCs w:val="24"/>
        </w:rPr>
        <w:t>tar as condutas como puníveis</w:t>
      </w:r>
      <w:r w:rsidR="00824785">
        <w:rPr>
          <w:rFonts w:ascii="Arial" w:hAnsi="Arial" w:cs="Arial"/>
          <w:bCs/>
          <w:sz w:val="24"/>
          <w:szCs w:val="24"/>
        </w:rPr>
        <w:t xml:space="preserve"> traz consigo uma letra de lei totalmente violenta e parcial, proposta a etiquetar o agente de acordo com suas condições sociais.</w:t>
      </w:r>
    </w:p>
    <w:p w:rsidR="00824785" w:rsidRDefault="00824785" w:rsidP="00621D8E">
      <w:pPr>
        <w:spacing w:after="0" w:line="360" w:lineRule="auto"/>
        <w:ind w:firstLine="851"/>
        <w:jc w:val="both"/>
        <w:rPr>
          <w:rFonts w:ascii="Arial" w:hAnsi="Arial" w:cs="Arial"/>
          <w:bCs/>
          <w:sz w:val="24"/>
          <w:szCs w:val="24"/>
        </w:rPr>
      </w:pPr>
      <w:r>
        <w:rPr>
          <w:rFonts w:ascii="Arial" w:hAnsi="Arial" w:cs="Arial"/>
          <w:bCs/>
          <w:sz w:val="24"/>
          <w:szCs w:val="24"/>
        </w:rPr>
        <w:t>Ass</w:t>
      </w:r>
      <w:r w:rsidR="007F5FCB">
        <w:rPr>
          <w:rFonts w:ascii="Arial" w:hAnsi="Arial" w:cs="Arial"/>
          <w:bCs/>
          <w:sz w:val="24"/>
          <w:szCs w:val="24"/>
        </w:rPr>
        <w:t>im</w:t>
      </w:r>
      <w:r>
        <w:rPr>
          <w:rFonts w:ascii="Arial" w:hAnsi="Arial" w:cs="Arial"/>
          <w:bCs/>
          <w:sz w:val="24"/>
          <w:szCs w:val="24"/>
        </w:rPr>
        <w:t xml:space="preserve">, concluiu-se que </w:t>
      </w:r>
      <w:r w:rsidR="00C32070">
        <w:rPr>
          <w:rFonts w:ascii="Arial" w:hAnsi="Arial" w:cs="Arial"/>
          <w:bCs/>
          <w:sz w:val="24"/>
          <w:szCs w:val="24"/>
        </w:rPr>
        <w:t xml:space="preserve">a criminalização da pobreza é infundada e totalmente leviana, uma vez que tal associação merece </w:t>
      </w:r>
      <w:r w:rsidR="007F5FCB">
        <w:rPr>
          <w:rFonts w:ascii="Arial" w:hAnsi="Arial" w:cs="Arial"/>
          <w:bCs/>
          <w:sz w:val="24"/>
          <w:szCs w:val="24"/>
        </w:rPr>
        <w:t xml:space="preserve">ser </w:t>
      </w:r>
      <w:r w:rsidR="00C32070">
        <w:rPr>
          <w:rFonts w:ascii="Arial" w:hAnsi="Arial" w:cs="Arial"/>
          <w:bCs/>
          <w:sz w:val="24"/>
          <w:szCs w:val="24"/>
        </w:rPr>
        <w:t>repu</w:t>
      </w:r>
      <w:r w:rsidR="002241D2">
        <w:rPr>
          <w:rFonts w:ascii="Arial" w:hAnsi="Arial" w:cs="Arial"/>
          <w:bCs/>
          <w:sz w:val="24"/>
          <w:szCs w:val="24"/>
        </w:rPr>
        <w:t>diada e não deve ser atribuída à</w:t>
      </w:r>
      <w:r w:rsidR="00C32070">
        <w:rPr>
          <w:rFonts w:ascii="Arial" w:hAnsi="Arial" w:cs="Arial"/>
          <w:bCs/>
          <w:sz w:val="24"/>
          <w:szCs w:val="24"/>
        </w:rPr>
        <w:t>s condições sociais do ser humano, uma vez que estaria afrontando muitos princípios constitucionais vigentes no ordenamento jurídico brasileiro.</w:t>
      </w:r>
    </w:p>
    <w:p w:rsidR="00FD7C70" w:rsidRPr="00621D8E" w:rsidRDefault="00FD7C70" w:rsidP="00621D8E">
      <w:pPr>
        <w:spacing w:after="0" w:line="360" w:lineRule="auto"/>
        <w:ind w:firstLine="851"/>
        <w:jc w:val="both"/>
        <w:rPr>
          <w:rFonts w:ascii="Arial" w:hAnsi="Arial" w:cs="Arial"/>
          <w:bCs/>
          <w:sz w:val="24"/>
          <w:szCs w:val="24"/>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pacing w:after="0" w:line="360" w:lineRule="auto"/>
        <w:ind w:firstLine="851"/>
        <w:jc w:val="both"/>
        <w:rPr>
          <w:rFonts w:ascii="Arial" w:hAnsi="Arial" w:cs="Arial"/>
          <w:bCs/>
        </w:rPr>
      </w:pPr>
    </w:p>
    <w:p w:rsidR="003B40E9" w:rsidRDefault="003B40E9" w:rsidP="00C87F9A">
      <w:pPr>
        <w:suppressAutoHyphens w:val="0"/>
        <w:spacing w:after="0" w:line="240" w:lineRule="auto"/>
        <w:rPr>
          <w:rFonts w:ascii="Arial" w:eastAsia="Times New Roman" w:hAnsi="Arial" w:cs="Arial"/>
          <w:b/>
          <w:bCs/>
          <w:color w:val="000000"/>
          <w:sz w:val="24"/>
          <w:szCs w:val="24"/>
          <w:lang w:eastAsia="pt-BR"/>
        </w:rPr>
      </w:pPr>
    </w:p>
    <w:p w:rsidR="003B40E9" w:rsidRDefault="003B40E9" w:rsidP="00C87F9A">
      <w:pPr>
        <w:suppressAutoHyphens w:val="0"/>
        <w:spacing w:after="0" w:line="240" w:lineRule="auto"/>
        <w:rPr>
          <w:rFonts w:ascii="Arial" w:eastAsia="Times New Roman" w:hAnsi="Arial" w:cs="Arial"/>
          <w:b/>
          <w:bCs/>
          <w:color w:val="000000"/>
          <w:sz w:val="24"/>
          <w:szCs w:val="24"/>
          <w:lang w:eastAsia="pt-BR"/>
        </w:rPr>
      </w:pPr>
    </w:p>
    <w:p w:rsidR="003B40E9" w:rsidRDefault="003B40E9" w:rsidP="00C87F9A">
      <w:pPr>
        <w:suppressAutoHyphens w:val="0"/>
        <w:spacing w:after="0" w:line="240" w:lineRule="auto"/>
        <w:rPr>
          <w:rFonts w:ascii="Arial" w:eastAsia="Times New Roman" w:hAnsi="Arial" w:cs="Arial"/>
          <w:b/>
          <w:bCs/>
          <w:color w:val="000000"/>
          <w:sz w:val="24"/>
          <w:szCs w:val="24"/>
          <w:lang w:eastAsia="pt-BR"/>
        </w:rPr>
      </w:pPr>
    </w:p>
    <w:p w:rsidR="003B40E9" w:rsidRDefault="003B40E9" w:rsidP="00C87F9A">
      <w:pPr>
        <w:suppressAutoHyphens w:val="0"/>
        <w:spacing w:after="0" w:line="240" w:lineRule="auto"/>
        <w:rPr>
          <w:rFonts w:ascii="Arial" w:eastAsia="Times New Roman" w:hAnsi="Arial" w:cs="Arial"/>
          <w:b/>
          <w:bCs/>
          <w:color w:val="000000"/>
          <w:sz w:val="24"/>
          <w:szCs w:val="24"/>
          <w:lang w:eastAsia="pt-BR"/>
        </w:rPr>
      </w:pPr>
    </w:p>
    <w:p w:rsidR="003B40E9" w:rsidRDefault="003B40E9" w:rsidP="00C87F9A">
      <w:pPr>
        <w:suppressAutoHyphens w:val="0"/>
        <w:spacing w:after="0" w:line="240" w:lineRule="auto"/>
        <w:rPr>
          <w:rFonts w:ascii="Arial" w:eastAsia="Times New Roman" w:hAnsi="Arial" w:cs="Arial"/>
          <w:b/>
          <w:bCs/>
          <w:color w:val="000000"/>
          <w:sz w:val="24"/>
          <w:szCs w:val="24"/>
          <w:lang w:eastAsia="pt-BR"/>
        </w:rPr>
      </w:pPr>
    </w:p>
    <w:p w:rsidR="003B40E9" w:rsidRDefault="003B40E9" w:rsidP="00C87F9A">
      <w:pPr>
        <w:suppressAutoHyphens w:val="0"/>
        <w:spacing w:after="0" w:line="240" w:lineRule="auto"/>
        <w:rPr>
          <w:rFonts w:ascii="Arial" w:eastAsia="Times New Roman" w:hAnsi="Arial" w:cs="Arial"/>
          <w:b/>
          <w:bCs/>
          <w:color w:val="000000"/>
          <w:sz w:val="24"/>
          <w:szCs w:val="24"/>
          <w:lang w:eastAsia="pt-BR"/>
        </w:rPr>
      </w:pPr>
    </w:p>
    <w:p w:rsidR="003B40E9" w:rsidRDefault="003B40E9" w:rsidP="00C87F9A">
      <w:pPr>
        <w:suppressAutoHyphens w:val="0"/>
        <w:spacing w:after="0" w:line="240" w:lineRule="auto"/>
        <w:rPr>
          <w:rFonts w:ascii="Arial" w:eastAsia="Times New Roman" w:hAnsi="Arial" w:cs="Arial"/>
          <w:b/>
          <w:bCs/>
          <w:color w:val="000000"/>
          <w:sz w:val="24"/>
          <w:szCs w:val="24"/>
          <w:lang w:eastAsia="pt-BR"/>
        </w:rPr>
      </w:pPr>
    </w:p>
    <w:p w:rsidR="00BF64BE" w:rsidRDefault="00BF64BE" w:rsidP="00C87F9A">
      <w:pPr>
        <w:suppressAutoHyphens w:val="0"/>
        <w:spacing w:after="0" w:line="240" w:lineRule="auto"/>
        <w:rPr>
          <w:rFonts w:ascii="Arial" w:eastAsia="Times New Roman" w:hAnsi="Arial" w:cs="Arial"/>
          <w:b/>
          <w:bCs/>
          <w:color w:val="000000"/>
          <w:sz w:val="24"/>
          <w:szCs w:val="24"/>
          <w:lang w:eastAsia="pt-BR"/>
        </w:rPr>
      </w:pPr>
    </w:p>
    <w:p w:rsidR="00BB161B" w:rsidRDefault="00BB161B" w:rsidP="00C87F9A">
      <w:pPr>
        <w:suppressAutoHyphens w:val="0"/>
        <w:spacing w:after="0" w:line="240" w:lineRule="auto"/>
        <w:rPr>
          <w:rFonts w:ascii="Arial" w:eastAsia="Times New Roman" w:hAnsi="Arial" w:cs="Arial"/>
          <w:b/>
          <w:bCs/>
          <w:color w:val="000000"/>
          <w:sz w:val="24"/>
          <w:szCs w:val="24"/>
          <w:lang w:eastAsia="pt-BR"/>
        </w:rPr>
      </w:pPr>
    </w:p>
    <w:p w:rsidR="00BA7A35" w:rsidRDefault="00BA7A35" w:rsidP="00C87F9A">
      <w:pPr>
        <w:suppressAutoHyphens w:val="0"/>
        <w:spacing w:after="0" w:line="240" w:lineRule="auto"/>
        <w:rPr>
          <w:rFonts w:ascii="Arial" w:eastAsia="Times New Roman" w:hAnsi="Arial" w:cs="Arial"/>
          <w:b/>
          <w:bCs/>
          <w:color w:val="000000"/>
          <w:sz w:val="24"/>
          <w:szCs w:val="24"/>
          <w:lang w:eastAsia="pt-BR"/>
        </w:rPr>
      </w:pPr>
    </w:p>
    <w:p w:rsidR="00BA7A35" w:rsidRDefault="00BA7A35" w:rsidP="00C87F9A">
      <w:pPr>
        <w:suppressAutoHyphens w:val="0"/>
        <w:spacing w:after="0" w:line="240" w:lineRule="auto"/>
        <w:rPr>
          <w:rFonts w:ascii="Arial" w:eastAsia="Times New Roman" w:hAnsi="Arial" w:cs="Arial"/>
          <w:b/>
          <w:bCs/>
          <w:color w:val="000000"/>
          <w:sz w:val="24"/>
          <w:szCs w:val="24"/>
          <w:lang w:eastAsia="pt-BR"/>
        </w:rPr>
      </w:pPr>
    </w:p>
    <w:p w:rsidR="00C87F9A" w:rsidRPr="00CC4995" w:rsidRDefault="00C87F9A" w:rsidP="003B40E9">
      <w:pPr>
        <w:pStyle w:val="Ttulo1"/>
        <w:rPr>
          <w:rFonts w:ascii="Times New Roman" w:hAnsi="Times New Roman" w:cs="Times New Roman"/>
          <w:lang w:eastAsia="pt-BR"/>
        </w:rPr>
      </w:pPr>
      <w:bookmarkStart w:id="15" w:name="_Toc320543090"/>
      <w:r w:rsidRPr="00CC4995">
        <w:rPr>
          <w:lang w:eastAsia="pt-BR"/>
        </w:rPr>
        <w:t>REFERÊNCIAS</w:t>
      </w:r>
      <w:bookmarkEnd w:id="15"/>
    </w:p>
    <w:p w:rsidR="00F006EF" w:rsidRPr="00802C4B" w:rsidRDefault="00F006EF" w:rsidP="003B40E9">
      <w:pPr>
        <w:spacing w:line="240" w:lineRule="auto"/>
        <w:jc w:val="both"/>
        <w:rPr>
          <w:rFonts w:ascii="Arial" w:hAnsi="Arial" w:cs="Arial"/>
          <w:sz w:val="24"/>
          <w:szCs w:val="24"/>
        </w:rPr>
      </w:pPr>
    </w:p>
    <w:p w:rsidR="00F006EF" w:rsidRDefault="00F006EF" w:rsidP="00F006EF">
      <w:pPr>
        <w:suppressAutoHyphens w:val="0"/>
        <w:spacing w:after="0" w:line="240" w:lineRule="auto"/>
        <w:jc w:val="both"/>
        <w:rPr>
          <w:rFonts w:ascii="Arial" w:eastAsia="Times New Roman" w:hAnsi="Arial" w:cs="Arial"/>
          <w:sz w:val="24"/>
          <w:szCs w:val="24"/>
          <w:lang w:eastAsia="pt-BR"/>
        </w:rPr>
      </w:pPr>
      <w:r w:rsidRPr="00CC4995">
        <w:rPr>
          <w:rFonts w:ascii="Arial" w:eastAsia="Times New Roman" w:hAnsi="Arial" w:cs="Arial"/>
          <w:sz w:val="24"/>
          <w:szCs w:val="24"/>
          <w:lang w:eastAsia="pt-BR"/>
        </w:rPr>
        <w:t xml:space="preserve">ANDRADE, Vera Regina Pereira de. </w:t>
      </w:r>
      <w:r w:rsidRPr="00CC4995">
        <w:rPr>
          <w:rFonts w:ascii="Arial" w:eastAsia="Times New Roman" w:hAnsi="Arial" w:cs="Arial"/>
          <w:b/>
          <w:bCs/>
          <w:sz w:val="24"/>
          <w:szCs w:val="24"/>
          <w:lang w:eastAsia="pt-BR"/>
        </w:rPr>
        <w:t>A Ilusão de Segurança Jurídica</w:t>
      </w:r>
      <w:r w:rsidRPr="00CC4995">
        <w:rPr>
          <w:rFonts w:ascii="Arial" w:eastAsia="Times New Roman" w:hAnsi="Arial" w:cs="Arial"/>
          <w:sz w:val="24"/>
          <w:szCs w:val="24"/>
          <w:lang w:eastAsia="pt-BR"/>
        </w:rPr>
        <w:t xml:space="preserve">: do controle da violência à violência do controle penal. Porto Alegre: Livraria do </w:t>
      </w:r>
      <w:r>
        <w:rPr>
          <w:rFonts w:ascii="Arial" w:eastAsia="Times New Roman" w:hAnsi="Arial" w:cs="Arial"/>
          <w:sz w:val="24"/>
          <w:szCs w:val="24"/>
          <w:lang w:eastAsia="pt-BR"/>
        </w:rPr>
        <w:t>Advogado, 2015</w:t>
      </w:r>
      <w:r w:rsidRPr="00CC4995">
        <w:rPr>
          <w:rFonts w:ascii="Arial" w:eastAsia="Times New Roman" w:hAnsi="Arial" w:cs="Arial"/>
          <w:sz w:val="24"/>
          <w:szCs w:val="24"/>
          <w:lang w:eastAsia="pt-BR"/>
        </w:rPr>
        <w:t>.</w:t>
      </w:r>
    </w:p>
    <w:p w:rsidR="003B40E9" w:rsidRDefault="003B40E9" w:rsidP="00F006EF">
      <w:pPr>
        <w:spacing w:after="0"/>
        <w:jc w:val="both"/>
        <w:rPr>
          <w:rFonts w:ascii="Arial" w:hAnsi="Arial" w:cs="Arial"/>
          <w:sz w:val="24"/>
          <w:szCs w:val="24"/>
        </w:rPr>
      </w:pPr>
    </w:p>
    <w:p w:rsidR="00F006EF" w:rsidRPr="00657CC6" w:rsidRDefault="00F006EF" w:rsidP="00F006EF">
      <w:pPr>
        <w:spacing w:after="0"/>
        <w:jc w:val="both"/>
        <w:rPr>
          <w:rFonts w:ascii="Arial" w:hAnsi="Arial" w:cs="Arial"/>
          <w:sz w:val="24"/>
          <w:szCs w:val="24"/>
        </w:rPr>
      </w:pPr>
      <w:r>
        <w:rPr>
          <w:rFonts w:ascii="Arial" w:hAnsi="Arial" w:cs="Arial"/>
          <w:sz w:val="24"/>
          <w:szCs w:val="24"/>
        </w:rPr>
        <w:t xml:space="preserve">BARATTA, Alessandro. </w:t>
      </w:r>
      <w:r>
        <w:rPr>
          <w:rFonts w:ascii="Arial" w:hAnsi="Arial" w:cs="Arial"/>
          <w:b/>
          <w:sz w:val="24"/>
          <w:szCs w:val="24"/>
        </w:rPr>
        <w:t xml:space="preserve">Criminologia Crítica e Crítica do Direito Penal. </w:t>
      </w:r>
      <w:r>
        <w:rPr>
          <w:rFonts w:ascii="Arial" w:hAnsi="Arial" w:cs="Arial"/>
          <w:sz w:val="24"/>
          <w:szCs w:val="24"/>
        </w:rPr>
        <w:t>Rio de Janeiro: Editora Revan, 2002.</w:t>
      </w:r>
    </w:p>
    <w:p w:rsidR="003B40E9" w:rsidRDefault="003B40E9" w:rsidP="00F006EF">
      <w:pPr>
        <w:spacing w:after="0"/>
        <w:jc w:val="both"/>
        <w:rPr>
          <w:rFonts w:ascii="Arial" w:hAnsi="Arial" w:cs="Arial"/>
          <w:sz w:val="24"/>
          <w:szCs w:val="24"/>
        </w:rPr>
      </w:pPr>
    </w:p>
    <w:p w:rsidR="00F006EF" w:rsidRDefault="00F006EF" w:rsidP="003B40E9">
      <w:pPr>
        <w:spacing w:after="0"/>
        <w:jc w:val="both"/>
        <w:rPr>
          <w:rFonts w:ascii="Arial" w:hAnsi="Arial" w:cs="Arial"/>
          <w:sz w:val="24"/>
          <w:szCs w:val="24"/>
        </w:rPr>
      </w:pPr>
      <w:r>
        <w:rPr>
          <w:rFonts w:ascii="Arial" w:hAnsi="Arial" w:cs="Arial"/>
          <w:sz w:val="24"/>
          <w:szCs w:val="24"/>
        </w:rPr>
        <w:t>COLET, Charlise Paula</w:t>
      </w:r>
      <w:r w:rsidR="003B40E9">
        <w:rPr>
          <w:rFonts w:ascii="Arial" w:hAnsi="Arial" w:cs="Arial"/>
          <w:sz w:val="24"/>
          <w:szCs w:val="24"/>
        </w:rPr>
        <w:t>; MOURA, Patricia Borges</w:t>
      </w:r>
      <w:r>
        <w:rPr>
          <w:rFonts w:ascii="Arial" w:hAnsi="Arial" w:cs="Arial"/>
          <w:sz w:val="24"/>
          <w:szCs w:val="24"/>
        </w:rPr>
        <w:t xml:space="preserve">. </w:t>
      </w:r>
      <w:r>
        <w:rPr>
          <w:rFonts w:ascii="Arial" w:hAnsi="Arial" w:cs="Arial"/>
          <w:b/>
          <w:sz w:val="24"/>
          <w:szCs w:val="24"/>
        </w:rPr>
        <w:t xml:space="preserve">Direito em Debate. Em busca de alternativas: </w:t>
      </w:r>
      <w:r w:rsidR="00BA7A35">
        <w:rPr>
          <w:rFonts w:ascii="Arial" w:hAnsi="Arial" w:cs="Arial"/>
          <w:sz w:val="24"/>
          <w:szCs w:val="24"/>
        </w:rPr>
        <w:t>Ijuí:</w:t>
      </w:r>
      <w:r>
        <w:rPr>
          <w:rFonts w:ascii="Arial" w:hAnsi="Arial" w:cs="Arial"/>
          <w:sz w:val="24"/>
          <w:szCs w:val="24"/>
        </w:rPr>
        <w:t xml:space="preserve"> Editora Unijuí, 2008.</w:t>
      </w:r>
    </w:p>
    <w:p w:rsidR="003B40E9" w:rsidRPr="00B16195" w:rsidRDefault="003B40E9" w:rsidP="003B40E9">
      <w:pPr>
        <w:spacing w:after="0"/>
        <w:jc w:val="both"/>
        <w:rPr>
          <w:rFonts w:ascii="Arial" w:hAnsi="Arial" w:cs="Arial"/>
          <w:sz w:val="24"/>
          <w:szCs w:val="24"/>
        </w:rPr>
      </w:pPr>
    </w:p>
    <w:p w:rsidR="00F006EF" w:rsidRDefault="00F006EF" w:rsidP="003B40E9">
      <w:pPr>
        <w:spacing w:after="0"/>
        <w:jc w:val="both"/>
        <w:rPr>
          <w:rFonts w:ascii="Arial" w:hAnsi="Arial" w:cs="Arial"/>
          <w:sz w:val="24"/>
          <w:szCs w:val="24"/>
        </w:rPr>
      </w:pPr>
      <w:r>
        <w:rPr>
          <w:rFonts w:ascii="Arial" w:hAnsi="Arial" w:cs="Arial"/>
          <w:sz w:val="24"/>
          <w:szCs w:val="24"/>
        </w:rPr>
        <w:t xml:space="preserve">FARIAS JUNIOR, João. </w:t>
      </w:r>
      <w:r>
        <w:rPr>
          <w:rFonts w:ascii="Arial" w:hAnsi="Arial" w:cs="Arial"/>
          <w:b/>
          <w:sz w:val="24"/>
          <w:szCs w:val="24"/>
        </w:rPr>
        <w:t xml:space="preserve">Manual de criminologia. </w:t>
      </w:r>
      <w:r>
        <w:rPr>
          <w:rFonts w:ascii="Arial" w:hAnsi="Arial" w:cs="Arial"/>
          <w:sz w:val="24"/>
          <w:szCs w:val="24"/>
        </w:rPr>
        <w:t>Curitiba: Editora Juruá, 2012.</w:t>
      </w:r>
    </w:p>
    <w:p w:rsidR="003B40E9" w:rsidRDefault="003B40E9" w:rsidP="003B40E9">
      <w:pPr>
        <w:spacing w:after="0"/>
        <w:jc w:val="both"/>
        <w:rPr>
          <w:rFonts w:ascii="Arial" w:hAnsi="Arial" w:cs="Arial"/>
          <w:sz w:val="24"/>
          <w:szCs w:val="24"/>
        </w:rPr>
      </w:pPr>
    </w:p>
    <w:p w:rsidR="00F006EF" w:rsidRDefault="00F006EF" w:rsidP="003B40E9">
      <w:pPr>
        <w:suppressAutoHyphens w:val="0"/>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GARLAND, David. </w:t>
      </w:r>
      <w:r>
        <w:rPr>
          <w:rFonts w:ascii="Arial" w:eastAsia="Times New Roman" w:hAnsi="Arial" w:cs="Arial"/>
          <w:b/>
          <w:sz w:val="24"/>
          <w:szCs w:val="24"/>
          <w:lang w:eastAsia="pt-BR"/>
        </w:rPr>
        <w:t xml:space="preserve">A Cultura do Controle. </w:t>
      </w:r>
      <w:r>
        <w:rPr>
          <w:rFonts w:ascii="Arial" w:eastAsia="Times New Roman" w:hAnsi="Arial" w:cs="Arial"/>
          <w:sz w:val="24"/>
          <w:szCs w:val="24"/>
          <w:lang w:eastAsia="pt-BR"/>
        </w:rPr>
        <w:t>Rio de Janeiro: Editora Revan, 2011.</w:t>
      </w:r>
    </w:p>
    <w:p w:rsidR="003B40E9" w:rsidRDefault="003B40E9" w:rsidP="003B40E9">
      <w:pPr>
        <w:spacing w:after="0" w:line="240" w:lineRule="auto"/>
        <w:jc w:val="both"/>
        <w:rPr>
          <w:rFonts w:ascii="Arial" w:hAnsi="Arial" w:cs="Arial"/>
          <w:sz w:val="24"/>
          <w:szCs w:val="24"/>
        </w:rPr>
      </w:pPr>
    </w:p>
    <w:p w:rsidR="00F006EF" w:rsidRDefault="00F006EF" w:rsidP="003B40E9">
      <w:pPr>
        <w:spacing w:after="0" w:line="240" w:lineRule="auto"/>
        <w:jc w:val="both"/>
        <w:rPr>
          <w:rFonts w:ascii="Arial" w:hAnsi="Arial" w:cs="Arial"/>
          <w:sz w:val="24"/>
          <w:szCs w:val="24"/>
        </w:rPr>
      </w:pPr>
      <w:r>
        <w:rPr>
          <w:rFonts w:ascii="Arial" w:hAnsi="Arial" w:cs="Arial"/>
          <w:sz w:val="24"/>
          <w:szCs w:val="24"/>
        </w:rPr>
        <w:t xml:space="preserve">LIMA, Renato Sérgio. </w:t>
      </w:r>
      <w:r>
        <w:rPr>
          <w:rFonts w:ascii="Arial" w:hAnsi="Arial" w:cs="Arial"/>
          <w:b/>
          <w:sz w:val="24"/>
          <w:szCs w:val="24"/>
        </w:rPr>
        <w:t xml:space="preserve">Crime, Política e Justiça no Brasil. </w:t>
      </w:r>
      <w:r>
        <w:rPr>
          <w:rFonts w:ascii="Arial" w:hAnsi="Arial" w:cs="Arial"/>
          <w:sz w:val="24"/>
          <w:szCs w:val="24"/>
        </w:rPr>
        <w:t>São Paulo. Editora Contexto, 2014.</w:t>
      </w:r>
    </w:p>
    <w:p w:rsidR="003B40E9" w:rsidRDefault="003B40E9" w:rsidP="003B40E9">
      <w:pPr>
        <w:spacing w:after="0" w:line="240" w:lineRule="auto"/>
        <w:jc w:val="both"/>
        <w:rPr>
          <w:rFonts w:ascii="Arial" w:hAnsi="Arial" w:cs="Arial"/>
          <w:sz w:val="24"/>
          <w:szCs w:val="24"/>
        </w:rPr>
      </w:pPr>
    </w:p>
    <w:p w:rsidR="00F006EF" w:rsidRPr="00916D05" w:rsidRDefault="00F006EF" w:rsidP="003B40E9">
      <w:pPr>
        <w:suppressAutoHyphens w:val="0"/>
        <w:spacing w:after="0" w:line="240" w:lineRule="auto"/>
        <w:jc w:val="both"/>
        <w:rPr>
          <w:rFonts w:ascii="Times New Roman" w:eastAsia="Times New Roman" w:hAnsi="Times New Roman" w:cs="Times New Roman"/>
          <w:sz w:val="24"/>
          <w:szCs w:val="24"/>
          <w:lang w:eastAsia="pt-BR"/>
        </w:rPr>
      </w:pPr>
      <w:r>
        <w:rPr>
          <w:rFonts w:ascii="Arial" w:eastAsia="Times New Roman" w:hAnsi="Arial" w:cs="Arial"/>
          <w:sz w:val="24"/>
          <w:szCs w:val="24"/>
          <w:lang w:eastAsia="pt-BR"/>
        </w:rPr>
        <w:t xml:space="preserve">MIRABETE, Julio Fabbrini. </w:t>
      </w:r>
      <w:r>
        <w:rPr>
          <w:rFonts w:ascii="Arial" w:eastAsia="Times New Roman" w:hAnsi="Arial" w:cs="Arial"/>
          <w:b/>
          <w:sz w:val="24"/>
          <w:szCs w:val="24"/>
          <w:lang w:eastAsia="pt-BR"/>
        </w:rPr>
        <w:t xml:space="preserve">Manual de Direito Penal. </w:t>
      </w:r>
      <w:r>
        <w:rPr>
          <w:rFonts w:ascii="Arial" w:eastAsia="Times New Roman" w:hAnsi="Arial" w:cs="Arial"/>
          <w:sz w:val="24"/>
          <w:szCs w:val="24"/>
          <w:lang w:eastAsia="pt-BR"/>
        </w:rPr>
        <w:t>São Paulo: Editora Altas, 2013.</w:t>
      </w:r>
    </w:p>
    <w:p w:rsidR="003B40E9" w:rsidRDefault="003B40E9" w:rsidP="003B40E9">
      <w:pPr>
        <w:spacing w:after="0"/>
        <w:jc w:val="both"/>
        <w:rPr>
          <w:rFonts w:ascii="Arial" w:hAnsi="Arial" w:cs="Arial"/>
          <w:sz w:val="24"/>
          <w:szCs w:val="24"/>
        </w:rPr>
      </w:pPr>
    </w:p>
    <w:p w:rsidR="00F006EF" w:rsidRDefault="00F006EF" w:rsidP="00F006EF">
      <w:pPr>
        <w:spacing w:after="0"/>
        <w:jc w:val="both"/>
        <w:rPr>
          <w:rFonts w:ascii="Arial" w:hAnsi="Arial" w:cs="Arial"/>
          <w:sz w:val="24"/>
          <w:szCs w:val="24"/>
        </w:rPr>
      </w:pPr>
      <w:r>
        <w:rPr>
          <w:rFonts w:ascii="Arial" w:hAnsi="Arial" w:cs="Arial"/>
          <w:sz w:val="24"/>
          <w:szCs w:val="24"/>
        </w:rPr>
        <w:t xml:space="preserve">RAWLS, John. </w:t>
      </w:r>
      <w:r>
        <w:rPr>
          <w:rFonts w:ascii="Arial" w:hAnsi="Arial" w:cs="Arial"/>
          <w:b/>
          <w:sz w:val="24"/>
          <w:szCs w:val="24"/>
        </w:rPr>
        <w:t xml:space="preserve">Uma Teoria da Justiça. </w:t>
      </w:r>
      <w:r w:rsidRPr="00B16195">
        <w:rPr>
          <w:rFonts w:ascii="Arial" w:hAnsi="Arial" w:cs="Arial"/>
          <w:sz w:val="24"/>
          <w:szCs w:val="24"/>
        </w:rPr>
        <w:t>São Paulo:</w:t>
      </w:r>
      <w:r w:rsidR="00BA7A35">
        <w:rPr>
          <w:rFonts w:ascii="Arial" w:hAnsi="Arial" w:cs="Arial"/>
          <w:sz w:val="24"/>
          <w:szCs w:val="24"/>
        </w:rPr>
        <w:t xml:space="preserve"> </w:t>
      </w:r>
      <w:r>
        <w:rPr>
          <w:rFonts w:ascii="Arial" w:hAnsi="Arial" w:cs="Arial"/>
          <w:sz w:val="24"/>
          <w:szCs w:val="24"/>
        </w:rPr>
        <w:t>Livraria Martins Fontes, 2008.</w:t>
      </w:r>
    </w:p>
    <w:p w:rsidR="003B40E9" w:rsidRDefault="003B40E9" w:rsidP="00F006EF">
      <w:pPr>
        <w:suppressAutoHyphens w:val="0"/>
        <w:spacing w:after="0" w:line="240" w:lineRule="auto"/>
        <w:jc w:val="both"/>
        <w:rPr>
          <w:rFonts w:ascii="Arial" w:eastAsia="Times New Roman" w:hAnsi="Arial" w:cs="Arial"/>
          <w:sz w:val="24"/>
          <w:szCs w:val="24"/>
          <w:lang w:eastAsia="pt-BR"/>
        </w:rPr>
      </w:pPr>
    </w:p>
    <w:p w:rsidR="00F006EF" w:rsidRPr="00CC4995" w:rsidRDefault="00F006EF" w:rsidP="00F006EF">
      <w:pPr>
        <w:suppressAutoHyphens w:val="0"/>
        <w:spacing w:after="0" w:line="240" w:lineRule="auto"/>
        <w:jc w:val="both"/>
        <w:rPr>
          <w:rFonts w:ascii="Times New Roman" w:eastAsia="Times New Roman" w:hAnsi="Times New Roman" w:cs="Times New Roman"/>
          <w:sz w:val="24"/>
          <w:szCs w:val="24"/>
          <w:lang w:eastAsia="pt-BR"/>
        </w:rPr>
      </w:pPr>
      <w:r w:rsidRPr="00CC4995">
        <w:rPr>
          <w:rFonts w:ascii="Arial" w:eastAsia="Times New Roman" w:hAnsi="Arial" w:cs="Arial"/>
          <w:sz w:val="24"/>
          <w:szCs w:val="24"/>
          <w:lang w:eastAsia="pt-BR"/>
        </w:rPr>
        <w:t xml:space="preserve">SHECARIA, Sérgio Salomão. </w:t>
      </w:r>
      <w:r w:rsidRPr="00CC4995">
        <w:rPr>
          <w:rFonts w:ascii="Arial" w:eastAsia="Times New Roman" w:hAnsi="Arial" w:cs="Arial"/>
          <w:b/>
          <w:bCs/>
          <w:sz w:val="24"/>
          <w:szCs w:val="24"/>
          <w:lang w:eastAsia="pt-BR"/>
        </w:rPr>
        <w:t xml:space="preserve">Criminologia. </w:t>
      </w:r>
      <w:r w:rsidRPr="00CC4995">
        <w:rPr>
          <w:rFonts w:ascii="Arial" w:eastAsia="Times New Roman" w:hAnsi="Arial" w:cs="Arial"/>
          <w:sz w:val="24"/>
          <w:szCs w:val="24"/>
          <w:lang w:eastAsia="pt-BR"/>
        </w:rPr>
        <w:t>São Paulo: Revistas dos Tribunais, 2014.</w:t>
      </w:r>
    </w:p>
    <w:p w:rsidR="00F006EF" w:rsidRPr="00916D05" w:rsidRDefault="00F006EF" w:rsidP="00F006EF">
      <w:pPr>
        <w:suppressAutoHyphens w:val="0"/>
        <w:spacing w:before="100" w:beforeAutospacing="1" w:after="0" w:line="240" w:lineRule="auto"/>
        <w:jc w:val="both"/>
        <w:rPr>
          <w:rFonts w:ascii="Times New Roman" w:eastAsia="Times New Roman" w:hAnsi="Times New Roman" w:cs="Times New Roman"/>
          <w:sz w:val="24"/>
          <w:szCs w:val="24"/>
          <w:lang w:eastAsia="pt-BR"/>
        </w:rPr>
      </w:pPr>
      <w:r w:rsidRPr="00916D05">
        <w:rPr>
          <w:rFonts w:ascii="Arial" w:eastAsia="Times New Roman" w:hAnsi="Arial" w:cs="Arial"/>
          <w:sz w:val="24"/>
          <w:szCs w:val="24"/>
          <w:lang w:eastAsia="pt-BR"/>
        </w:rPr>
        <w:t xml:space="preserve">THOMPSON, Augusto. </w:t>
      </w:r>
      <w:r w:rsidRPr="00916D05">
        <w:rPr>
          <w:rFonts w:ascii="Arial" w:eastAsia="Times New Roman" w:hAnsi="Arial" w:cs="Arial"/>
          <w:b/>
          <w:bCs/>
          <w:sz w:val="24"/>
          <w:szCs w:val="24"/>
          <w:lang w:eastAsia="pt-BR"/>
        </w:rPr>
        <w:t xml:space="preserve">Quem São os Criminosos? </w:t>
      </w:r>
      <w:r w:rsidRPr="00916D05">
        <w:rPr>
          <w:rFonts w:ascii="Arial" w:eastAsia="Times New Roman" w:hAnsi="Arial" w:cs="Arial"/>
          <w:sz w:val="24"/>
          <w:szCs w:val="24"/>
          <w:lang w:eastAsia="pt-BR"/>
        </w:rPr>
        <w:t>Rio de Janeiro: Editora Achiamé,1983.</w:t>
      </w:r>
    </w:p>
    <w:p w:rsidR="00F006EF" w:rsidRDefault="00F006EF" w:rsidP="00F006EF">
      <w:pPr>
        <w:suppressAutoHyphens w:val="0"/>
        <w:spacing w:before="100" w:beforeAutospacing="1"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WERMUTH, Maiquel</w:t>
      </w:r>
      <w:r w:rsidR="001C64E8">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Dezordi. </w:t>
      </w:r>
      <w:r>
        <w:rPr>
          <w:rFonts w:ascii="Arial" w:eastAsia="Times New Roman" w:hAnsi="Arial" w:cs="Arial"/>
          <w:b/>
          <w:sz w:val="24"/>
          <w:szCs w:val="24"/>
          <w:lang w:eastAsia="pt-BR"/>
        </w:rPr>
        <w:t xml:space="preserve">Medo e Direito Penal. </w:t>
      </w:r>
      <w:r>
        <w:rPr>
          <w:rFonts w:ascii="Arial" w:eastAsia="Times New Roman" w:hAnsi="Arial" w:cs="Arial"/>
          <w:sz w:val="24"/>
          <w:szCs w:val="24"/>
          <w:lang w:eastAsia="pt-BR"/>
        </w:rPr>
        <w:t>Porto Alegre: Livraria do Advogado Editora, 2011.</w:t>
      </w:r>
    </w:p>
    <w:p w:rsidR="00F006EF" w:rsidRDefault="00F006EF" w:rsidP="00F006EF">
      <w:pPr>
        <w:suppressAutoHyphens w:val="0"/>
        <w:spacing w:before="100" w:beforeAutospacing="1" w:after="0" w:line="240" w:lineRule="auto"/>
        <w:jc w:val="both"/>
        <w:rPr>
          <w:rFonts w:ascii="Arial" w:eastAsia="Times New Roman" w:hAnsi="Arial" w:cs="Arial"/>
          <w:sz w:val="24"/>
          <w:szCs w:val="24"/>
          <w:lang w:eastAsia="pt-BR"/>
        </w:rPr>
      </w:pPr>
      <w:r w:rsidRPr="00916D05">
        <w:rPr>
          <w:rFonts w:ascii="Arial" w:eastAsia="Times New Roman" w:hAnsi="Arial" w:cs="Arial"/>
          <w:sz w:val="24"/>
          <w:szCs w:val="24"/>
          <w:lang w:eastAsia="pt-BR"/>
        </w:rPr>
        <w:t xml:space="preserve">ZAFFARONI, Eugenio Raúl. </w:t>
      </w:r>
      <w:r w:rsidRPr="00916D05">
        <w:rPr>
          <w:rFonts w:ascii="Arial" w:eastAsia="Times New Roman" w:hAnsi="Arial" w:cs="Arial"/>
          <w:b/>
          <w:bCs/>
          <w:sz w:val="24"/>
          <w:szCs w:val="24"/>
          <w:lang w:eastAsia="pt-BR"/>
        </w:rPr>
        <w:t xml:space="preserve">Criminologia e Política Criminal. </w:t>
      </w:r>
      <w:r w:rsidRPr="00916D05">
        <w:rPr>
          <w:rFonts w:ascii="Arial" w:eastAsia="Times New Roman" w:hAnsi="Arial" w:cs="Arial"/>
          <w:sz w:val="24"/>
          <w:szCs w:val="24"/>
          <w:lang w:eastAsia="pt-BR"/>
        </w:rPr>
        <w:t>Rio de Janeiro: Editora GZ, 2013.</w:t>
      </w:r>
    </w:p>
    <w:p w:rsidR="003B40E9" w:rsidRDefault="003B40E9" w:rsidP="00F006EF">
      <w:pPr>
        <w:suppressAutoHyphens w:val="0"/>
        <w:spacing w:after="0" w:line="240" w:lineRule="auto"/>
        <w:jc w:val="both"/>
        <w:rPr>
          <w:rFonts w:ascii="Arial" w:eastAsia="Times New Roman" w:hAnsi="Arial" w:cs="Arial"/>
          <w:sz w:val="24"/>
          <w:szCs w:val="24"/>
          <w:lang w:eastAsia="pt-BR"/>
        </w:rPr>
      </w:pPr>
    </w:p>
    <w:p w:rsidR="00F006EF" w:rsidRPr="00B16195" w:rsidRDefault="00F006EF" w:rsidP="00F006EF">
      <w:pPr>
        <w:suppressAutoHyphens w:val="0"/>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ZAFFARONI, Eugênio Raul. </w:t>
      </w:r>
      <w:r>
        <w:rPr>
          <w:rFonts w:ascii="Arial" w:eastAsia="Times New Roman" w:hAnsi="Arial" w:cs="Arial"/>
          <w:b/>
          <w:sz w:val="24"/>
          <w:szCs w:val="24"/>
          <w:lang w:eastAsia="pt-BR"/>
        </w:rPr>
        <w:t xml:space="preserve">Em busca das penas perdidas. </w:t>
      </w:r>
      <w:r>
        <w:rPr>
          <w:rFonts w:ascii="Arial" w:eastAsia="Times New Roman" w:hAnsi="Arial" w:cs="Arial"/>
          <w:sz w:val="24"/>
          <w:szCs w:val="24"/>
          <w:lang w:eastAsia="pt-BR"/>
        </w:rPr>
        <w:t>Rio de Janeiro, Editora Revan, 2010.</w:t>
      </w:r>
    </w:p>
    <w:p w:rsidR="00F006EF" w:rsidRDefault="00F006EF" w:rsidP="00F006EF">
      <w:pPr>
        <w:suppressAutoHyphens w:val="0"/>
        <w:spacing w:before="100" w:beforeAutospacing="1" w:after="0" w:line="240" w:lineRule="auto"/>
        <w:jc w:val="both"/>
        <w:rPr>
          <w:rFonts w:ascii="Arial" w:eastAsia="Times New Roman" w:hAnsi="Arial" w:cs="Arial"/>
          <w:sz w:val="24"/>
          <w:szCs w:val="24"/>
          <w:lang w:eastAsia="pt-BR"/>
        </w:rPr>
      </w:pPr>
      <w:r w:rsidRPr="00916D05">
        <w:rPr>
          <w:rFonts w:ascii="Arial" w:eastAsia="Times New Roman" w:hAnsi="Arial" w:cs="Arial"/>
          <w:sz w:val="24"/>
          <w:szCs w:val="24"/>
          <w:lang w:eastAsia="pt-BR"/>
        </w:rPr>
        <w:lastRenderedPageBreak/>
        <w:t xml:space="preserve">ZAFFARONI, Eugenio Raúl. </w:t>
      </w:r>
      <w:r w:rsidRPr="00916D05">
        <w:rPr>
          <w:rFonts w:ascii="Arial" w:eastAsia="Times New Roman" w:hAnsi="Arial" w:cs="Arial"/>
          <w:b/>
          <w:bCs/>
          <w:sz w:val="24"/>
          <w:szCs w:val="24"/>
          <w:lang w:eastAsia="pt-BR"/>
        </w:rPr>
        <w:t xml:space="preserve">Manual de Direito Penal Brasileiro. </w:t>
      </w:r>
      <w:r w:rsidRPr="00916D05">
        <w:rPr>
          <w:rFonts w:ascii="Arial" w:eastAsia="Times New Roman" w:hAnsi="Arial" w:cs="Arial"/>
          <w:sz w:val="24"/>
          <w:szCs w:val="24"/>
          <w:lang w:eastAsia="pt-BR"/>
        </w:rPr>
        <w:t>São Paulo: Editora dos Tribunais, 2011.</w:t>
      </w:r>
    </w:p>
    <w:p w:rsidR="00C87F9A" w:rsidRDefault="00C87F9A" w:rsidP="00C87F9A"/>
    <w:sectPr w:rsidR="00C87F9A" w:rsidSect="00BF64BE">
      <w:headerReference w:type="even" r:id="rId15"/>
      <w:headerReference w:type="default" r:id="rId16"/>
      <w:pgSz w:w="11906" w:h="16838"/>
      <w:pgMar w:top="1701" w:right="1134"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2B3" w:rsidRDefault="00DE22B3" w:rsidP="00C87F9A">
      <w:pPr>
        <w:spacing w:after="0" w:line="240" w:lineRule="auto"/>
      </w:pPr>
      <w:r>
        <w:separator/>
      </w:r>
    </w:p>
  </w:endnote>
  <w:endnote w:type="continuationSeparator" w:id="0">
    <w:p w:rsidR="00DE22B3" w:rsidRDefault="00DE22B3" w:rsidP="00C8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2B3" w:rsidRDefault="00DE22B3" w:rsidP="00C87F9A">
      <w:pPr>
        <w:spacing w:after="0" w:line="240" w:lineRule="auto"/>
      </w:pPr>
      <w:r>
        <w:separator/>
      </w:r>
    </w:p>
  </w:footnote>
  <w:footnote w:type="continuationSeparator" w:id="0">
    <w:p w:rsidR="00DE22B3" w:rsidRDefault="00DE22B3" w:rsidP="00C87F9A">
      <w:pPr>
        <w:spacing w:after="0" w:line="240" w:lineRule="auto"/>
      </w:pPr>
      <w:r>
        <w:continuationSeparator/>
      </w:r>
    </w:p>
  </w:footnote>
  <w:footnote w:id="1">
    <w:p w:rsidR="005674E1" w:rsidRPr="002B64B2" w:rsidRDefault="005674E1" w:rsidP="00C87F9A">
      <w:pPr>
        <w:pStyle w:val="Textodenotaderodap"/>
        <w:jc w:val="both"/>
        <w:rPr>
          <w:rFonts w:ascii="Arial" w:hAnsi="Arial" w:cs="Arial"/>
          <w:sz w:val="20"/>
          <w:szCs w:val="20"/>
        </w:rPr>
      </w:pPr>
      <w:r w:rsidRPr="0023380F">
        <w:rPr>
          <w:rStyle w:val="Refdenotaderodap"/>
          <w:rFonts w:ascii="Arial" w:hAnsi="Arial" w:cs="Arial"/>
          <w:sz w:val="20"/>
          <w:szCs w:val="20"/>
        </w:rPr>
        <w:footnoteRef/>
      </w:r>
      <w:r w:rsidRPr="0023380F">
        <w:rPr>
          <w:rFonts w:ascii="Arial" w:hAnsi="Arial" w:cs="Arial"/>
          <w:sz w:val="20"/>
          <w:szCs w:val="20"/>
        </w:rPr>
        <w:t xml:space="preserve"> Compreende-se por crimes de </w:t>
      </w:r>
      <w:r w:rsidRPr="002B64B2">
        <w:rPr>
          <w:rFonts w:ascii="Arial" w:eastAsiaTheme="minorHAnsi" w:hAnsi="Arial" w:cs="Arial"/>
          <w:bCs/>
          <w:color w:val="1A1A1A"/>
          <w:sz w:val="20"/>
          <w:szCs w:val="20"/>
        </w:rPr>
        <w:t>Colarinho</w:t>
      </w:r>
      <w:r>
        <w:rPr>
          <w:rFonts w:ascii="Arial" w:eastAsiaTheme="minorHAnsi" w:hAnsi="Arial" w:cs="Arial"/>
          <w:bCs/>
          <w:color w:val="1A1A1A"/>
          <w:sz w:val="20"/>
          <w:szCs w:val="20"/>
        </w:rPr>
        <w:t xml:space="preserve"> </w:t>
      </w:r>
      <w:r w:rsidRPr="002B64B2">
        <w:rPr>
          <w:rFonts w:ascii="Arial" w:eastAsiaTheme="minorHAnsi" w:hAnsi="Arial" w:cs="Arial"/>
          <w:bCs/>
          <w:color w:val="1A1A1A"/>
          <w:sz w:val="20"/>
          <w:szCs w:val="20"/>
        </w:rPr>
        <w:t>Branco</w:t>
      </w:r>
      <w:r>
        <w:rPr>
          <w:rFonts w:ascii="Arial" w:eastAsiaTheme="minorHAnsi" w:hAnsi="Arial" w:cs="Arial"/>
          <w:bCs/>
          <w:color w:val="1A1A1A"/>
          <w:sz w:val="20"/>
          <w:szCs w:val="20"/>
        </w:rPr>
        <w:t xml:space="preserve"> </w:t>
      </w:r>
      <w:r w:rsidRPr="002B64B2">
        <w:rPr>
          <w:rFonts w:ascii="Arial" w:eastAsiaTheme="minorHAnsi" w:hAnsi="Arial" w:cs="Arial"/>
          <w:bCs/>
          <w:color w:val="1A1A1A"/>
          <w:sz w:val="20"/>
          <w:szCs w:val="20"/>
        </w:rPr>
        <w:t>os</w:t>
      </w:r>
      <w:r>
        <w:rPr>
          <w:rFonts w:ascii="Arial" w:eastAsiaTheme="minorHAnsi" w:hAnsi="Arial" w:cs="Arial"/>
          <w:bCs/>
          <w:color w:val="1A1A1A"/>
          <w:sz w:val="20"/>
          <w:szCs w:val="20"/>
        </w:rPr>
        <w:t xml:space="preserve"> </w:t>
      </w:r>
      <w:r w:rsidRPr="002B64B2">
        <w:rPr>
          <w:rFonts w:ascii="Arial" w:eastAsiaTheme="minorHAnsi" w:hAnsi="Arial" w:cs="Arial"/>
          <w:bCs/>
          <w:color w:val="1A1A1A"/>
          <w:sz w:val="20"/>
          <w:szCs w:val="20"/>
        </w:rPr>
        <w:t>crimes</w:t>
      </w:r>
      <w:r>
        <w:rPr>
          <w:rFonts w:ascii="Arial" w:eastAsiaTheme="minorHAnsi" w:hAnsi="Arial" w:cs="Arial"/>
          <w:bCs/>
          <w:color w:val="1A1A1A"/>
          <w:sz w:val="20"/>
          <w:szCs w:val="20"/>
        </w:rPr>
        <w:t xml:space="preserve"> </w:t>
      </w:r>
      <w:r w:rsidRPr="002B64B2">
        <w:rPr>
          <w:rFonts w:ascii="Arial" w:eastAsiaTheme="minorHAnsi" w:hAnsi="Arial" w:cs="Arial"/>
          <w:bCs/>
          <w:color w:val="1A1A1A"/>
          <w:sz w:val="20"/>
          <w:szCs w:val="20"/>
        </w:rPr>
        <w:t>cometidos</w:t>
      </w:r>
      <w:r>
        <w:rPr>
          <w:rFonts w:ascii="Arial" w:eastAsiaTheme="minorHAnsi" w:hAnsi="Arial" w:cs="Arial"/>
          <w:bCs/>
          <w:color w:val="1A1A1A"/>
          <w:sz w:val="20"/>
          <w:szCs w:val="20"/>
        </w:rPr>
        <w:t xml:space="preserve"> </w:t>
      </w:r>
      <w:r w:rsidRPr="002B64B2">
        <w:rPr>
          <w:rFonts w:ascii="Arial" w:eastAsiaTheme="minorHAnsi" w:hAnsi="Arial" w:cs="Arial"/>
          <w:bCs/>
          <w:color w:val="1A1A1A"/>
          <w:sz w:val="20"/>
          <w:szCs w:val="20"/>
        </w:rPr>
        <w:t>por</w:t>
      </w:r>
      <w:r>
        <w:rPr>
          <w:rFonts w:ascii="Arial" w:eastAsiaTheme="minorHAnsi" w:hAnsi="Arial" w:cs="Arial"/>
          <w:bCs/>
          <w:color w:val="1A1A1A"/>
          <w:sz w:val="20"/>
          <w:szCs w:val="20"/>
        </w:rPr>
        <w:t xml:space="preserve"> </w:t>
      </w:r>
      <w:r w:rsidRPr="002B64B2">
        <w:rPr>
          <w:rFonts w:ascii="Arial" w:eastAsiaTheme="minorHAnsi" w:hAnsi="Arial" w:cs="Arial"/>
          <w:bCs/>
          <w:color w:val="1A1A1A"/>
          <w:sz w:val="20"/>
          <w:szCs w:val="20"/>
        </w:rPr>
        <w:t>pessoas de alto valor social com altos cargos perante a sociedade.</w:t>
      </w:r>
      <w:r>
        <w:rPr>
          <w:rFonts w:ascii="Arial" w:eastAsiaTheme="minorHAnsi" w:hAnsi="Arial" w:cs="Arial"/>
          <w:bCs/>
          <w:color w:val="1A1A1A"/>
          <w:sz w:val="20"/>
          <w:szCs w:val="20"/>
        </w:rPr>
        <w:t xml:space="preserve"> </w:t>
      </w:r>
      <w:r w:rsidRPr="002B64B2">
        <w:rPr>
          <w:rFonts w:ascii="Arial" w:eastAsiaTheme="minorHAnsi" w:hAnsi="Arial" w:cs="Arial"/>
          <w:bCs/>
          <w:color w:val="1A1A1A"/>
          <w:sz w:val="20"/>
          <w:szCs w:val="20"/>
        </w:rPr>
        <w:t>Por</w:t>
      </w:r>
      <w:r>
        <w:rPr>
          <w:rFonts w:ascii="Arial" w:eastAsiaTheme="minorHAnsi" w:hAnsi="Arial" w:cs="Arial"/>
          <w:bCs/>
          <w:color w:val="1A1A1A"/>
          <w:sz w:val="20"/>
          <w:szCs w:val="20"/>
        </w:rPr>
        <w:t xml:space="preserve"> </w:t>
      </w:r>
      <w:r w:rsidRPr="002B64B2">
        <w:rPr>
          <w:rFonts w:ascii="Arial" w:eastAsiaTheme="minorHAnsi" w:hAnsi="Arial" w:cs="Arial"/>
          <w:bCs/>
          <w:color w:val="1A1A1A"/>
          <w:sz w:val="20"/>
          <w:szCs w:val="20"/>
        </w:rPr>
        <w:t>exemplo, crimes tributários e financeiros.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4E1" w:rsidRDefault="005674E1" w:rsidP="00464D8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674E1" w:rsidRDefault="005674E1" w:rsidP="00BF64B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4E1" w:rsidRDefault="005674E1" w:rsidP="00464D8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600F">
      <w:rPr>
        <w:rStyle w:val="Nmerodepgina"/>
        <w:noProof/>
      </w:rPr>
      <w:t>0</w:t>
    </w:r>
    <w:r>
      <w:rPr>
        <w:rStyle w:val="Nmerodepgina"/>
      </w:rPr>
      <w:fldChar w:fldCharType="end"/>
    </w:r>
  </w:p>
  <w:p w:rsidR="005674E1" w:rsidRDefault="005674E1" w:rsidP="00BF64BE">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527D"/>
    <w:multiLevelType w:val="multilevel"/>
    <w:tmpl w:val="63D8D49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F9A"/>
    <w:rsid w:val="000270C3"/>
    <w:rsid w:val="0004621F"/>
    <w:rsid w:val="000635A5"/>
    <w:rsid w:val="0015101A"/>
    <w:rsid w:val="00164881"/>
    <w:rsid w:val="001678AB"/>
    <w:rsid w:val="00172233"/>
    <w:rsid w:val="001B466E"/>
    <w:rsid w:val="001C64E8"/>
    <w:rsid w:val="001D0439"/>
    <w:rsid w:val="001D5B8E"/>
    <w:rsid w:val="00204160"/>
    <w:rsid w:val="00204613"/>
    <w:rsid w:val="002117DD"/>
    <w:rsid w:val="002241D2"/>
    <w:rsid w:val="0022783C"/>
    <w:rsid w:val="00281F0F"/>
    <w:rsid w:val="00392B4B"/>
    <w:rsid w:val="003960D2"/>
    <w:rsid w:val="003B40E9"/>
    <w:rsid w:val="00411DB7"/>
    <w:rsid w:val="00457518"/>
    <w:rsid w:val="00464D81"/>
    <w:rsid w:val="004D4512"/>
    <w:rsid w:val="004E1DDD"/>
    <w:rsid w:val="00532712"/>
    <w:rsid w:val="00542AA5"/>
    <w:rsid w:val="0055190B"/>
    <w:rsid w:val="005674E1"/>
    <w:rsid w:val="005F623A"/>
    <w:rsid w:val="00621D8E"/>
    <w:rsid w:val="0062496B"/>
    <w:rsid w:val="006A3F18"/>
    <w:rsid w:val="00725B68"/>
    <w:rsid w:val="007E2A40"/>
    <w:rsid w:val="007F5FCB"/>
    <w:rsid w:val="00812AC8"/>
    <w:rsid w:val="00824785"/>
    <w:rsid w:val="008341DB"/>
    <w:rsid w:val="00860459"/>
    <w:rsid w:val="009A2DBB"/>
    <w:rsid w:val="009E0016"/>
    <w:rsid w:val="00B13545"/>
    <w:rsid w:val="00B31FA9"/>
    <w:rsid w:val="00B35560"/>
    <w:rsid w:val="00BA7A35"/>
    <w:rsid w:val="00BB161B"/>
    <w:rsid w:val="00BE3BED"/>
    <w:rsid w:val="00BF64BE"/>
    <w:rsid w:val="00C22451"/>
    <w:rsid w:val="00C32070"/>
    <w:rsid w:val="00C47C86"/>
    <w:rsid w:val="00C7600F"/>
    <w:rsid w:val="00C87F9A"/>
    <w:rsid w:val="00CC32D4"/>
    <w:rsid w:val="00D058A3"/>
    <w:rsid w:val="00D512CD"/>
    <w:rsid w:val="00D90138"/>
    <w:rsid w:val="00DE22B3"/>
    <w:rsid w:val="00E32FF1"/>
    <w:rsid w:val="00E53759"/>
    <w:rsid w:val="00E61F4A"/>
    <w:rsid w:val="00E7538E"/>
    <w:rsid w:val="00E95CD8"/>
    <w:rsid w:val="00EB6ED1"/>
    <w:rsid w:val="00F006EF"/>
    <w:rsid w:val="00F64B34"/>
    <w:rsid w:val="00F83F26"/>
    <w:rsid w:val="00FD7C70"/>
    <w:rsid w:val="00FE7ED2"/>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7F9A"/>
    <w:pPr>
      <w:suppressAutoHyphens/>
    </w:pPr>
    <w:rPr>
      <w:rFonts w:ascii="Calibri" w:eastAsia="SimSun" w:hAnsi="Calibri" w:cs="Calibri"/>
      <w:color w:val="00000A"/>
    </w:rPr>
  </w:style>
  <w:style w:type="paragraph" w:styleId="Ttulo1">
    <w:name w:val="heading 1"/>
    <w:basedOn w:val="Normal"/>
    <w:next w:val="Normal"/>
    <w:link w:val="Ttulo1Char"/>
    <w:uiPriority w:val="9"/>
    <w:qFormat/>
    <w:rsid w:val="0004621F"/>
    <w:pPr>
      <w:keepNext/>
      <w:keepLines/>
      <w:spacing w:before="480" w:after="0"/>
      <w:jc w:val="center"/>
      <w:outlineLvl w:val="0"/>
    </w:pPr>
    <w:rPr>
      <w:rFonts w:ascii="Arial" w:eastAsiaTheme="majorEastAsia" w:hAnsi="Arial" w:cstheme="majorBidi"/>
      <w:b/>
      <w:bCs/>
      <w:color w:val="auto"/>
      <w:sz w:val="24"/>
      <w:szCs w:val="32"/>
    </w:rPr>
  </w:style>
  <w:style w:type="paragraph" w:styleId="Ttulo2">
    <w:name w:val="heading 2"/>
    <w:basedOn w:val="Normal"/>
    <w:next w:val="Normal"/>
    <w:link w:val="Ttulo2Char"/>
    <w:uiPriority w:val="9"/>
    <w:unhideWhenUsed/>
    <w:qFormat/>
    <w:rsid w:val="0004621F"/>
    <w:pPr>
      <w:keepNext/>
      <w:keepLines/>
      <w:spacing w:before="200" w:after="0" w:line="240" w:lineRule="auto"/>
      <w:jc w:val="both"/>
      <w:outlineLvl w:val="1"/>
    </w:pPr>
    <w:rPr>
      <w:rFonts w:ascii="Arial" w:eastAsiaTheme="majorEastAsia" w:hAnsi="Arial" w:cstheme="majorBidi"/>
      <w:bCs/>
      <w:color w:val="auto"/>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C87F9A"/>
    <w:pPr>
      <w:spacing w:before="28" w:after="142" w:line="288" w:lineRule="auto"/>
    </w:pPr>
    <w:rPr>
      <w:rFonts w:ascii="Liberation Serif" w:eastAsia="Times New Roman" w:hAnsi="Liberation Serif" w:cs="Liberation Serif"/>
      <w:color w:val="000000"/>
      <w:sz w:val="24"/>
      <w:szCs w:val="24"/>
      <w:lang w:eastAsia="pt-BR"/>
    </w:rPr>
  </w:style>
  <w:style w:type="paragraph" w:styleId="PargrafodaLista">
    <w:name w:val="List Paragraph"/>
    <w:basedOn w:val="Normal"/>
    <w:uiPriority w:val="34"/>
    <w:qFormat/>
    <w:rsid w:val="00C87F9A"/>
    <w:pPr>
      <w:ind w:left="720"/>
      <w:contextualSpacing/>
    </w:pPr>
  </w:style>
  <w:style w:type="paragraph" w:styleId="Textodenotaderodap">
    <w:name w:val="footnote text"/>
    <w:basedOn w:val="Normal"/>
    <w:link w:val="TextodenotaderodapChar"/>
    <w:uiPriority w:val="99"/>
    <w:unhideWhenUsed/>
    <w:rsid w:val="00C87F9A"/>
    <w:pPr>
      <w:spacing w:after="0" w:line="240" w:lineRule="auto"/>
    </w:pPr>
    <w:rPr>
      <w:sz w:val="24"/>
      <w:szCs w:val="24"/>
    </w:rPr>
  </w:style>
  <w:style w:type="character" w:customStyle="1" w:styleId="TextodenotaderodapChar">
    <w:name w:val="Texto de nota de rodapé Char"/>
    <w:basedOn w:val="Fontepargpadro"/>
    <w:link w:val="Textodenotaderodap"/>
    <w:uiPriority w:val="99"/>
    <w:rsid w:val="00C87F9A"/>
    <w:rPr>
      <w:rFonts w:ascii="Calibri" w:eastAsia="SimSun" w:hAnsi="Calibri" w:cs="Calibri"/>
      <w:color w:val="00000A"/>
      <w:sz w:val="24"/>
      <w:szCs w:val="24"/>
    </w:rPr>
  </w:style>
  <w:style w:type="character" w:styleId="Refdenotaderodap">
    <w:name w:val="footnote reference"/>
    <w:basedOn w:val="Fontepargpadro"/>
    <w:uiPriority w:val="99"/>
    <w:unhideWhenUsed/>
    <w:rsid w:val="00C87F9A"/>
    <w:rPr>
      <w:vertAlign w:val="superscript"/>
    </w:rPr>
  </w:style>
  <w:style w:type="paragraph" w:styleId="Corpodetexto">
    <w:name w:val="Body Text"/>
    <w:basedOn w:val="Normal"/>
    <w:link w:val="CorpodetextoChar"/>
    <w:rsid w:val="0004621F"/>
    <w:pPr>
      <w:widowControl w:val="0"/>
      <w:spacing w:after="120" w:line="240" w:lineRule="auto"/>
    </w:pPr>
    <w:rPr>
      <w:rFonts w:ascii="Times New Roman" w:eastAsia="Lucida Sans Unicode" w:hAnsi="Times New Roman" w:cs="Times New Roman"/>
      <w:color w:val="auto"/>
      <w:kern w:val="1"/>
      <w:sz w:val="24"/>
      <w:szCs w:val="24"/>
      <w:lang w:eastAsia="ar-SA"/>
    </w:rPr>
  </w:style>
  <w:style w:type="character" w:customStyle="1" w:styleId="CorpodetextoChar">
    <w:name w:val="Corpo de texto Char"/>
    <w:basedOn w:val="Fontepargpadro"/>
    <w:link w:val="Corpodetexto"/>
    <w:rsid w:val="0004621F"/>
    <w:rPr>
      <w:rFonts w:ascii="Times New Roman" w:eastAsia="Lucida Sans Unicode" w:hAnsi="Times New Roman" w:cs="Times New Roman"/>
      <w:kern w:val="1"/>
      <w:sz w:val="24"/>
      <w:szCs w:val="24"/>
      <w:lang w:eastAsia="ar-SA"/>
    </w:rPr>
  </w:style>
  <w:style w:type="character" w:customStyle="1" w:styleId="Ttulo1Char">
    <w:name w:val="Título 1 Char"/>
    <w:basedOn w:val="Fontepargpadro"/>
    <w:link w:val="Ttulo1"/>
    <w:uiPriority w:val="9"/>
    <w:rsid w:val="0004621F"/>
    <w:rPr>
      <w:rFonts w:ascii="Arial" w:eastAsiaTheme="majorEastAsia" w:hAnsi="Arial" w:cstheme="majorBidi"/>
      <w:b/>
      <w:bCs/>
      <w:sz w:val="24"/>
      <w:szCs w:val="32"/>
    </w:rPr>
  </w:style>
  <w:style w:type="character" w:customStyle="1" w:styleId="Ttulo2Char">
    <w:name w:val="Título 2 Char"/>
    <w:basedOn w:val="Fontepargpadro"/>
    <w:link w:val="Ttulo2"/>
    <w:uiPriority w:val="9"/>
    <w:rsid w:val="0004621F"/>
    <w:rPr>
      <w:rFonts w:ascii="Arial" w:eastAsiaTheme="majorEastAsia" w:hAnsi="Arial" w:cstheme="majorBidi"/>
      <w:bCs/>
      <w:sz w:val="24"/>
      <w:szCs w:val="26"/>
    </w:rPr>
  </w:style>
  <w:style w:type="paragraph" w:styleId="CabealhodoSumrio">
    <w:name w:val="TOC Heading"/>
    <w:basedOn w:val="Ttulo1"/>
    <w:next w:val="Normal"/>
    <w:uiPriority w:val="39"/>
    <w:unhideWhenUsed/>
    <w:qFormat/>
    <w:rsid w:val="004E1DDD"/>
    <w:pPr>
      <w:suppressAutoHyphens w:val="0"/>
      <w:jc w:val="left"/>
      <w:outlineLvl w:val="9"/>
    </w:pPr>
    <w:rPr>
      <w:rFonts w:asciiTheme="majorHAnsi" w:hAnsiTheme="majorHAnsi"/>
      <w:color w:val="365F91" w:themeColor="accent1" w:themeShade="BF"/>
      <w:sz w:val="28"/>
      <w:szCs w:val="28"/>
      <w:lang w:val="en-US"/>
    </w:rPr>
  </w:style>
  <w:style w:type="paragraph" w:styleId="Sumrio1">
    <w:name w:val="toc 1"/>
    <w:basedOn w:val="Normal"/>
    <w:next w:val="Normal"/>
    <w:autoRedefine/>
    <w:uiPriority w:val="39"/>
    <w:unhideWhenUsed/>
    <w:rsid w:val="004E1DDD"/>
    <w:pPr>
      <w:spacing w:before="120" w:after="0"/>
    </w:pPr>
    <w:rPr>
      <w:rFonts w:asciiTheme="minorHAnsi" w:hAnsiTheme="minorHAnsi"/>
      <w:b/>
      <w:sz w:val="24"/>
      <w:szCs w:val="24"/>
    </w:rPr>
  </w:style>
  <w:style w:type="paragraph" w:styleId="Sumrio2">
    <w:name w:val="toc 2"/>
    <w:basedOn w:val="Normal"/>
    <w:next w:val="Normal"/>
    <w:autoRedefine/>
    <w:uiPriority w:val="39"/>
    <w:unhideWhenUsed/>
    <w:rsid w:val="004E1DDD"/>
    <w:pPr>
      <w:spacing w:after="0"/>
      <w:ind w:left="220"/>
    </w:pPr>
    <w:rPr>
      <w:rFonts w:asciiTheme="minorHAnsi" w:hAnsiTheme="minorHAnsi"/>
      <w:b/>
    </w:rPr>
  </w:style>
  <w:style w:type="paragraph" w:styleId="Textodebalo">
    <w:name w:val="Balloon Text"/>
    <w:basedOn w:val="Normal"/>
    <w:link w:val="TextodebaloChar"/>
    <w:uiPriority w:val="99"/>
    <w:semiHidden/>
    <w:unhideWhenUsed/>
    <w:rsid w:val="004E1DDD"/>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1DDD"/>
    <w:rPr>
      <w:rFonts w:ascii="Lucida Grande" w:eastAsia="SimSun" w:hAnsi="Lucida Grande" w:cs="Lucida Grande"/>
      <w:color w:val="00000A"/>
      <w:sz w:val="18"/>
      <w:szCs w:val="18"/>
    </w:rPr>
  </w:style>
  <w:style w:type="paragraph" w:styleId="Sumrio3">
    <w:name w:val="toc 3"/>
    <w:basedOn w:val="Normal"/>
    <w:next w:val="Normal"/>
    <w:autoRedefine/>
    <w:uiPriority w:val="39"/>
    <w:semiHidden/>
    <w:unhideWhenUsed/>
    <w:rsid w:val="004E1DDD"/>
    <w:pPr>
      <w:spacing w:after="0"/>
      <w:ind w:left="440"/>
    </w:pPr>
    <w:rPr>
      <w:rFonts w:asciiTheme="minorHAnsi" w:hAnsiTheme="minorHAnsi"/>
    </w:rPr>
  </w:style>
  <w:style w:type="paragraph" w:styleId="Sumrio4">
    <w:name w:val="toc 4"/>
    <w:basedOn w:val="Normal"/>
    <w:next w:val="Normal"/>
    <w:autoRedefine/>
    <w:uiPriority w:val="39"/>
    <w:semiHidden/>
    <w:unhideWhenUsed/>
    <w:rsid w:val="004E1DDD"/>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4E1DDD"/>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4E1DDD"/>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4E1DDD"/>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4E1DDD"/>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4E1DDD"/>
    <w:pPr>
      <w:spacing w:after="0"/>
      <w:ind w:left="1760"/>
    </w:pPr>
    <w:rPr>
      <w:rFonts w:asciiTheme="minorHAnsi" w:hAnsiTheme="minorHAnsi"/>
      <w:sz w:val="20"/>
      <w:szCs w:val="20"/>
    </w:rPr>
  </w:style>
  <w:style w:type="character" w:styleId="Refdecomentrio">
    <w:name w:val="annotation reference"/>
    <w:basedOn w:val="Fontepargpadro"/>
    <w:uiPriority w:val="99"/>
    <w:semiHidden/>
    <w:unhideWhenUsed/>
    <w:rsid w:val="003B40E9"/>
    <w:rPr>
      <w:sz w:val="18"/>
      <w:szCs w:val="18"/>
    </w:rPr>
  </w:style>
  <w:style w:type="paragraph" w:styleId="Textodecomentrio">
    <w:name w:val="annotation text"/>
    <w:basedOn w:val="Normal"/>
    <w:link w:val="TextodecomentrioChar"/>
    <w:uiPriority w:val="99"/>
    <w:semiHidden/>
    <w:unhideWhenUsed/>
    <w:rsid w:val="003B40E9"/>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3B40E9"/>
    <w:rPr>
      <w:rFonts w:ascii="Calibri" w:eastAsia="SimSun" w:hAnsi="Calibri" w:cs="Calibri"/>
      <w:color w:val="00000A"/>
      <w:sz w:val="24"/>
      <w:szCs w:val="24"/>
    </w:rPr>
  </w:style>
  <w:style w:type="paragraph" w:styleId="Assuntodocomentrio">
    <w:name w:val="annotation subject"/>
    <w:basedOn w:val="Textodecomentrio"/>
    <w:next w:val="Textodecomentrio"/>
    <w:link w:val="AssuntodocomentrioChar"/>
    <w:uiPriority w:val="99"/>
    <w:semiHidden/>
    <w:unhideWhenUsed/>
    <w:rsid w:val="003B40E9"/>
    <w:rPr>
      <w:b/>
      <w:bCs/>
      <w:sz w:val="20"/>
      <w:szCs w:val="20"/>
    </w:rPr>
  </w:style>
  <w:style w:type="character" w:customStyle="1" w:styleId="AssuntodocomentrioChar">
    <w:name w:val="Assunto do comentário Char"/>
    <w:basedOn w:val="TextodecomentrioChar"/>
    <w:link w:val="Assuntodocomentrio"/>
    <w:uiPriority w:val="99"/>
    <w:semiHidden/>
    <w:rsid w:val="003B40E9"/>
    <w:rPr>
      <w:rFonts w:ascii="Calibri" w:eastAsia="SimSun" w:hAnsi="Calibri" w:cs="Calibri"/>
      <w:b/>
      <w:bCs/>
      <w:color w:val="00000A"/>
      <w:sz w:val="20"/>
      <w:szCs w:val="20"/>
    </w:rPr>
  </w:style>
  <w:style w:type="paragraph" w:styleId="Cabealho">
    <w:name w:val="header"/>
    <w:basedOn w:val="Normal"/>
    <w:link w:val="CabealhoChar"/>
    <w:uiPriority w:val="99"/>
    <w:unhideWhenUsed/>
    <w:rsid w:val="00BF64BE"/>
    <w:pPr>
      <w:tabs>
        <w:tab w:val="center" w:pos="4320"/>
        <w:tab w:val="right" w:pos="8640"/>
      </w:tabs>
      <w:spacing w:after="0" w:line="240" w:lineRule="auto"/>
    </w:pPr>
  </w:style>
  <w:style w:type="character" w:customStyle="1" w:styleId="CabealhoChar">
    <w:name w:val="Cabeçalho Char"/>
    <w:basedOn w:val="Fontepargpadro"/>
    <w:link w:val="Cabealho"/>
    <w:uiPriority w:val="99"/>
    <w:rsid w:val="00BF64BE"/>
    <w:rPr>
      <w:rFonts w:ascii="Calibri" w:eastAsia="SimSun" w:hAnsi="Calibri" w:cs="Calibri"/>
      <w:color w:val="00000A"/>
    </w:rPr>
  </w:style>
  <w:style w:type="character" w:styleId="Nmerodepgina">
    <w:name w:val="page number"/>
    <w:basedOn w:val="Fontepargpadro"/>
    <w:uiPriority w:val="99"/>
    <w:semiHidden/>
    <w:unhideWhenUsed/>
    <w:rsid w:val="00BF64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7F9A"/>
    <w:pPr>
      <w:suppressAutoHyphens/>
    </w:pPr>
    <w:rPr>
      <w:rFonts w:ascii="Calibri" w:eastAsia="SimSun" w:hAnsi="Calibri" w:cs="Calibri"/>
      <w:color w:val="00000A"/>
    </w:rPr>
  </w:style>
  <w:style w:type="paragraph" w:styleId="Ttulo1">
    <w:name w:val="heading 1"/>
    <w:basedOn w:val="Normal"/>
    <w:next w:val="Normal"/>
    <w:link w:val="Ttulo1Char"/>
    <w:uiPriority w:val="9"/>
    <w:qFormat/>
    <w:rsid w:val="0004621F"/>
    <w:pPr>
      <w:keepNext/>
      <w:keepLines/>
      <w:spacing w:before="480" w:after="0"/>
      <w:jc w:val="center"/>
      <w:outlineLvl w:val="0"/>
    </w:pPr>
    <w:rPr>
      <w:rFonts w:ascii="Arial" w:eastAsiaTheme="majorEastAsia" w:hAnsi="Arial" w:cstheme="majorBidi"/>
      <w:b/>
      <w:bCs/>
      <w:color w:val="auto"/>
      <w:sz w:val="24"/>
      <w:szCs w:val="32"/>
    </w:rPr>
  </w:style>
  <w:style w:type="paragraph" w:styleId="Ttulo2">
    <w:name w:val="heading 2"/>
    <w:basedOn w:val="Normal"/>
    <w:next w:val="Normal"/>
    <w:link w:val="Ttulo2Char"/>
    <w:uiPriority w:val="9"/>
    <w:unhideWhenUsed/>
    <w:qFormat/>
    <w:rsid w:val="0004621F"/>
    <w:pPr>
      <w:keepNext/>
      <w:keepLines/>
      <w:spacing w:before="200" w:after="0" w:line="240" w:lineRule="auto"/>
      <w:jc w:val="both"/>
      <w:outlineLvl w:val="1"/>
    </w:pPr>
    <w:rPr>
      <w:rFonts w:ascii="Arial" w:eastAsiaTheme="majorEastAsia" w:hAnsi="Arial" w:cstheme="majorBidi"/>
      <w:bCs/>
      <w:color w:val="auto"/>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C87F9A"/>
    <w:pPr>
      <w:spacing w:before="28" w:after="142" w:line="288" w:lineRule="auto"/>
    </w:pPr>
    <w:rPr>
      <w:rFonts w:ascii="Liberation Serif" w:eastAsia="Times New Roman" w:hAnsi="Liberation Serif" w:cs="Liberation Serif"/>
      <w:color w:val="000000"/>
      <w:sz w:val="24"/>
      <w:szCs w:val="24"/>
      <w:lang w:eastAsia="pt-BR"/>
    </w:rPr>
  </w:style>
  <w:style w:type="paragraph" w:styleId="PargrafodaLista">
    <w:name w:val="List Paragraph"/>
    <w:basedOn w:val="Normal"/>
    <w:uiPriority w:val="34"/>
    <w:qFormat/>
    <w:rsid w:val="00C87F9A"/>
    <w:pPr>
      <w:ind w:left="720"/>
      <w:contextualSpacing/>
    </w:pPr>
  </w:style>
  <w:style w:type="paragraph" w:styleId="Textodenotaderodap">
    <w:name w:val="footnote text"/>
    <w:basedOn w:val="Normal"/>
    <w:link w:val="TextodenotaderodapChar"/>
    <w:uiPriority w:val="99"/>
    <w:unhideWhenUsed/>
    <w:rsid w:val="00C87F9A"/>
    <w:pPr>
      <w:spacing w:after="0" w:line="240" w:lineRule="auto"/>
    </w:pPr>
    <w:rPr>
      <w:sz w:val="24"/>
      <w:szCs w:val="24"/>
    </w:rPr>
  </w:style>
  <w:style w:type="character" w:customStyle="1" w:styleId="TextodenotaderodapChar">
    <w:name w:val="Texto de nota de rodapé Char"/>
    <w:basedOn w:val="Fontepargpadro"/>
    <w:link w:val="Textodenotaderodap"/>
    <w:uiPriority w:val="99"/>
    <w:rsid w:val="00C87F9A"/>
    <w:rPr>
      <w:rFonts w:ascii="Calibri" w:eastAsia="SimSun" w:hAnsi="Calibri" w:cs="Calibri"/>
      <w:color w:val="00000A"/>
      <w:sz w:val="24"/>
      <w:szCs w:val="24"/>
    </w:rPr>
  </w:style>
  <w:style w:type="character" w:styleId="Refdenotaderodap">
    <w:name w:val="footnote reference"/>
    <w:basedOn w:val="Fontepargpadro"/>
    <w:uiPriority w:val="99"/>
    <w:unhideWhenUsed/>
    <w:rsid w:val="00C87F9A"/>
    <w:rPr>
      <w:vertAlign w:val="superscript"/>
    </w:rPr>
  </w:style>
  <w:style w:type="paragraph" w:styleId="Corpodetexto">
    <w:name w:val="Body Text"/>
    <w:basedOn w:val="Normal"/>
    <w:link w:val="CorpodetextoChar"/>
    <w:rsid w:val="0004621F"/>
    <w:pPr>
      <w:widowControl w:val="0"/>
      <w:spacing w:after="120" w:line="240" w:lineRule="auto"/>
    </w:pPr>
    <w:rPr>
      <w:rFonts w:ascii="Times New Roman" w:eastAsia="Lucida Sans Unicode" w:hAnsi="Times New Roman" w:cs="Times New Roman"/>
      <w:color w:val="auto"/>
      <w:kern w:val="1"/>
      <w:sz w:val="24"/>
      <w:szCs w:val="24"/>
      <w:lang w:eastAsia="ar-SA"/>
    </w:rPr>
  </w:style>
  <w:style w:type="character" w:customStyle="1" w:styleId="CorpodetextoChar">
    <w:name w:val="Corpo de texto Char"/>
    <w:basedOn w:val="Fontepargpadro"/>
    <w:link w:val="Corpodetexto"/>
    <w:rsid w:val="0004621F"/>
    <w:rPr>
      <w:rFonts w:ascii="Times New Roman" w:eastAsia="Lucida Sans Unicode" w:hAnsi="Times New Roman" w:cs="Times New Roman"/>
      <w:kern w:val="1"/>
      <w:sz w:val="24"/>
      <w:szCs w:val="24"/>
      <w:lang w:eastAsia="ar-SA"/>
    </w:rPr>
  </w:style>
  <w:style w:type="character" w:customStyle="1" w:styleId="Ttulo1Char">
    <w:name w:val="Título 1 Char"/>
    <w:basedOn w:val="Fontepargpadro"/>
    <w:link w:val="Ttulo1"/>
    <w:uiPriority w:val="9"/>
    <w:rsid w:val="0004621F"/>
    <w:rPr>
      <w:rFonts w:ascii="Arial" w:eastAsiaTheme="majorEastAsia" w:hAnsi="Arial" w:cstheme="majorBidi"/>
      <w:b/>
      <w:bCs/>
      <w:sz w:val="24"/>
      <w:szCs w:val="32"/>
    </w:rPr>
  </w:style>
  <w:style w:type="character" w:customStyle="1" w:styleId="Ttulo2Char">
    <w:name w:val="Título 2 Char"/>
    <w:basedOn w:val="Fontepargpadro"/>
    <w:link w:val="Ttulo2"/>
    <w:uiPriority w:val="9"/>
    <w:rsid w:val="0004621F"/>
    <w:rPr>
      <w:rFonts w:ascii="Arial" w:eastAsiaTheme="majorEastAsia" w:hAnsi="Arial" w:cstheme="majorBidi"/>
      <w:bCs/>
      <w:sz w:val="24"/>
      <w:szCs w:val="26"/>
    </w:rPr>
  </w:style>
  <w:style w:type="paragraph" w:styleId="CabealhodoSumrio">
    <w:name w:val="TOC Heading"/>
    <w:basedOn w:val="Ttulo1"/>
    <w:next w:val="Normal"/>
    <w:uiPriority w:val="39"/>
    <w:unhideWhenUsed/>
    <w:qFormat/>
    <w:rsid w:val="004E1DDD"/>
    <w:pPr>
      <w:suppressAutoHyphens w:val="0"/>
      <w:jc w:val="left"/>
      <w:outlineLvl w:val="9"/>
    </w:pPr>
    <w:rPr>
      <w:rFonts w:asciiTheme="majorHAnsi" w:hAnsiTheme="majorHAnsi"/>
      <w:color w:val="365F91" w:themeColor="accent1" w:themeShade="BF"/>
      <w:sz w:val="28"/>
      <w:szCs w:val="28"/>
      <w:lang w:val="en-US"/>
    </w:rPr>
  </w:style>
  <w:style w:type="paragraph" w:styleId="Sumrio1">
    <w:name w:val="toc 1"/>
    <w:basedOn w:val="Normal"/>
    <w:next w:val="Normal"/>
    <w:autoRedefine/>
    <w:uiPriority w:val="39"/>
    <w:unhideWhenUsed/>
    <w:rsid w:val="004E1DDD"/>
    <w:pPr>
      <w:spacing w:before="120" w:after="0"/>
    </w:pPr>
    <w:rPr>
      <w:rFonts w:asciiTheme="minorHAnsi" w:hAnsiTheme="minorHAnsi"/>
      <w:b/>
      <w:sz w:val="24"/>
      <w:szCs w:val="24"/>
    </w:rPr>
  </w:style>
  <w:style w:type="paragraph" w:styleId="Sumrio2">
    <w:name w:val="toc 2"/>
    <w:basedOn w:val="Normal"/>
    <w:next w:val="Normal"/>
    <w:autoRedefine/>
    <w:uiPriority w:val="39"/>
    <w:unhideWhenUsed/>
    <w:rsid w:val="004E1DDD"/>
    <w:pPr>
      <w:spacing w:after="0"/>
      <w:ind w:left="220"/>
    </w:pPr>
    <w:rPr>
      <w:rFonts w:asciiTheme="minorHAnsi" w:hAnsiTheme="minorHAnsi"/>
      <w:b/>
    </w:rPr>
  </w:style>
  <w:style w:type="paragraph" w:styleId="Textodebalo">
    <w:name w:val="Balloon Text"/>
    <w:basedOn w:val="Normal"/>
    <w:link w:val="TextodebaloChar"/>
    <w:uiPriority w:val="99"/>
    <w:semiHidden/>
    <w:unhideWhenUsed/>
    <w:rsid w:val="004E1DDD"/>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1DDD"/>
    <w:rPr>
      <w:rFonts w:ascii="Lucida Grande" w:eastAsia="SimSun" w:hAnsi="Lucida Grande" w:cs="Lucida Grande"/>
      <w:color w:val="00000A"/>
      <w:sz w:val="18"/>
      <w:szCs w:val="18"/>
    </w:rPr>
  </w:style>
  <w:style w:type="paragraph" w:styleId="Sumrio3">
    <w:name w:val="toc 3"/>
    <w:basedOn w:val="Normal"/>
    <w:next w:val="Normal"/>
    <w:autoRedefine/>
    <w:uiPriority w:val="39"/>
    <w:semiHidden/>
    <w:unhideWhenUsed/>
    <w:rsid w:val="004E1DDD"/>
    <w:pPr>
      <w:spacing w:after="0"/>
      <w:ind w:left="440"/>
    </w:pPr>
    <w:rPr>
      <w:rFonts w:asciiTheme="minorHAnsi" w:hAnsiTheme="minorHAnsi"/>
    </w:rPr>
  </w:style>
  <w:style w:type="paragraph" w:styleId="Sumrio4">
    <w:name w:val="toc 4"/>
    <w:basedOn w:val="Normal"/>
    <w:next w:val="Normal"/>
    <w:autoRedefine/>
    <w:uiPriority w:val="39"/>
    <w:semiHidden/>
    <w:unhideWhenUsed/>
    <w:rsid w:val="004E1DDD"/>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4E1DDD"/>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4E1DDD"/>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4E1DDD"/>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4E1DDD"/>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4E1DDD"/>
    <w:pPr>
      <w:spacing w:after="0"/>
      <w:ind w:left="1760"/>
    </w:pPr>
    <w:rPr>
      <w:rFonts w:asciiTheme="minorHAnsi" w:hAnsiTheme="minorHAnsi"/>
      <w:sz w:val="20"/>
      <w:szCs w:val="20"/>
    </w:rPr>
  </w:style>
  <w:style w:type="character" w:styleId="Refdecomentrio">
    <w:name w:val="annotation reference"/>
    <w:basedOn w:val="Fontepargpadro"/>
    <w:uiPriority w:val="99"/>
    <w:semiHidden/>
    <w:unhideWhenUsed/>
    <w:rsid w:val="003B40E9"/>
    <w:rPr>
      <w:sz w:val="18"/>
      <w:szCs w:val="18"/>
    </w:rPr>
  </w:style>
  <w:style w:type="paragraph" w:styleId="Textodecomentrio">
    <w:name w:val="annotation text"/>
    <w:basedOn w:val="Normal"/>
    <w:link w:val="TextodecomentrioChar"/>
    <w:uiPriority w:val="99"/>
    <w:semiHidden/>
    <w:unhideWhenUsed/>
    <w:rsid w:val="003B40E9"/>
    <w:pPr>
      <w:spacing w:line="240" w:lineRule="auto"/>
    </w:pPr>
    <w:rPr>
      <w:sz w:val="24"/>
      <w:szCs w:val="24"/>
    </w:rPr>
  </w:style>
  <w:style w:type="character" w:customStyle="1" w:styleId="TextodecomentrioChar">
    <w:name w:val="Texto de comentário Char"/>
    <w:basedOn w:val="Fontepargpadro"/>
    <w:link w:val="Textodecomentrio"/>
    <w:uiPriority w:val="99"/>
    <w:semiHidden/>
    <w:rsid w:val="003B40E9"/>
    <w:rPr>
      <w:rFonts w:ascii="Calibri" w:eastAsia="SimSun" w:hAnsi="Calibri" w:cs="Calibri"/>
      <w:color w:val="00000A"/>
      <w:sz w:val="24"/>
      <w:szCs w:val="24"/>
    </w:rPr>
  </w:style>
  <w:style w:type="paragraph" w:styleId="Assuntodocomentrio">
    <w:name w:val="annotation subject"/>
    <w:basedOn w:val="Textodecomentrio"/>
    <w:next w:val="Textodecomentrio"/>
    <w:link w:val="AssuntodocomentrioChar"/>
    <w:uiPriority w:val="99"/>
    <w:semiHidden/>
    <w:unhideWhenUsed/>
    <w:rsid w:val="003B40E9"/>
    <w:rPr>
      <w:b/>
      <w:bCs/>
      <w:sz w:val="20"/>
      <w:szCs w:val="20"/>
    </w:rPr>
  </w:style>
  <w:style w:type="character" w:customStyle="1" w:styleId="AssuntodocomentrioChar">
    <w:name w:val="Assunto do comentário Char"/>
    <w:basedOn w:val="TextodecomentrioChar"/>
    <w:link w:val="Assuntodocomentrio"/>
    <w:uiPriority w:val="99"/>
    <w:semiHidden/>
    <w:rsid w:val="003B40E9"/>
    <w:rPr>
      <w:rFonts w:ascii="Calibri" w:eastAsia="SimSun" w:hAnsi="Calibri" w:cs="Calibri"/>
      <w:b/>
      <w:bCs/>
      <w:color w:val="00000A"/>
      <w:sz w:val="20"/>
      <w:szCs w:val="20"/>
    </w:rPr>
  </w:style>
  <w:style w:type="paragraph" w:styleId="Cabealho">
    <w:name w:val="header"/>
    <w:basedOn w:val="Normal"/>
    <w:link w:val="CabealhoChar"/>
    <w:uiPriority w:val="99"/>
    <w:unhideWhenUsed/>
    <w:rsid w:val="00BF64BE"/>
    <w:pPr>
      <w:tabs>
        <w:tab w:val="center" w:pos="4320"/>
        <w:tab w:val="right" w:pos="8640"/>
      </w:tabs>
      <w:spacing w:after="0" w:line="240" w:lineRule="auto"/>
    </w:pPr>
  </w:style>
  <w:style w:type="character" w:customStyle="1" w:styleId="CabealhoChar">
    <w:name w:val="Cabeçalho Char"/>
    <w:basedOn w:val="Fontepargpadro"/>
    <w:link w:val="Cabealho"/>
    <w:uiPriority w:val="99"/>
    <w:rsid w:val="00BF64BE"/>
    <w:rPr>
      <w:rFonts w:ascii="Calibri" w:eastAsia="SimSun" w:hAnsi="Calibri" w:cs="Calibri"/>
      <w:color w:val="00000A"/>
    </w:rPr>
  </w:style>
  <w:style w:type="character" w:styleId="Nmerodepgina">
    <w:name w:val="page number"/>
    <w:basedOn w:val="Fontepargpadro"/>
    <w:uiPriority w:val="99"/>
    <w:semiHidden/>
    <w:unhideWhenUsed/>
    <w:rsid w:val="00BF6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7AC20-42C7-41D0-BDD6-43F79501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18067</Words>
  <Characters>97564</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dc:creator>
  <cp:lastModifiedBy>Débora Patricia Seger</cp:lastModifiedBy>
  <cp:revision>2</cp:revision>
  <dcterms:created xsi:type="dcterms:W3CDTF">2016-07-04T17:33:00Z</dcterms:created>
  <dcterms:modified xsi:type="dcterms:W3CDTF">2016-07-04T17:33:00Z</dcterms:modified>
</cp:coreProperties>
</file>