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067B7" w14:textId="77777777" w:rsidR="003811AC" w:rsidRPr="00203E7B" w:rsidRDefault="003B77C3">
      <w:pPr>
        <w:pBdr>
          <w:top w:val="nil"/>
          <w:left w:val="nil"/>
          <w:bottom w:val="nil"/>
          <w:right w:val="nil"/>
          <w:between w:val="nil"/>
        </w:pBdr>
        <w:ind w:left="1" w:hanging="3"/>
        <w:jc w:val="center"/>
        <w:rPr>
          <w:rFonts w:ascii="Cambria" w:eastAsia="Cambria" w:hAnsi="Cambria" w:cs="Cambria"/>
          <w:b/>
          <w:sz w:val="28"/>
          <w:szCs w:val="28"/>
        </w:rPr>
      </w:pPr>
      <w:r w:rsidRPr="00203E7B">
        <w:rPr>
          <w:rFonts w:ascii="Cambria" w:eastAsia="Cambria" w:hAnsi="Cambria" w:cs="Cambria"/>
          <w:b/>
          <w:sz w:val="28"/>
          <w:szCs w:val="28"/>
        </w:rPr>
        <w:t>A UTILIZAÇÃO DE TRILHAS ECOLÓGICAS NO ESPAÇO NÃO FORMAL: VAMOS FALAR DE EDUCAÇÃO AMBIENTAL?</w:t>
      </w:r>
    </w:p>
    <w:p w14:paraId="1F27B5E4" w14:textId="77777777" w:rsidR="003811AC" w:rsidRPr="00203E7B" w:rsidRDefault="003811AC">
      <w:pPr>
        <w:pBdr>
          <w:top w:val="nil"/>
          <w:left w:val="nil"/>
          <w:bottom w:val="nil"/>
          <w:right w:val="nil"/>
          <w:between w:val="nil"/>
        </w:pBdr>
        <w:ind w:hanging="2"/>
        <w:jc w:val="center"/>
        <w:rPr>
          <w:rFonts w:ascii="Calibri" w:eastAsia="Calibri" w:hAnsi="Calibri" w:cs="Calibri"/>
          <w:b/>
        </w:rPr>
      </w:pPr>
    </w:p>
    <w:p w14:paraId="5179C092" w14:textId="5E4F7339" w:rsidR="003811AC" w:rsidRPr="00203E7B" w:rsidRDefault="001125D0">
      <w:pPr>
        <w:pBdr>
          <w:top w:val="nil"/>
          <w:left w:val="nil"/>
          <w:bottom w:val="nil"/>
          <w:right w:val="nil"/>
          <w:between w:val="nil"/>
        </w:pBdr>
        <w:ind w:hanging="2"/>
        <w:jc w:val="center"/>
        <w:rPr>
          <w:rFonts w:ascii="Calibri" w:eastAsia="Calibri" w:hAnsi="Calibri" w:cs="Calibri"/>
        </w:rPr>
      </w:pPr>
      <w:r w:rsidRPr="00203E7B">
        <w:rPr>
          <w:rFonts w:ascii="Calibri" w:eastAsia="Calibri" w:hAnsi="Calibri" w:cs="Calibri"/>
          <w:b/>
        </w:rPr>
        <w:t>Rosalva Sulzbacher</w:t>
      </w:r>
      <w:r w:rsidR="003B77C3" w:rsidRPr="00203E7B">
        <w:rPr>
          <w:rFonts w:ascii="Calibri" w:eastAsia="Calibri" w:hAnsi="Calibri" w:cs="Calibri"/>
          <w:b/>
          <w:vertAlign w:val="superscript"/>
        </w:rPr>
        <w:t>1</w:t>
      </w:r>
      <w:r w:rsidR="003B77C3" w:rsidRPr="00203E7B">
        <w:rPr>
          <w:rFonts w:ascii="Calibri" w:eastAsia="Calibri" w:hAnsi="Calibri" w:cs="Calibri"/>
          <w:b/>
        </w:rPr>
        <w:t>, Lucas Rentz</w:t>
      </w:r>
      <w:r w:rsidR="003B77C3" w:rsidRPr="00203E7B">
        <w:rPr>
          <w:rFonts w:ascii="Calibri" w:eastAsia="Calibri" w:hAnsi="Calibri" w:cs="Calibri"/>
          <w:b/>
          <w:vertAlign w:val="superscript"/>
        </w:rPr>
        <w:t>2</w:t>
      </w:r>
      <w:r w:rsidR="003B77C3" w:rsidRPr="00203E7B">
        <w:rPr>
          <w:rFonts w:ascii="Calibri" w:eastAsia="Calibri" w:hAnsi="Calibri" w:cs="Calibri"/>
          <w:b/>
        </w:rPr>
        <w:t>, Letiane Lopes da Cruz</w:t>
      </w:r>
      <w:r w:rsidR="003B77C3" w:rsidRPr="00203E7B">
        <w:rPr>
          <w:rFonts w:ascii="Calibri" w:eastAsia="Calibri" w:hAnsi="Calibri" w:cs="Calibri"/>
          <w:b/>
          <w:vertAlign w:val="superscript"/>
        </w:rPr>
        <w:t>3</w:t>
      </w:r>
      <w:r w:rsidR="003B77C3" w:rsidRPr="00203E7B">
        <w:rPr>
          <w:rFonts w:ascii="Calibri" w:eastAsia="Calibri" w:hAnsi="Calibri" w:cs="Calibri"/>
          <w:b/>
        </w:rPr>
        <w:t>, Vander Kerkhoff</w:t>
      </w:r>
      <w:r w:rsidRPr="00203E7B">
        <w:rPr>
          <w:rFonts w:ascii="Calibri" w:eastAsia="Calibri" w:hAnsi="Calibri" w:cs="Calibri"/>
          <w:b/>
          <w:vertAlign w:val="superscript"/>
        </w:rPr>
        <w:t>4</w:t>
      </w:r>
      <w:r w:rsidR="003B77C3" w:rsidRPr="00203E7B">
        <w:rPr>
          <w:rFonts w:ascii="Calibri" w:eastAsia="Calibri" w:hAnsi="Calibri" w:cs="Calibri"/>
          <w:b/>
        </w:rPr>
        <w:t>, Cleusa Inês Ziesmann</w:t>
      </w:r>
      <w:r w:rsidRPr="00203E7B">
        <w:rPr>
          <w:rFonts w:ascii="Calibri" w:eastAsia="Calibri" w:hAnsi="Calibri" w:cs="Calibri"/>
          <w:b/>
          <w:vertAlign w:val="superscript"/>
        </w:rPr>
        <w:t>5</w:t>
      </w:r>
    </w:p>
    <w:p w14:paraId="46DD8B96" w14:textId="77777777" w:rsidR="003811AC" w:rsidRPr="00203E7B" w:rsidRDefault="003811AC">
      <w:pPr>
        <w:pBdr>
          <w:top w:val="nil"/>
          <w:left w:val="nil"/>
          <w:bottom w:val="nil"/>
          <w:right w:val="nil"/>
          <w:between w:val="nil"/>
        </w:pBdr>
        <w:ind w:hanging="2"/>
        <w:jc w:val="center"/>
        <w:rPr>
          <w:rFonts w:ascii="Calibri" w:eastAsia="Calibri" w:hAnsi="Calibri" w:cs="Calibri"/>
          <w:vertAlign w:val="superscript"/>
        </w:rPr>
      </w:pPr>
    </w:p>
    <w:p w14:paraId="3C40DE92" w14:textId="2021D256" w:rsidR="003811AC" w:rsidRPr="00203E7B" w:rsidRDefault="003B77C3">
      <w:pPr>
        <w:pBdr>
          <w:top w:val="nil"/>
          <w:left w:val="nil"/>
          <w:bottom w:val="nil"/>
          <w:right w:val="nil"/>
          <w:between w:val="nil"/>
        </w:pBdr>
        <w:ind w:hanging="2"/>
        <w:jc w:val="center"/>
        <w:rPr>
          <w:rFonts w:ascii="Calibri" w:eastAsia="Calibri" w:hAnsi="Calibri" w:cs="Calibri"/>
          <w:sz w:val="20"/>
        </w:rPr>
      </w:pPr>
      <w:r w:rsidRPr="00203E7B">
        <w:rPr>
          <w:rFonts w:ascii="Calibri" w:eastAsia="Calibri" w:hAnsi="Calibri" w:cs="Calibri"/>
          <w:sz w:val="20"/>
          <w:vertAlign w:val="superscript"/>
        </w:rPr>
        <w:t>1</w:t>
      </w:r>
      <w:r w:rsidRPr="00203E7B">
        <w:rPr>
          <w:rFonts w:ascii="Calibri" w:eastAsia="Calibri" w:hAnsi="Calibri" w:cs="Calibri"/>
          <w:sz w:val="20"/>
        </w:rPr>
        <w:t>Universidade Federal da Fronteira Sul/Licencianda em Ciências Biológicas/</w:t>
      </w:r>
      <w:r w:rsidR="001125D0" w:rsidRPr="00203E7B">
        <w:rPr>
          <w:rFonts w:ascii="Calibri" w:eastAsia="Calibri" w:hAnsi="Calibri" w:cs="Calibri"/>
          <w:sz w:val="20"/>
        </w:rPr>
        <w:t>rosalvas</w:t>
      </w:r>
      <w:r w:rsidR="00505DBF">
        <w:rPr>
          <w:rFonts w:ascii="Calibri" w:eastAsia="Calibri" w:hAnsi="Calibri" w:cs="Calibri"/>
          <w:sz w:val="20"/>
        </w:rPr>
        <w:t>u</w:t>
      </w:r>
      <w:r w:rsidR="001125D0" w:rsidRPr="00203E7B">
        <w:rPr>
          <w:rFonts w:ascii="Calibri" w:eastAsia="Calibri" w:hAnsi="Calibri" w:cs="Calibri"/>
          <w:sz w:val="20"/>
        </w:rPr>
        <w:t>lzbacher@gmail.com</w:t>
      </w:r>
    </w:p>
    <w:p w14:paraId="1FA76227" w14:textId="79989B54" w:rsidR="003811AC" w:rsidRPr="00203E7B" w:rsidRDefault="003B77C3">
      <w:pPr>
        <w:pBdr>
          <w:top w:val="nil"/>
          <w:left w:val="nil"/>
          <w:bottom w:val="nil"/>
          <w:right w:val="nil"/>
          <w:between w:val="nil"/>
        </w:pBdr>
        <w:ind w:hanging="2"/>
        <w:jc w:val="center"/>
        <w:rPr>
          <w:rFonts w:ascii="Calibri" w:eastAsia="Calibri" w:hAnsi="Calibri" w:cs="Calibri"/>
          <w:sz w:val="20"/>
        </w:rPr>
      </w:pPr>
      <w:r w:rsidRPr="00203E7B">
        <w:rPr>
          <w:rFonts w:ascii="Calibri" w:eastAsia="Calibri" w:hAnsi="Calibri" w:cs="Calibri"/>
          <w:sz w:val="20"/>
          <w:vertAlign w:val="superscript"/>
        </w:rPr>
        <w:t>2</w:t>
      </w:r>
      <w:r w:rsidRPr="00203E7B">
        <w:rPr>
          <w:rFonts w:ascii="Calibri" w:eastAsia="Calibri" w:hAnsi="Calibri" w:cs="Calibri"/>
          <w:sz w:val="20"/>
        </w:rPr>
        <w:t>Universidade Federal da Fronteira Sul/Licenciando em Ciências Biológicas/</w:t>
      </w:r>
      <w:r w:rsidR="008669B5" w:rsidRPr="00203E7B">
        <w:rPr>
          <w:rFonts w:ascii="Calibri" w:eastAsia="Calibri" w:hAnsi="Calibri" w:cs="Calibri"/>
          <w:sz w:val="20"/>
        </w:rPr>
        <w:t xml:space="preserve">lucascsrentz@hotmail.com </w:t>
      </w:r>
    </w:p>
    <w:p w14:paraId="736D4735" w14:textId="55B850D4" w:rsidR="003811AC" w:rsidRPr="00203E7B" w:rsidRDefault="003B77C3">
      <w:pPr>
        <w:ind w:hanging="2"/>
        <w:jc w:val="center"/>
        <w:rPr>
          <w:rFonts w:ascii="Calibri" w:eastAsia="Calibri" w:hAnsi="Calibri" w:cs="Calibri"/>
          <w:sz w:val="20"/>
        </w:rPr>
      </w:pPr>
      <w:r w:rsidRPr="00203E7B">
        <w:rPr>
          <w:rFonts w:ascii="Calibri" w:eastAsia="Calibri" w:hAnsi="Calibri" w:cs="Calibri"/>
          <w:sz w:val="20"/>
          <w:vertAlign w:val="superscript"/>
        </w:rPr>
        <w:t>3</w:t>
      </w:r>
      <w:r w:rsidRPr="00203E7B">
        <w:rPr>
          <w:rFonts w:ascii="Calibri" w:eastAsia="Calibri" w:hAnsi="Calibri" w:cs="Calibri"/>
          <w:sz w:val="20"/>
        </w:rPr>
        <w:t>Universidade Federal da Fronteira Sul/Licencianda em Ciências Biológicas/</w:t>
      </w:r>
      <w:r w:rsidR="008669B5" w:rsidRPr="00203E7B">
        <w:rPr>
          <w:rFonts w:ascii="Calibri" w:eastAsia="Calibri" w:hAnsi="Calibri" w:cs="Calibri"/>
          <w:sz w:val="20"/>
        </w:rPr>
        <w:t>letianedacruz@gmail.com</w:t>
      </w:r>
    </w:p>
    <w:p w14:paraId="4251C2AD" w14:textId="3A93D799" w:rsidR="003811AC" w:rsidRPr="00203E7B" w:rsidRDefault="003B77C3">
      <w:pPr>
        <w:ind w:hanging="2"/>
        <w:jc w:val="center"/>
        <w:rPr>
          <w:rFonts w:ascii="Calibri" w:eastAsia="Calibri" w:hAnsi="Calibri" w:cs="Calibri"/>
          <w:sz w:val="20"/>
          <w:vertAlign w:val="superscript"/>
        </w:rPr>
      </w:pPr>
      <w:r w:rsidRPr="00203E7B">
        <w:rPr>
          <w:rFonts w:ascii="Calibri" w:eastAsia="Calibri" w:hAnsi="Calibri" w:cs="Calibri"/>
          <w:sz w:val="20"/>
          <w:vertAlign w:val="superscript"/>
        </w:rPr>
        <w:t>4</w:t>
      </w:r>
      <w:r w:rsidRPr="00203E7B">
        <w:rPr>
          <w:rFonts w:ascii="Calibri" w:eastAsia="Calibri" w:hAnsi="Calibri" w:cs="Calibri"/>
          <w:sz w:val="20"/>
        </w:rPr>
        <w:t>Universidade Federal da Fronteira Sul/Licenciand</w:t>
      </w:r>
      <w:r w:rsidR="00203E7B">
        <w:rPr>
          <w:rFonts w:ascii="Calibri" w:eastAsia="Calibri" w:hAnsi="Calibri" w:cs="Calibri"/>
          <w:sz w:val="20"/>
        </w:rPr>
        <w:t xml:space="preserve">o </w:t>
      </w:r>
      <w:r w:rsidRPr="00203E7B">
        <w:rPr>
          <w:rFonts w:ascii="Calibri" w:eastAsia="Calibri" w:hAnsi="Calibri" w:cs="Calibri"/>
          <w:sz w:val="20"/>
        </w:rPr>
        <w:t>em Ciências Biológicas/</w:t>
      </w:r>
      <w:r w:rsidR="008669B5" w:rsidRPr="00203E7B">
        <w:rPr>
          <w:rFonts w:ascii="Calibri" w:eastAsia="Calibri" w:hAnsi="Calibri" w:cs="Calibri"/>
          <w:sz w:val="20"/>
        </w:rPr>
        <w:t>kerkhoffvander@gmail.com</w:t>
      </w:r>
    </w:p>
    <w:p w14:paraId="6548FA67" w14:textId="20636CD1" w:rsidR="003811AC" w:rsidRPr="00203E7B" w:rsidRDefault="008669B5">
      <w:pPr>
        <w:ind w:hanging="2"/>
        <w:jc w:val="center"/>
        <w:rPr>
          <w:rFonts w:ascii="Calibri" w:eastAsia="Calibri" w:hAnsi="Calibri" w:cs="Calibri"/>
          <w:sz w:val="20"/>
        </w:rPr>
      </w:pPr>
      <w:r w:rsidRPr="00203E7B">
        <w:rPr>
          <w:rFonts w:ascii="Calibri" w:eastAsia="Calibri" w:hAnsi="Calibri" w:cs="Calibri"/>
          <w:sz w:val="20"/>
          <w:vertAlign w:val="superscript"/>
        </w:rPr>
        <w:t>5</w:t>
      </w:r>
      <w:r w:rsidR="003B77C3" w:rsidRPr="00203E7B">
        <w:rPr>
          <w:rFonts w:ascii="Calibri" w:eastAsia="Calibri" w:hAnsi="Calibri" w:cs="Calibri"/>
          <w:sz w:val="20"/>
        </w:rPr>
        <w:t xml:space="preserve">Universidade Federal da Fronteira Sul/Professora do Estágio Curricular </w:t>
      </w:r>
      <w:r w:rsidRPr="00203E7B">
        <w:rPr>
          <w:rFonts w:ascii="Calibri" w:eastAsia="Calibri" w:hAnsi="Calibri" w:cs="Calibri"/>
          <w:sz w:val="20"/>
        </w:rPr>
        <w:t>N</w:t>
      </w:r>
      <w:r w:rsidR="003B77C3" w:rsidRPr="00203E7B">
        <w:rPr>
          <w:rFonts w:ascii="Calibri" w:eastAsia="Calibri" w:hAnsi="Calibri" w:cs="Calibri"/>
          <w:sz w:val="20"/>
        </w:rPr>
        <w:t>ão-</w:t>
      </w:r>
      <w:r w:rsidRPr="00203E7B">
        <w:rPr>
          <w:rFonts w:ascii="Calibri" w:eastAsia="Calibri" w:hAnsi="Calibri" w:cs="Calibri"/>
          <w:sz w:val="20"/>
        </w:rPr>
        <w:t>F</w:t>
      </w:r>
      <w:r w:rsidR="003B77C3" w:rsidRPr="00203E7B">
        <w:rPr>
          <w:rFonts w:ascii="Calibri" w:eastAsia="Calibri" w:hAnsi="Calibri" w:cs="Calibri"/>
          <w:sz w:val="20"/>
        </w:rPr>
        <w:t>ormal/ cleusa.ziesmann@uffs.edu.br</w:t>
      </w:r>
    </w:p>
    <w:p w14:paraId="3BBB267F" w14:textId="77777777" w:rsidR="003811AC" w:rsidRPr="00203E7B" w:rsidRDefault="003811AC">
      <w:pPr>
        <w:pBdr>
          <w:top w:val="nil"/>
          <w:left w:val="nil"/>
          <w:bottom w:val="nil"/>
          <w:right w:val="nil"/>
          <w:between w:val="nil"/>
        </w:pBdr>
        <w:spacing w:after="120"/>
        <w:ind w:hanging="2"/>
        <w:jc w:val="center"/>
        <w:rPr>
          <w:rFonts w:ascii="Calibri" w:eastAsia="Calibri" w:hAnsi="Calibri" w:cs="Calibri"/>
        </w:rPr>
      </w:pPr>
    </w:p>
    <w:p w14:paraId="15C0B141" w14:textId="551CB221" w:rsidR="003811AC" w:rsidRPr="00203E7B" w:rsidRDefault="003B77C3" w:rsidP="00A26E6E">
      <w:pPr>
        <w:ind w:hanging="2"/>
        <w:jc w:val="both"/>
        <w:rPr>
          <w:rFonts w:ascii="Calibri" w:eastAsia="Calibri" w:hAnsi="Calibri" w:cs="Calibri"/>
        </w:rPr>
      </w:pPr>
      <w:r w:rsidRPr="00203E7B">
        <w:rPr>
          <w:rFonts w:ascii="Calibri" w:eastAsia="Calibri" w:hAnsi="Calibri" w:cs="Calibri"/>
          <w:b/>
        </w:rPr>
        <w:t xml:space="preserve">RESUMO: </w:t>
      </w:r>
      <w:r w:rsidR="002409AA" w:rsidRPr="00203E7B">
        <w:rPr>
          <w:rFonts w:ascii="Calibri" w:eastAsia="Calibri" w:hAnsi="Calibri" w:cs="Calibri"/>
        </w:rPr>
        <w:t>Este trabalho relata</w:t>
      </w:r>
      <w:r w:rsidRPr="00203E7B">
        <w:rPr>
          <w:rFonts w:ascii="Calibri" w:eastAsia="Calibri" w:hAnsi="Calibri" w:cs="Calibri"/>
        </w:rPr>
        <w:t xml:space="preserve"> uma atividade </w:t>
      </w:r>
      <w:r w:rsidR="00A26E6E" w:rsidRPr="00203E7B">
        <w:rPr>
          <w:rFonts w:ascii="Calibri" w:eastAsia="Calibri" w:hAnsi="Calibri" w:cs="Calibri"/>
        </w:rPr>
        <w:t>do Componente Curricular de Estágio</w:t>
      </w:r>
      <w:r w:rsidRPr="00203E7B">
        <w:rPr>
          <w:rFonts w:ascii="Calibri" w:eastAsia="Calibri" w:hAnsi="Calibri" w:cs="Calibri"/>
        </w:rPr>
        <w:t xml:space="preserve"> não-formal realizada em uma escola do município de Cerro Largo/RS, desenvolvida por licenciandos em Ciências Biológicas da Universidade Federal da Fronteira Sul </w:t>
      </w:r>
      <w:r w:rsidRPr="00203E7B">
        <w:rPr>
          <w:rFonts w:ascii="Calibri" w:eastAsia="Calibri" w:hAnsi="Calibri" w:cs="Calibri"/>
          <w:i/>
        </w:rPr>
        <w:t>campus</w:t>
      </w:r>
      <w:r w:rsidRPr="00203E7B">
        <w:rPr>
          <w:rFonts w:ascii="Calibri" w:eastAsia="Calibri" w:hAnsi="Calibri" w:cs="Calibri"/>
        </w:rPr>
        <w:t xml:space="preserve"> Cerro Largo. </w:t>
      </w:r>
      <w:r w:rsidR="00A26E6E" w:rsidRPr="00203E7B">
        <w:rPr>
          <w:rFonts w:ascii="Calibri" w:eastAsia="Calibri" w:hAnsi="Calibri" w:cs="Calibri"/>
        </w:rPr>
        <w:t>Foi realizada uma trilha ecológica nas proximidades da escola e diálogos com os estudantes sobre o lixo encontrado na mata com o</w:t>
      </w:r>
      <w:r w:rsidR="002409AA" w:rsidRPr="00203E7B">
        <w:rPr>
          <w:rFonts w:ascii="Calibri" w:eastAsia="Calibri" w:hAnsi="Calibri" w:cs="Calibri"/>
        </w:rPr>
        <w:t xml:space="preserve"> objetivo de </w:t>
      </w:r>
      <w:r w:rsidR="00A26E6E" w:rsidRPr="00203E7B">
        <w:rPr>
          <w:rFonts w:ascii="Calibri" w:eastAsia="Calibri" w:hAnsi="Calibri" w:cs="Calibri"/>
        </w:rPr>
        <w:t>reconhecer</w:t>
      </w:r>
      <w:r w:rsidR="002409AA" w:rsidRPr="00203E7B">
        <w:rPr>
          <w:rFonts w:ascii="Calibri" w:eastAsia="Calibri" w:hAnsi="Calibri" w:cs="Calibri"/>
        </w:rPr>
        <w:t xml:space="preserve"> aspectos biológicos da mata,</w:t>
      </w:r>
      <w:r w:rsidR="00A26E6E" w:rsidRPr="00203E7B">
        <w:rPr>
          <w:rFonts w:ascii="Calibri" w:eastAsia="Calibri" w:hAnsi="Calibri" w:cs="Calibri"/>
        </w:rPr>
        <w:t xml:space="preserve"> assim como a</w:t>
      </w:r>
      <w:r w:rsidR="003D15D5" w:rsidRPr="00203E7B">
        <w:rPr>
          <w:rFonts w:ascii="Calibri" w:eastAsia="Calibri" w:hAnsi="Calibri" w:cs="Calibri"/>
        </w:rPr>
        <w:t>s ações do ser humano</w:t>
      </w:r>
      <w:r w:rsidR="002409AA" w:rsidRPr="00203E7B">
        <w:rPr>
          <w:rFonts w:ascii="Calibri" w:eastAsia="Calibri" w:hAnsi="Calibri" w:cs="Calibri"/>
        </w:rPr>
        <w:t xml:space="preserve"> no local, especialmente pela presença constante de lixo ao longo do percurso da trilha</w:t>
      </w:r>
      <w:r w:rsidR="00A26E6E" w:rsidRPr="00203E7B">
        <w:rPr>
          <w:rFonts w:ascii="Calibri" w:eastAsia="Calibri" w:hAnsi="Calibri" w:cs="Calibri"/>
        </w:rPr>
        <w:t xml:space="preserve">. O </w:t>
      </w:r>
      <w:r w:rsidR="002409AA" w:rsidRPr="00203E7B">
        <w:rPr>
          <w:rFonts w:ascii="Calibri" w:eastAsia="Calibri" w:hAnsi="Calibri" w:cs="Calibri"/>
        </w:rPr>
        <w:t xml:space="preserve">trabalho </w:t>
      </w:r>
      <w:r w:rsidR="00A26E6E" w:rsidRPr="00203E7B">
        <w:rPr>
          <w:rFonts w:ascii="Calibri" w:eastAsia="Calibri" w:hAnsi="Calibri" w:cs="Calibri"/>
        </w:rPr>
        <w:t xml:space="preserve">é </w:t>
      </w:r>
      <w:r w:rsidR="00155BFF" w:rsidRPr="00203E7B">
        <w:rPr>
          <w:rFonts w:ascii="Calibri" w:eastAsia="Calibri" w:hAnsi="Calibri" w:cs="Calibri"/>
        </w:rPr>
        <w:t xml:space="preserve">um estudo de caso, </w:t>
      </w:r>
      <w:r w:rsidR="002409AA" w:rsidRPr="00203E7B">
        <w:rPr>
          <w:rFonts w:ascii="Calibri" w:eastAsia="Calibri" w:hAnsi="Calibri" w:cs="Calibri"/>
        </w:rPr>
        <w:t xml:space="preserve">de cunho qualitativo </w:t>
      </w:r>
      <w:r w:rsidR="00A26E6E" w:rsidRPr="00203E7B">
        <w:rPr>
          <w:rFonts w:ascii="Calibri" w:eastAsia="Calibri" w:hAnsi="Calibri" w:cs="Calibri"/>
        </w:rPr>
        <w:t xml:space="preserve">embasados por </w:t>
      </w:r>
      <w:proofErr w:type="spellStart"/>
      <w:r w:rsidR="00A26E6E" w:rsidRPr="00203E7B">
        <w:rPr>
          <w:rFonts w:ascii="Calibri" w:eastAsia="Calibri" w:hAnsi="Calibri" w:cs="Calibri"/>
        </w:rPr>
        <w:t>Lüdke</w:t>
      </w:r>
      <w:proofErr w:type="spellEnd"/>
      <w:r w:rsidR="00A26E6E" w:rsidRPr="00203E7B">
        <w:rPr>
          <w:rFonts w:ascii="Calibri" w:eastAsia="Calibri" w:hAnsi="Calibri" w:cs="Calibri"/>
        </w:rPr>
        <w:t>; André (</w:t>
      </w:r>
      <w:r w:rsidR="00BC7CA6" w:rsidRPr="00203E7B">
        <w:rPr>
          <w:rFonts w:ascii="Calibri" w:eastAsia="Calibri" w:hAnsi="Calibri" w:cs="Calibri"/>
        </w:rPr>
        <w:t>2013</w:t>
      </w:r>
      <w:r w:rsidR="002409AA" w:rsidRPr="00203E7B">
        <w:rPr>
          <w:rFonts w:ascii="Calibri" w:eastAsia="Calibri" w:hAnsi="Calibri" w:cs="Calibri"/>
        </w:rPr>
        <w:t xml:space="preserve">). </w:t>
      </w:r>
      <w:r w:rsidR="00155BFF" w:rsidRPr="00203E7B">
        <w:rPr>
          <w:rFonts w:ascii="Calibri" w:eastAsia="Calibri" w:hAnsi="Calibri" w:cs="Calibri"/>
        </w:rPr>
        <w:t>P</w:t>
      </w:r>
      <w:r w:rsidR="002409AA" w:rsidRPr="00203E7B">
        <w:rPr>
          <w:rFonts w:ascii="Calibri" w:eastAsia="Calibri" w:hAnsi="Calibri" w:cs="Calibri"/>
        </w:rPr>
        <w:t xml:space="preserve">ara </w:t>
      </w:r>
      <w:r w:rsidR="00155BFF" w:rsidRPr="00203E7B">
        <w:rPr>
          <w:rFonts w:ascii="Calibri" w:eastAsia="Calibri" w:hAnsi="Calibri" w:cs="Calibri"/>
        </w:rPr>
        <w:t xml:space="preserve">a </w:t>
      </w:r>
      <w:r w:rsidR="002409AA" w:rsidRPr="00203E7B">
        <w:rPr>
          <w:rFonts w:ascii="Calibri" w:eastAsia="Calibri" w:hAnsi="Calibri" w:cs="Calibri"/>
        </w:rPr>
        <w:t xml:space="preserve">discussão dos </w:t>
      </w:r>
      <w:r w:rsidR="00155BFF" w:rsidRPr="00203E7B">
        <w:rPr>
          <w:rFonts w:ascii="Calibri" w:eastAsia="Calibri" w:hAnsi="Calibri" w:cs="Calibri"/>
        </w:rPr>
        <w:t>dados</w:t>
      </w:r>
      <w:r w:rsidR="002409AA" w:rsidRPr="00203E7B">
        <w:rPr>
          <w:rFonts w:ascii="Calibri" w:eastAsia="Calibri" w:hAnsi="Calibri" w:cs="Calibri"/>
        </w:rPr>
        <w:t xml:space="preserve"> realizamos leituras prévias de</w:t>
      </w:r>
      <w:r w:rsidR="00155BFF" w:rsidRPr="00203E7B">
        <w:rPr>
          <w:rFonts w:ascii="Calibri" w:eastAsia="Calibri" w:hAnsi="Calibri" w:cs="Calibri"/>
        </w:rPr>
        <w:t xml:space="preserve"> textos relacionados à temática. Diante de questões tão complexas e abrangentes, </w:t>
      </w:r>
      <w:r w:rsidRPr="00203E7B">
        <w:rPr>
          <w:rFonts w:ascii="Calibri" w:eastAsia="Calibri" w:hAnsi="Calibri" w:cs="Calibri"/>
        </w:rPr>
        <w:t>pode-se destacar a importância destas atividades extra</w:t>
      </w:r>
      <w:r w:rsidR="00155BFF" w:rsidRPr="00203E7B">
        <w:rPr>
          <w:rFonts w:ascii="Calibri" w:eastAsia="Calibri" w:hAnsi="Calibri" w:cs="Calibri"/>
        </w:rPr>
        <w:t>classe no ensino de ciências para que a</w:t>
      </w:r>
      <w:r w:rsidRPr="00203E7B">
        <w:rPr>
          <w:rFonts w:ascii="Calibri" w:eastAsia="Calibri" w:hAnsi="Calibri" w:cs="Calibri"/>
        </w:rPr>
        <w:t xml:space="preserve"> aprendizagem de conceitos específicos como de conscientização e preservação da natureza</w:t>
      </w:r>
      <w:r w:rsidR="00155BFF" w:rsidRPr="00203E7B">
        <w:rPr>
          <w:rFonts w:ascii="Calibri" w:eastAsia="Calibri" w:hAnsi="Calibri" w:cs="Calibri"/>
        </w:rPr>
        <w:t xml:space="preserve"> se torne mais significativa</w:t>
      </w:r>
      <w:r w:rsidRPr="00203E7B">
        <w:rPr>
          <w:rFonts w:ascii="Calibri" w:eastAsia="Calibri" w:hAnsi="Calibri" w:cs="Calibri"/>
        </w:rPr>
        <w:t>.</w:t>
      </w:r>
    </w:p>
    <w:p w14:paraId="1C5CB94C" w14:textId="77777777" w:rsidR="003811AC" w:rsidRPr="00203E7B" w:rsidRDefault="003B77C3">
      <w:pPr>
        <w:spacing w:after="120"/>
        <w:ind w:hanging="2"/>
        <w:jc w:val="both"/>
        <w:rPr>
          <w:rFonts w:ascii="Calibri" w:eastAsia="Calibri" w:hAnsi="Calibri" w:cs="Calibri"/>
        </w:rPr>
      </w:pPr>
      <w:r w:rsidRPr="00203E7B">
        <w:rPr>
          <w:rFonts w:ascii="Calibri" w:eastAsia="Calibri" w:hAnsi="Calibri" w:cs="Calibri"/>
          <w:b/>
        </w:rPr>
        <w:t xml:space="preserve">Palavras Chaves: </w:t>
      </w:r>
      <w:r w:rsidRPr="00203E7B">
        <w:rPr>
          <w:rFonts w:ascii="Calibri" w:eastAsia="Calibri" w:hAnsi="Calibri" w:cs="Calibri"/>
        </w:rPr>
        <w:t>Educação não-formal. Meio ambiente. Ensino de ciências.</w:t>
      </w:r>
    </w:p>
    <w:p w14:paraId="2C3D524E" w14:textId="77777777" w:rsidR="003811AC" w:rsidRPr="00203E7B" w:rsidRDefault="003811AC">
      <w:pPr>
        <w:ind w:hanging="2"/>
        <w:jc w:val="both"/>
        <w:rPr>
          <w:rFonts w:ascii="Calibri" w:eastAsia="Calibri" w:hAnsi="Calibri" w:cs="Calibri"/>
        </w:rPr>
      </w:pPr>
    </w:p>
    <w:p w14:paraId="478B4EEE" w14:textId="6E5B7568" w:rsidR="003811AC" w:rsidRPr="00397ED0" w:rsidRDefault="003B77C3">
      <w:pPr>
        <w:ind w:hanging="2"/>
        <w:jc w:val="both"/>
        <w:rPr>
          <w:rFonts w:asciiTheme="majorHAnsi" w:eastAsia="Calibri" w:hAnsiTheme="majorHAnsi" w:cstheme="majorHAnsi"/>
          <w:lang w:val="en-US"/>
        </w:rPr>
      </w:pPr>
      <w:r w:rsidRPr="00397ED0">
        <w:rPr>
          <w:rFonts w:ascii="Calibri" w:eastAsia="Calibri" w:hAnsi="Calibri" w:cs="Calibri"/>
          <w:b/>
          <w:lang w:val="en-US"/>
        </w:rPr>
        <w:t>ABSTRACT</w:t>
      </w:r>
      <w:r w:rsidR="00203E7B" w:rsidRPr="00397ED0">
        <w:rPr>
          <w:rFonts w:asciiTheme="majorHAnsi" w:eastAsia="Calibri" w:hAnsiTheme="majorHAnsi" w:cstheme="majorHAnsi"/>
          <w:b/>
          <w:lang w:val="en-US"/>
        </w:rPr>
        <w:t xml:space="preserve">: </w:t>
      </w:r>
      <w:r w:rsidR="00203E7B" w:rsidRPr="00397ED0">
        <w:rPr>
          <w:rFonts w:asciiTheme="majorHAnsi" w:eastAsia="Calibri" w:hAnsiTheme="majorHAnsi" w:cstheme="majorHAnsi"/>
          <w:bCs/>
          <w:lang w:val="en-US"/>
        </w:rPr>
        <w:t xml:space="preserve">This </w:t>
      </w:r>
      <w:r w:rsidR="00203E7B" w:rsidRPr="00397ED0">
        <w:rPr>
          <w:rFonts w:asciiTheme="majorHAnsi" w:hAnsiTheme="majorHAnsi" w:cstheme="majorHAnsi"/>
          <w:bCs/>
          <w:shd w:val="clear" w:color="auto" w:fill="F8F9FA"/>
          <w:lang w:val="en-US"/>
        </w:rPr>
        <w:t>paper</w:t>
      </w:r>
      <w:r w:rsidR="00203E7B" w:rsidRPr="00397ED0">
        <w:rPr>
          <w:rFonts w:asciiTheme="majorHAnsi" w:hAnsiTheme="majorHAnsi" w:cstheme="majorHAnsi"/>
          <w:shd w:val="clear" w:color="auto" w:fill="F8F9FA"/>
          <w:lang w:val="en-US"/>
        </w:rPr>
        <w:t xml:space="preserve"> reports an activity of the Non-</w:t>
      </w:r>
      <w:proofErr w:type="gramStart"/>
      <w:r w:rsidR="00203E7B" w:rsidRPr="00397ED0">
        <w:rPr>
          <w:rFonts w:asciiTheme="majorHAnsi" w:hAnsiTheme="majorHAnsi" w:cstheme="majorHAnsi"/>
          <w:shd w:val="clear" w:color="auto" w:fill="F8F9FA"/>
          <w:lang w:val="en-US"/>
        </w:rPr>
        <w:t>formal</w:t>
      </w:r>
      <w:proofErr w:type="gramEnd"/>
      <w:r w:rsidR="00203E7B" w:rsidRPr="00397ED0">
        <w:rPr>
          <w:rFonts w:asciiTheme="majorHAnsi" w:hAnsiTheme="majorHAnsi" w:cstheme="majorHAnsi"/>
          <w:shd w:val="clear" w:color="auto" w:fill="F8F9FA"/>
          <w:lang w:val="en-US"/>
        </w:rPr>
        <w:t xml:space="preserve"> Internship Curricular Component carried out in a school in the municipality of Cerro Largo / RS, developed by undergraduate students in Biological Sciences at the Federal University of the </w:t>
      </w:r>
      <w:proofErr w:type="spellStart"/>
      <w:r w:rsidR="00203E7B" w:rsidRPr="00397ED0">
        <w:rPr>
          <w:rFonts w:asciiTheme="majorHAnsi" w:hAnsiTheme="majorHAnsi" w:cstheme="majorHAnsi"/>
          <w:shd w:val="clear" w:color="auto" w:fill="F8F9FA"/>
          <w:lang w:val="en-US"/>
        </w:rPr>
        <w:t>Fronteira</w:t>
      </w:r>
      <w:proofErr w:type="spellEnd"/>
      <w:r w:rsidR="00203E7B" w:rsidRPr="00397ED0">
        <w:rPr>
          <w:rFonts w:asciiTheme="majorHAnsi" w:hAnsiTheme="majorHAnsi" w:cstheme="majorHAnsi"/>
          <w:shd w:val="clear" w:color="auto" w:fill="F8F9FA"/>
          <w:lang w:val="en-US"/>
        </w:rPr>
        <w:t xml:space="preserve"> </w:t>
      </w:r>
      <w:proofErr w:type="spellStart"/>
      <w:r w:rsidR="00203E7B" w:rsidRPr="00397ED0">
        <w:rPr>
          <w:rFonts w:asciiTheme="majorHAnsi" w:hAnsiTheme="majorHAnsi" w:cstheme="majorHAnsi"/>
          <w:shd w:val="clear" w:color="auto" w:fill="F8F9FA"/>
          <w:lang w:val="en-US"/>
        </w:rPr>
        <w:t>Sul</w:t>
      </w:r>
      <w:proofErr w:type="spellEnd"/>
      <w:r w:rsidR="00203E7B" w:rsidRPr="00397ED0">
        <w:rPr>
          <w:rFonts w:asciiTheme="majorHAnsi" w:hAnsiTheme="majorHAnsi" w:cstheme="majorHAnsi"/>
          <w:shd w:val="clear" w:color="auto" w:fill="F8F9FA"/>
          <w:lang w:val="en-US"/>
        </w:rPr>
        <w:t xml:space="preserve"> campus Cerro Largo. An ecological trail was carried out in the vicinity of the school and dialogues with students about the waste found in the forest in order to recognize biological aspects of the forest, as well as the actions of the human being in the place, especially due to the constant presence of waste along the route the trail. The work is a case study, of a qualitative nature based on </w:t>
      </w:r>
      <w:proofErr w:type="spellStart"/>
      <w:r w:rsidR="00203E7B" w:rsidRPr="00397ED0">
        <w:rPr>
          <w:rFonts w:asciiTheme="majorHAnsi" w:hAnsiTheme="majorHAnsi" w:cstheme="majorHAnsi"/>
          <w:shd w:val="clear" w:color="auto" w:fill="F8F9FA"/>
          <w:lang w:val="en-US"/>
        </w:rPr>
        <w:t>Lüdke</w:t>
      </w:r>
      <w:proofErr w:type="spellEnd"/>
      <w:r w:rsidR="00203E7B" w:rsidRPr="00397ED0">
        <w:rPr>
          <w:rFonts w:asciiTheme="majorHAnsi" w:hAnsiTheme="majorHAnsi" w:cstheme="majorHAnsi"/>
          <w:shd w:val="clear" w:color="auto" w:fill="F8F9FA"/>
          <w:lang w:val="en-US"/>
        </w:rPr>
        <w:t>; André (2013). For the discussion of the data, we performed previous readings of texts related to the theme. In the face of such complex and wide-ranging issues, the importance of these extra-class activities in science teaching can be highlighted so that the learning of specific concepts such as awareness and preservation of nature becomes more significant.</w:t>
      </w:r>
    </w:p>
    <w:p w14:paraId="465FDD12" w14:textId="77777777" w:rsidR="003811AC" w:rsidRPr="00A046F1" w:rsidRDefault="003B77C3">
      <w:pPr>
        <w:ind w:hanging="2"/>
        <w:jc w:val="both"/>
        <w:rPr>
          <w:rFonts w:asciiTheme="majorHAnsi" w:eastAsia="Calibri" w:hAnsiTheme="majorHAnsi" w:cstheme="majorHAnsi"/>
        </w:rPr>
      </w:pPr>
      <w:r w:rsidRPr="00397ED0">
        <w:rPr>
          <w:rFonts w:asciiTheme="majorHAnsi" w:eastAsia="Calibri" w:hAnsiTheme="majorHAnsi" w:cstheme="majorHAnsi"/>
          <w:b/>
          <w:lang w:val="en-US"/>
        </w:rPr>
        <w:t xml:space="preserve">Keywords: </w:t>
      </w:r>
      <w:r w:rsidRPr="00397ED0">
        <w:rPr>
          <w:rFonts w:asciiTheme="majorHAnsi" w:eastAsia="Calibri" w:hAnsiTheme="majorHAnsi" w:cstheme="majorHAnsi"/>
          <w:lang w:val="en-US"/>
        </w:rPr>
        <w:t xml:space="preserve">Non-formal education. Environment. </w:t>
      </w:r>
      <w:r w:rsidRPr="00A046F1">
        <w:rPr>
          <w:rFonts w:asciiTheme="majorHAnsi" w:eastAsia="Calibri" w:hAnsiTheme="majorHAnsi" w:cstheme="majorHAnsi"/>
        </w:rPr>
        <w:t xml:space="preserve">Science </w:t>
      </w:r>
      <w:proofErr w:type="spellStart"/>
      <w:r w:rsidRPr="00A046F1">
        <w:rPr>
          <w:rFonts w:asciiTheme="majorHAnsi" w:eastAsia="Calibri" w:hAnsiTheme="majorHAnsi" w:cstheme="majorHAnsi"/>
        </w:rPr>
        <w:t>teaching</w:t>
      </w:r>
      <w:proofErr w:type="spellEnd"/>
      <w:r w:rsidRPr="00A046F1">
        <w:rPr>
          <w:rFonts w:asciiTheme="majorHAnsi" w:eastAsia="Calibri" w:hAnsiTheme="majorHAnsi" w:cstheme="majorHAnsi"/>
        </w:rPr>
        <w:t>.</w:t>
      </w:r>
    </w:p>
    <w:p w14:paraId="66B0E8DB" w14:textId="77777777" w:rsidR="003811AC" w:rsidRPr="00A046F1" w:rsidRDefault="003811AC">
      <w:pPr>
        <w:ind w:hanging="2"/>
        <w:rPr>
          <w:rFonts w:asciiTheme="majorHAnsi" w:eastAsia="Calibri" w:hAnsiTheme="majorHAnsi" w:cstheme="majorHAnsi"/>
        </w:rPr>
      </w:pPr>
    </w:p>
    <w:sectPr w:rsidR="003811AC" w:rsidRPr="00A046F1">
      <w:headerReference w:type="even" r:id="rId7"/>
      <w:headerReference w:type="default" r:id="rId8"/>
      <w:footerReference w:type="even" r:id="rId9"/>
      <w:footerReference w:type="default" r:id="rId10"/>
      <w:headerReference w:type="first" r:id="rId11"/>
      <w:footerReference w:type="first" r:id="rId12"/>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BFDBEE" w14:textId="77777777" w:rsidR="003E0D62" w:rsidRDefault="003E0D62">
      <w:r>
        <w:separator/>
      </w:r>
    </w:p>
  </w:endnote>
  <w:endnote w:type="continuationSeparator" w:id="0">
    <w:p w14:paraId="49D34BF5" w14:textId="77777777" w:rsidR="003E0D62" w:rsidRDefault="003E0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iberation Serif">
    <w:charset w:val="00"/>
    <w:family w:val="roman"/>
    <w:pitch w:val="variable"/>
    <w:sig w:usb0="E0000AFF" w:usb1="500078FF" w:usb2="00000021" w:usb3="00000000" w:csb0="000001BF" w:csb1="00000000"/>
  </w:font>
  <w:font w:name="Noto Sans CJK SC Regular">
    <w:charset w:val="00"/>
    <w:family w:val="auto"/>
    <w:pitch w:val="variable"/>
  </w:font>
  <w:font w:name="FreeSans">
    <w:altName w:val="Arial"/>
    <w:charset w:val="00"/>
    <w:family w:val="swiss"/>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A159E" w14:textId="77777777" w:rsidR="003811AC" w:rsidRDefault="003811AC">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CE584" w14:textId="7EA81813" w:rsidR="003811AC" w:rsidRPr="00397ED0" w:rsidRDefault="00397ED0" w:rsidP="00397ED0">
    <w:pPr>
      <w:pStyle w:val="Rodap"/>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F8DC7" w14:textId="77777777" w:rsidR="003811AC" w:rsidRDefault="003B77C3">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20BEF372" w14:textId="77777777" w:rsidR="003811AC" w:rsidRDefault="003811AC">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AEEB66" w14:textId="77777777" w:rsidR="003E0D62" w:rsidRDefault="003E0D62">
      <w:r>
        <w:separator/>
      </w:r>
    </w:p>
  </w:footnote>
  <w:footnote w:type="continuationSeparator" w:id="0">
    <w:p w14:paraId="62050806" w14:textId="77777777" w:rsidR="003E0D62" w:rsidRDefault="003E0D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2B9CB" w14:textId="77777777" w:rsidR="003811AC" w:rsidRDefault="003811AC">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FC79B" w14:textId="77777777" w:rsidR="003811AC" w:rsidRDefault="003811AC">
    <w:pPr>
      <w:pBdr>
        <w:top w:val="nil"/>
        <w:left w:val="nil"/>
        <w:bottom w:val="single" w:sz="4" w:space="3" w:color="000000"/>
        <w:right w:val="nil"/>
        <w:between w:val="nil"/>
      </w:pBdr>
      <w:tabs>
        <w:tab w:val="left" w:pos="8115"/>
        <w:tab w:val="left" w:pos="8160"/>
        <w:tab w:val="left" w:pos="8820"/>
        <w:tab w:val="right" w:pos="9000"/>
      </w:tabs>
      <w:ind w:right="70" w:hanging="2"/>
      <w:rPr>
        <w:rFonts w:ascii="Arial" w:eastAsia="Arial" w:hAnsi="Arial" w:cs="Arial"/>
        <w:color w:val="000000"/>
        <w:sz w:val="22"/>
        <w:szCs w:val="22"/>
      </w:rPr>
    </w:pPr>
  </w:p>
  <w:p w14:paraId="07E958A2" w14:textId="77777777" w:rsidR="003811AC" w:rsidRDefault="003811AC">
    <w:pPr>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000000"/>
        <w:sz w:val="22"/>
        <w:szCs w:val="22"/>
      </w:rPr>
    </w:pPr>
  </w:p>
  <w:p w14:paraId="1DF9F1BB" w14:textId="77777777" w:rsidR="003811AC" w:rsidRDefault="003B77C3">
    <w:pPr>
      <w:pBdr>
        <w:top w:val="nil"/>
        <w:left w:val="nil"/>
        <w:bottom w:val="single" w:sz="4" w:space="3" w:color="000000"/>
        <w:right w:val="nil"/>
        <w:between w:val="nil"/>
      </w:pBdr>
      <w:tabs>
        <w:tab w:val="left" w:pos="8115"/>
        <w:tab w:val="left" w:pos="8160"/>
        <w:tab w:val="left" w:pos="8820"/>
        <w:tab w:val="right" w:pos="9000"/>
      </w:tabs>
      <w:ind w:right="70" w:hanging="2"/>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18BB533A" w14:textId="77777777" w:rsidR="003811AC" w:rsidRDefault="003811AC">
    <w:pPr>
      <w:ind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B92FD" w14:textId="77777777" w:rsidR="003811AC" w:rsidRDefault="003B77C3">
    <w:pPr>
      <w:pBdr>
        <w:top w:val="nil"/>
        <w:left w:val="nil"/>
        <w:bottom w:val="nil"/>
        <w:right w:val="nil"/>
        <w:between w:val="nil"/>
      </w:pBdr>
      <w:tabs>
        <w:tab w:val="center" w:pos="4253"/>
        <w:tab w:val="right" w:pos="9214"/>
      </w:tabs>
      <w:ind w:hanging="2"/>
      <w:jc w:val="center"/>
      <w:rPr>
        <w:color w:val="000000"/>
      </w:rPr>
    </w:pPr>
    <w:r>
      <w:rPr>
        <w:rFonts w:ascii="Arial" w:eastAsia="Arial" w:hAnsi="Arial" w:cs="Arial"/>
        <w:noProof/>
        <w:color w:val="E36C0A"/>
        <w:sz w:val="22"/>
        <w:szCs w:val="22"/>
      </w:rPr>
      <w:drawing>
        <wp:inline distT="0" distB="0" distL="114300" distR="114300" wp14:anchorId="05E01BFF" wp14:editId="019EBCF0">
          <wp:extent cx="5389880" cy="118999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1AC"/>
    <w:rsid w:val="00006D82"/>
    <w:rsid w:val="00034C63"/>
    <w:rsid w:val="00055587"/>
    <w:rsid w:val="00062D9F"/>
    <w:rsid w:val="000C1B17"/>
    <w:rsid w:val="000E3AC0"/>
    <w:rsid w:val="001125D0"/>
    <w:rsid w:val="00155BFF"/>
    <w:rsid w:val="0020327D"/>
    <w:rsid w:val="00203E7B"/>
    <w:rsid w:val="00215527"/>
    <w:rsid w:val="00226013"/>
    <w:rsid w:val="002409AA"/>
    <w:rsid w:val="0024696E"/>
    <w:rsid w:val="00274955"/>
    <w:rsid w:val="00284DE6"/>
    <w:rsid w:val="002E39FB"/>
    <w:rsid w:val="002E4CEA"/>
    <w:rsid w:val="003811AC"/>
    <w:rsid w:val="00390929"/>
    <w:rsid w:val="003936B1"/>
    <w:rsid w:val="00397ED0"/>
    <w:rsid w:val="003B2D95"/>
    <w:rsid w:val="003B77C3"/>
    <w:rsid w:val="003D15D5"/>
    <w:rsid w:val="003D1AB4"/>
    <w:rsid w:val="003E0D62"/>
    <w:rsid w:val="00430606"/>
    <w:rsid w:val="00497D78"/>
    <w:rsid w:val="00505DBF"/>
    <w:rsid w:val="0051205A"/>
    <w:rsid w:val="005154CB"/>
    <w:rsid w:val="00520A52"/>
    <w:rsid w:val="005503CF"/>
    <w:rsid w:val="00552338"/>
    <w:rsid w:val="00555351"/>
    <w:rsid w:val="005B37F7"/>
    <w:rsid w:val="005C551F"/>
    <w:rsid w:val="006668CA"/>
    <w:rsid w:val="00675F72"/>
    <w:rsid w:val="00677229"/>
    <w:rsid w:val="006A76F1"/>
    <w:rsid w:val="0072206D"/>
    <w:rsid w:val="00783C37"/>
    <w:rsid w:val="007C1B14"/>
    <w:rsid w:val="008152A4"/>
    <w:rsid w:val="008669B5"/>
    <w:rsid w:val="00873047"/>
    <w:rsid w:val="009331B4"/>
    <w:rsid w:val="00985E8B"/>
    <w:rsid w:val="009D625A"/>
    <w:rsid w:val="009E7BF6"/>
    <w:rsid w:val="009E7F7F"/>
    <w:rsid w:val="00A046F1"/>
    <w:rsid w:val="00A17096"/>
    <w:rsid w:val="00A21F3E"/>
    <w:rsid w:val="00A26E6E"/>
    <w:rsid w:val="00AB7019"/>
    <w:rsid w:val="00B07F96"/>
    <w:rsid w:val="00B833E7"/>
    <w:rsid w:val="00BB2729"/>
    <w:rsid w:val="00BB7E3A"/>
    <w:rsid w:val="00BC7CA6"/>
    <w:rsid w:val="00BD4682"/>
    <w:rsid w:val="00BD632B"/>
    <w:rsid w:val="00BE440A"/>
    <w:rsid w:val="00C12814"/>
    <w:rsid w:val="00C562A6"/>
    <w:rsid w:val="00C705DD"/>
    <w:rsid w:val="00CA1182"/>
    <w:rsid w:val="00CB6893"/>
    <w:rsid w:val="00CC478B"/>
    <w:rsid w:val="00D01C08"/>
    <w:rsid w:val="00DF434E"/>
    <w:rsid w:val="00DF73C2"/>
    <w:rsid w:val="00EA3AD9"/>
    <w:rsid w:val="00F75649"/>
    <w:rsid w:val="00FA5B0B"/>
    <w:rsid w:val="00FC60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86611"/>
  <w15:docId w15:val="{D3ACEC0B-C2AE-4462-A7B2-0A86A03F9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line="360" w:lineRule="auto"/>
      <w:jc w:val="both"/>
      <w:outlineLvl w:val="0"/>
    </w:pPr>
    <w:rPr>
      <w:b/>
    </w:rPr>
  </w:style>
  <w:style w:type="paragraph" w:styleId="Ttulo2">
    <w:name w:val="heading 2"/>
    <w:basedOn w:val="Normal"/>
    <w:next w:val="Normal"/>
    <w:uiPriority w:val="9"/>
    <w:semiHidden/>
    <w:unhideWhenUsed/>
    <w:qFormat/>
    <w:pPr>
      <w:keepNext/>
      <w:spacing w:before="240" w:after="60"/>
      <w:outlineLvl w:val="1"/>
    </w:pPr>
    <w:rPr>
      <w:rFonts w:ascii="Calibri" w:eastAsia="Calibri" w:hAnsi="Calibri" w:cs="Calibri"/>
      <w:b/>
      <w:i/>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line="360" w:lineRule="auto"/>
      <w:jc w:val="center"/>
    </w:pPr>
    <w:rPr>
      <w:b/>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Fontepargpadro"/>
    <w:uiPriority w:val="99"/>
    <w:unhideWhenUsed/>
    <w:rsid w:val="0020327D"/>
    <w:rPr>
      <w:color w:val="0000FF" w:themeColor="hyperlink"/>
      <w:u w:val="single"/>
    </w:rPr>
  </w:style>
  <w:style w:type="character" w:customStyle="1" w:styleId="MenoPendente1">
    <w:name w:val="Menção Pendente1"/>
    <w:basedOn w:val="Fontepargpadro"/>
    <w:uiPriority w:val="99"/>
    <w:semiHidden/>
    <w:unhideWhenUsed/>
    <w:rsid w:val="0020327D"/>
    <w:rPr>
      <w:color w:val="605E5C"/>
      <w:shd w:val="clear" w:color="auto" w:fill="E1DFDD"/>
    </w:rPr>
  </w:style>
  <w:style w:type="paragraph" w:styleId="Textodenotaderodap">
    <w:name w:val="footnote text"/>
    <w:basedOn w:val="Normal"/>
    <w:link w:val="TextodenotaderodapChar"/>
    <w:uiPriority w:val="99"/>
    <w:semiHidden/>
    <w:unhideWhenUsed/>
    <w:rsid w:val="00B833E7"/>
    <w:rPr>
      <w:sz w:val="20"/>
      <w:szCs w:val="20"/>
    </w:rPr>
  </w:style>
  <w:style w:type="character" w:customStyle="1" w:styleId="TextodenotaderodapChar">
    <w:name w:val="Texto de nota de rodapé Char"/>
    <w:basedOn w:val="Fontepargpadro"/>
    <w:link w:val="Textodenotaderodap"/>
    <w:uiPriority w:val="99"/>
    <w:semiHidden/>
    <w:rsid w:val="00B833E7"/>
    <w:rPr>
      <w:sz w:val="20"/>
      <w:szCs w:val="20"/>
    </w:rPr>
  </w:style>
  <w:style w:type="character" w:styleId="Refdenotaderodap">
    <w:name w:val="footnote reference"/>
    <w:basedOn w:val="Fontepargpadro"/>
    <w:uiPriority w:val="99"/>
    <w:semiHidden/>
    <w:unhideWhenUsed/>
    <w:rsid w:val="00B833E7"/>
    <w:rPr>
      <w:vertAlign w:val="superscript"/>
    </w:rPr>
  </w:style>
  <w:style w:type="character" w:styleId="Refdecomentrio">
    <w:name w:val="annotation reference"/>
    <w:basedOn w:val="Fontepargpadro"/>
    <w:uiPriority w:val="99"/>
    <w:semiHidden/>
    <w:unhideWhenUsed/>
    <w:rsid w:val="00B833E7"/>
    <w:rPr>
      <w:sz w:val="16"/>
      <w:szCs w:val="16"/>
    </w:rPr>
  </w:style>
  <w:style w:type="paragraph" w:styleId="Textodecomentrio">
    <w:name w:val="annotation text"/>
    <w:basedOn w:val="Normal"/>
    <w:link w:val="TextodecomentrioChar"/>
    <w:uiPriority w:val="99"/>
    <w:semiHidden/>
    <w:unhideWhenUsed/>
    <w:rsid w:val="00B833E7"/>
    <w:rPr>
      <w:sz w:val="20"/>
      <w:szCs w:val="20"/>
    </w:rPr>
  </w:style>
  <w:style w:type="character" w:customStyle="1" w:styleId="TextodecomentrioChar">
    <w:name w:val="Texto de comentário Char"/>
    <w:basedOn w:val="Fontepargpadro"/>
    <w:link w:val="Textodecomentrio"/>
    <w:uiPriority w:val="99"/>
    <w:semiHidden/>
    <w:rsid w:val="00B833E7"/>
    <w:rPr>
      <w:sz w:val="20"/>
      <w:szCs w:val="20"/>
    </w:rPr>
  </w:style>
  <w:style w:type="paragraph" w:styleId="Assuntodocomentrio">
    <w:name w:val="annotation subject"/>
    <w:basedOn w:val="Textodecomentrio"/>
    <w:next w:val="Textodecomentrio"/>
    <w:link w:val="AssuntodocomentrioChar"/>
    <w:uiPriority w:val="99"/>
    <w:semiHidden/>
    <w:unhideWhenUsed/>
    <w:rsid w:val="00B833E7"/>
    <w:rPr>
      <w:b/>
      <w:bCs/>
    </w:rPr>
  </w:style>
  <w:style w:type="character" w:customStyle="1" w:styleId="AssuntodocomentrioChar">
    <w:name w:val="Assunto do comentário Char"/>
    <w:basedOn w:val="TextodecomentrioChar"/>
    <w:link w:val="Assuntodocomentrio"/>
    <w:uiPriority w:val="99"/>
    <w:semiHidden/>
    <w:rsid w:val="00B833E7"/>
    <w:rPr>
      <w:b/>
      <w:bCs/>
      <w:sz w:val="20"/>
      <w:szCs w:val="20"/>
    </w:rPr>
  </w:style>
  <w:style w:type="paragraph" w:styleId="Textodebalo">
    <w:name w:val="Balloon Text"/>
    <w:basedOn w:val="Normal"/>
    <w:link w:val="TextodebaloChar"/>
    <w:uiPriority w:val="99"/>
    <w:semiHidden/>
    <w:unhideWhenUsed/>
    <w:rsid w:val="00B833E7"/>
    <w:rPr>
      <w:rFonts w:ascii="Segoe UI" w:hAnsi="Segoe UI" w:cs="Segoe UI"/>
      <w:sz w:val="18"/>
      <w:szCs w:val="18"/>
    </w:rPr>
  </w:style>
  <w:style w:type="character" w:customStyle="1" w:styleId="TextodebaloChar">
    <w:name w:val="Texto de balão Char"/>
    <w:basedOn w:val="Fontepargpadro"/>
    <w:link w:val="Textodebalo"/>
    <w:uiPriority w:val="99"/>
    <w:semiHidden/>
    <w:rsid w:val="00B833E7"/>
    <w:rPr>
      <w:rFonts w:ascii="Segoe UI" w:hAnsi="Segoe UI" w:cs="Segoe UI"/>
      <w:sz w:val="18"/>
      <w:szCs w:val="18"/>
    </w:rPr>
  </w:style>
  <w:style w:type="paragraph" w:customStyle="1" w:styleId="Textbody">
    <w:name w:val="Text body"/>
    <w:basedOn w:val="Normal"/>
    <w:rsid w:val="0051205A"/>
    <w:pPr>
      <w:suppressAutoHyphens/>
      <w:autoSpaceDN w:val="0"/>
      <w:spacing w:after="140" w:line="288" w:lineRule="auto"/>
      <w:ind w:firstLine="0"/>
      <w:textAlignment w:val="baseline"/>
    </w:pPr>
    <w:rPr>
      <w:rFonts w:ascii="Liberation Serif" w:eastAsia="Noto Sans CJK SC Regular" w:hAnsi="Liberation Serif" w:cs="FreeSans"/>
      <w:kern w:val="3"/>
      <w:lang w:eastAsia="zh-CN" w:bidi="hi-IN"/>
    </w:rPr>
  </w:style>
  <w:style w:type="paragraph" w:styleId="Rodap">
    <w:name w:val="footer"/>
    <w:basedOn w:val="Normal"/>
    <w:link w:val="RodapChar"/>
    <w:uiPriority w:val="99"/>
    <w:semiHidden/>
    <w:unhideWhenUsed/>
    <w:rsid w:val="00397ED0"/>
    <w:pPr>
      <w:tabs>
        <w:tab w:val="center" w:pos="4252"/>
        <w:tab w:val="right" w:pos="8504"/>
      </w:tabs>
    </w:pPr>
  </w:style>
  <w:style w:type="character" w:customStyle="1" w:styleId="RodapChar">
    <w:name w:val="Rodapé Char"/>
    <w:basedOn w:val="Fontepargpadro"/>
    <w:link w:val="Rodap"/>
    <w:uiPriority w:val="99"/>
    <w:semiHidden/>
    <w:rsid w:val="00397E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2498781">
      <w:bodyDiv w:val="1"/>
      <w:marLeft w:val="0"/>
      <w:marRight w:val="0"/>
      <w:marTop w:val="0"/>
      <w:marBottom w:val="0"/>
      <w:divBdr>
        <w:top w:val="none" w:sz="0" w:space="0" w:color="auto"/>
        <w:left w:val="none" w:sz="0" w:space="0" w:color="auto"/>
        <w:bottom w:val="none" w:sz="0" w:space="0" w:color="auto"/>
        <w:right w:val="none" w:sz="0" w:space="0" w:color="auto"/>
      </w:divBdr>
      <w:divsChild>
        <w:div w:id="2059668519">
          <w:marLeft w:val="0"/>
          <w:marRight w:val="0"/>
          <w:marTop w:val="0"/>
          <w:marBottom w:val="0"/>
          <w:divBdr>
            <w:top w:val="none" w:sz="0" w:space="0" w:color="auto"/>
            <w:left w:val="none" w:sz="0" w:space="0" w:color="auto"/>
            <w:bottom w:val="none" w:sz="0" w:space="0" w:color="auto"/>
            <w:right w:val="none" w:sz="0" w:space="0" w:color="auto"/>
          </w:divBdr>
          <w:divsChild>
            <w:div w:id="358745326">
              <w:marLeft w:val="330"/>
              <w:marRight w:val="330"/>
              <w:marTop w:val="0"/>
              <w:marBottom w:val="210"/>
              <w:divBdr>
                <w:top w:val="none" w:sz="0" w:space="0" w:color="auto"/>
                <w:left w:val="none" w:sz="0" w:space="0" w:color="auto"/>
                <w:bottom w:val="none" w:sz="0" w:space="0" w:color="auto"/>
                <w:right w:val="none" w:sz="0" w:space="0" w:color="auto"/>
              </w:divBdr>
              <w:divsChild>
                <w:div w:id="1344436416">
                  <w:marLeft w:val="0"/>
                  <w:marRight w:val="0"/>
                  <w:marTop w:val="0"/>
                  <w:marBottom w:val="0"/>
                  <w:divBdr>
                    <w:top w:val="none" w:sz="0" w:space="0" w:color="auto"/>
                    <w:left w:val="none" w:sz="0" w:space="0" w:color="auto"/>
                    <w:bottom w:val="none" w:sz="0" w:space="0" w:color="auto"/>
                    <w:right w:val="none" w:sz="0" w:space="0" w:color="auto"/>
                  </w:divBdr>
                  <w:divsChild>
                    <w:div w:id="1752655073">
                      <w:marLeft w:val="0"/>
                      <w:marRight w:val="0"/>
                      <w:marTop w:val="0"/>
                      <w:marBottom w:val="0"/>
                      <w:divBdr>
                        <w:top w:val="none" w:sz="0" w:space="0" w:color="auto"/>
                        <w:left w:val="none" w:sz="0" w:space="0" w:color="auto"/>
                        <w:bottom w:val="none" w:sz="0" w:space="0" w:color="auto"/>
                        <w:right w:val="none" w:sz="0" w:space="0" w:color="auto"/>
                      </w:divBdr>
                    </w:div>
                    <w:div w:id="58395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35437">
              <w:marLeft w:val="0"/>
              <w:marRight w:val="0"/>
              <w:marTop w:val="0"/>
              <w:marBottom w:val="0"/>
              <w:divBdr>
                <w:top w:val="single" w:sz="6" w:space="0" w:color="DADCE0"/>
                <w:left w:val="none" w:sz="0" w:space="0" w:color="auto"/>
                <w:bottom w:val="none" w:sz="0" w:space="0" w:color="auto"/>
                <w:right w:val="none" w:sz="0" w:space="0" w:color="auto"/>
              </w:divBdr>
              <w:divsChild>
                <w:div w:id="477653286">
                  <w:marLeft w:val="225"/>
                  <w:marRight w:val="240"/>
                  <w:marTop w:val="90"/>
                  <w:marBottom w:val="3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AB826-261E-417A-8FEE-ADD769E8C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Pages>
  <Words>448</Words>
  <Characters>2421</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Rosalva</dc:creator>
  <cp:lastModifiedBy>Marina Cassel Fontoura</cp:lastModifiedBy>
  <cp:revision>16</cp:revision>
  <dcterms:created xsi:type="dcterms:W3CDTF">2020-03-07T17:36:00Z</dcterms:created>
  <dcterms:modified xsi:type="dcterms:W3CDTF">2020-07-20T19:43:00Z</dcterms:modified>
</cp:coreProperties>
</file>