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5F8845" w14:textId="77777777" w:rsidR="00400E61" w:rsidRDefault="00365EE9" w:rsidP="00BF7A82">
      <w:pPr>
        <w:pBdr>
          <w:top w:val="nil"/>
          <w:left w:val="nil"/>
          <w:bottom w:val="nil"/>
          <w:right w:val="nil"/>
          <w:between w:val="nil"/>
        </w:pBdr>
        <w:spacing w:line="240" w:lineRule="auto"/>
        <w:ind w:left="1" w:hanging="3"/>
        <w:jc w:val="center"/>
        <w:rPr>
          <w:rFonts w:ascii="Cambria" w:eastAsia="Cambria" w:hAnsi="Cambria" w:cs="Cambria"/>
          <w:b/>
          <w:color w:val="000000"/>
          <w:sz w:val="28"/>
          <w:szCs w:val="28"/>
        </w:rPr>
      </w:pPr>
      <w:r>
        <w:rPr>
          <w:rFonts w:ascii="Cambria" w:eastAsia="Cambria" w:hAnsi="Cambria" w:cs="Cambria"/>
          <w:b/>
          <w:sz w:val="28"/>
          <w:szCs w:val="28"/>
        </w:rPr>
        <w:t xml:space="preserve">REFLEXÕES SOBRE </w:t>
      </w:r>
      <w:r>
        <w:rPr>
          <w:rFonts w:ascii="Cambria" w:eastAsia="Cambria" w:hAnsi="Cambria" w:cs="Cambria"/>
          <w:b/>
          <w:color w:val="000000"/>
          <w:sz w:val="28"/>
          <w:szCs w:val="28"/>
        </w:rPr>
        <w:t xml:space="preserve">AS CONCEPÇÕES DE </w:t>
      </w:r>
      <w:r>
        <w:rPr>
          <w:rFonts w:ascii="Cambria" w:eastAsia="Cambria" w:hAnsi="Cambria" w:cs="Cambria"/>
          <w:b/>
          <w:sz w:val="28"/>
          <w:szCs w:val="28"/>
        </w:rPr>
        <w:t>E</w:t>
      </w:r>
      <w:r>
        <w:rPr>
          <w:rFonts w:ascii="Cambria" w:eastAsia="Cambria" w:hAnsi="Cambria" w:cs="Cambria"/>
          <w:b/>
          <w:color w:val="000000"/>
          <w:sz w:val="28"/>
          <w:szCs w:val="28"/>
        </w:rPr>
        <w:t xml:space="preserve">XPERIMENTAÇÃO DOS ESTUDANTES </w:t>
      </w:r>
      <w:r>
        <w:rPr>
          <w:rFonts w:ascii="Cambria" w:eastAsia="Cambria" w:hAnsi="Cambria" w:cs="Cambria"/>
          <w:b/>
          <w:sz w:val="28"/>
          <w:szCs w:val="28"/>
        </w:rPr>
        <w:t>N</w:t>
      </w:r>
      <w:r>
        <w:rPr>
          <w:rFonts w:ascii="Cambria" w:eastAsia="Cambria" w:hAnsi="Cambria" w:cs="Cambria"/>
          <w:b/>
          <w:color w:val="000000"/>
          <w:sz w:val="28"/>
          <w:szCs w:val="28"/>
        </w:rPr>
        <w:t>A EDUCAÇÃO BÁSICA</w:t>
      </w:r>
    </w:p>
    <w:p w14:paraId="69FB6A5F" w14:textId="77777777" w:rsidR="00400E61" w:rsidRDefault="00400E61" w:rsidP="00BF7A82">
      <w:pPr>
        <w:pBdr>
          <w:top w:val="nil"/>
          <w:left w:val="nil"/>
          <w:bottom w:val="nil"/>
          <w:right w:val="nil"/>
          <w:between w:val="nil"/>
        </w:pBdr>
        <w:spacing w:line="240" w:lineRule="auto"/>
        <w:ind w:left="0" w:hanging="2"/>
        <w:jc w:val="center"/>
        <w:rPr>
          <w:rFonts w:ascii="Arial" w:eastAsia="Arial" w:hAnsi="Arial" w:cs="Arial"/>
          <w:b/>
          <w:color w:val="000000"/>
        </w:rPr>
      </w:pPr>
    </w:p>
    <w:p w14:paraId="6D2CBE43" w14:textId="77777777" w:rsidR="00400E61" w:rsidRDefault="00365EE9" w:rsidP="00BF7A82">
      <w:pPr>
        <w:pBdr>
          <w:top w:val="nil"/>
          <w:left w:val="nil"/>
          <w:bottom w:val="nil"/>
          <w:right w:val="nil"/>
          <w:between w:val="nil"/>
        </w:pBdr>
        <w:spacing w:line="240" w:lineRule="auto"/>
        <w:ind w:left="0" w:hanging="2"/>
        <w:jc w:val="center"/>
        <w:rPr>
          <w:color w:val="000000"/>
        </w:rPr>
      </w:pPr>
      <w:r>
        <w:rPr>
          <w:rFonts w:ascii="Calibri" w:eastAsia="Calibri" w:hAnsi="Calibri" w:cs="Calibri"/>
          <w:b/>
          <w:color w:val="000000"/>
        </w:rPr>
        <w:t>Gabriele Strochain</w:t>
      </w:r>
      <w:r>
        <w:rPr>
          <w:rFonts w:ascii="Calibri" w:eastAsia="Calibri" w:hAnsi="Calibri" w:cs="Calibri"/>
          <w:color w:val="000000"/>
          <w:vertAlign w:val="superscript"/>
        </w:rPr>
        <w:t>1</w:t>
      </w:r>
      <w:r>
        <w:rPr>
          <w:rFonts w:ascii="Calibri" w:eastAsia="Calibri" w:hAnsi="Calibri" w:cs="Calibri"/>
          <w:b/>
          <w:color w:val="000000"/>
        </w:rPr>
        <w:t>, Ang</w:t>
      </w:r>
      <w:r>
        <w:rPr>
          <w:rFonts w:ascii="Calibri" w:eastAsia="Calibri" w:hAnsi="Calibri" w:cs="Calibri"/>
          <w:b/>
        </w:rPr>
        <w:t>é</w:t>
      </w:r>
      <w:r>
        <w:rPr>
          <w:rFonts w:ascii="Calibri" w:eastAsia="Calibri" w:hAnsi="Calibri" w:cs="Calibri"/>
          <w:b/>
          <w:color w:val="000000"/>
        </w:rPr>
        <w:t>lica Maria de Gasperi</w:t>
      </w:r>
      <w:r>
        <w:rPr>
          <w:rFonts w:ascii="Calibri" w:eastAsia="Calibri" w:hAnsi="Calibri" w:cs="Calibri"/>
          <w:color w:val="000000"/>
          <w:vertAlign w:val="superscript"/>
        </w:rPr>
        <w:t>2</w:t>
      </w:r>
      <w:r>
        <w:rPr>
          <w:rFonts w:ascii="Calibri" w:eastAsia="Calibri" w:hAnsi="Calibri" w:cs="Calibri"/>
          <w:b/>
          <w:color w:val="000000"/>
        </w:rPr>
        <w:t xml:space="preserve">, </w:t>
      </w:r>
      <w:r>
        <w:rPr>
          <w:rFonts w:ascii="Calibri" w:eastAsia="Calibri" w:hAnsi="Calibri" w:cs="Calibri"/>
          <w:b/>
        </w:rPr>
        <w:t>Graziela Zorzo</w:t>
      </w:r>
      <w:r>
        <w:rPr>
          <w:rFonts w:ascii="Calibri" w:eastAsia="Calibri" w:hAnsi="Calibri" w:cs="Calibri"/>
          <w:color w:val="000000"/>
          <w:vertAlign w:val="superscript"/>
        </w:rPr>
        <w:t>3</w:t>
      </w:r>
      <w:r>
        <w:rPr>
          <w:rFonts w:ascii="Calibri" w:eastAsia="Calibri" w:hAnsi="Calibri" w:cs="Calibri"/>
          <w:b/>
          <w:color w:val="000000"/>
        </w:rPr>
        <w:t xml:space="preserve">, </w:t>
      </w:r>
      <w:r>
        <w:rPr>
          <w:rFonts w:ascii="Calibri" w:eastAsia="Calibri" w:hAnsi="Calibri" w:cs="Calibri"/>
          <w:b/>
        </w:rPr>
        <w:t>Alexandre José Krul</w:t>
      </w:r>
      <w:r>
        <w:rPr>
          <w:rFonts w:ascii="Calibri" w:eastAsia="Calibri" w:hAnsi="Calibri" w:cs="Calibri"/>
          <w:color w:val="000000"/>
          <w:vertAlign w:val="superscript"/>
        </w:rPr>
        <w:t>4</w:t>
      </w:r>
      <w:r>
        <w:rPr>
          <w:rFonts w:ascii="Calibri" w:eastAsia="Calibri" w:hAnsi="Calibri" w:cs="Calibri"/>
          <w:b/>
          <w:color w:val="000000"/>
        </w:rPr>
        <w:t>, Rúbia Emmel</w:t>
      </w:r>
      <w:r>
        <w:rPr>
          <w:rFonts w:ascii="Calibri" w:eastAsia="Calibri" w:hAnsi="Calibri" w:cs="Calibri"/>
          <w:color w:val="000000"/>
          <w:vertAlign w:val="superscript"/>
        </w:rPr>
        <w:t>5</w:t>
      </w:r>
      <w:r>
        <w:rPr>
          <w:rFonts w:ascii="Calibri" w:eastAsia="Calibri" w:hAnsi="Calibri" w:cs="Calibri"/>
          <w:b/>
          <w:color w:val="000000"/>
        </w:rPr>
        <w:t> </w:t>
      </w:r>
    </w:p>
    <w:p w14:paraId="688C04ED" w14:textId="77777777" w:rsidR="00400E61" w:rsidRDefault="00365EE9" w:rsidP="00BF7A82">
      <w:pPr>
        <w:pBdr>
          <w:top w:val="nil"/>
          <w:left w:val="nil"/>
          <w:bottom w:val="nil"/>
          <w:right w:val="nil"/>
          <w:between w:val="nil"/>
        </w:pBdr>
        <w:spacing w:line="240" w:lineRule="auto"/>
        <w:ind w:left="0" w:hanging="2"/>
        <w:jc w:val="center"/>
        <w:rPr>
          <w:color w:val="000000"/>
        </w:rPr>
      </w:pPr>
      <w:r>
        <w:rPr>
          <w:rFonts w:ascii="Calibri" w:eastAsia="Calibri" w:hAnsi="Calibri" w:cs="Calibri"/>
          <w:color w:val="000000"/>
          <w:vertAlign w:val="superscript"/>
        </w:rPr>
        <w:t>1</w:t>
      </w:r>
      <w:r>
        <w:rPr>
          <w:rFonts w:ascii="Calibri" w:eastAsia="Calibri" w:hAnsi="Calibri" w:cs="Calibri"/>
          <w:color w:val="000000"/>
          <w:sz w:val="20"/>
          <w:szCs w:val="20"/>
        </w:rPr>
        <w:t>Instituto Federal Farroupilha, Campus Santa Rosa/Licencianda em Ciências Biológicas, strochain.gabriele@gmail.com</w:t>
      </w:r>
    </w:p>
    <w:p w14:paraId="5EA5EA36" w14:textId="77777777" w:rsidR="00400E61" w:rsidRDefault="00365EE9" w:rsidP="00BF7A82">
      <w:pPr>
        <w:pBdr>
          <w:top w:val="nil"/>
          <w:left w:val="nil"/>
          <w:bottom w:val="nil"/>
          <w:right w:val="nil"/>
          <w:between w:val="nil"/>
        </w:pBdr>
        <w:spacing w:line="240" w:lineRule="auto"/>
        <w:ind w:left="0" w:hanging="2"/>
        <w:jc w:val="center"/>
        <w:rPr>
          <w:color w:val="000000"/>
        </w:rPr>
      </w:pPr>
      <w:r>
        <w:rPr>
          <w:rFonts w:ascii="Calibri" w:eastAsia="Calibri" w:hAnsi="Calibri" w:cs="Calibri"/>
          <w:color w:val="000000"/>
          <w:vertAlign w:val="superscript"/>
        </w:rPr>
        <w:t>2</w:t>
      </w:r>
      <w:r>
        <w:rPr>
          <w:rFonts w:ascii="Calibri" w:eastAsia="Calibri" w:hAnsi="Calibri" w:cs="Calibri"/>
          <w:color w:val="000000"/>
          <w:sz w:val="20"/>
          <w:szCs w:val="20"/>
        </w:rPr>
        <w:t xml:space="preserve">Instituto Federal Farroupilha, Campus Santa Rosa/Licencianda em Matemática, </w:t>
      </w:r>
      <w:r>
        <w:rPr>
          <w:rFonts w:ascii="Calibri" w:eastAsia="Calibri" w:hAnsi="Calibri" w:cs="Calibri"/>
          <w:color w:val="000000"/>
          <w:sz w:val="20"/>
          <w:szCs w:val="20"/>
          <w:highlight w:val="white"/>
        </w:rPr>
        <w:t>angelicamariagasperi@gmail.com</w:t>
      </w:r>
    </w:p>
    <w:p w14:paraId="1E170BF6" w14:textId="77777777" w:rsidR="00400E61" w:rsidRDefault="00365EE9" w:rsidP="00BF7A82">
      <w:pPr>
        <w:pBdr>
          <w:top w:val="nil"/>
          <w:left w:val="nil"/>
          <w:bottom w:val="nil"/>
          <w:right w:val="nil"/>
          <w:between w:val="nil"/>
        </w:pBdr>
        <w:spacing w:line="240" w:lineRule="auto"/>
        <w:ind w:left="0" w:hanging="2"/>
        <w:jc w:val="center"/>
        <w:rPr>
          <w:color w:val="000000"/>
        </w:rPr>
      </w:pPr>
      <w:r>
        <w:rPr>
          <w:rFonts w:ascii="Calibri" w:eastAsia="Calibri" w:hAnsi="Calibri" w:cs="Calibri"/>
          <w:color w:val="000000"/>
          <w:vertAlign w:val="superscript"/>
        </w:rPr>
        <w:t>3</w:t>
      </w:r>
      <w:r>
        <w:rPr>
          <w:rFonts w:ascii="Calibri" w:eastAsia="Calibri" w:hAnsi="Calibri" w:cs="Calibri"/>
          <w:color w:val="000000"/>
          <w:sz w:val="20"/>
          <w:szCs w:val="20"/>
        </w:rPr>
        <w:t>Instituto Federal Farroupilha, Campus Santa Rosa/Licencianda em Matemática,</w:t>
      </w:r>
    </w:p>
    <w:p w14:paraId="753296E2" w14:textId="77777777" w:rsidR="00400E61" w:rsidRDefault="00365EE9" w:rsidP="00BF7A82">
      <w:pPr>
        <w:pBdr>
          <w:top w:val="nil"/>
          <w:left w:val="nil"/>
          <w:bottom w:val="nil"/>
          <w:right w:val="nil"/>
          <w:between w:val="nil"/>
        </w:pBdr>
        <w:spacing w:line="240" w:lineRule="auto"/>
        <w:ind w:left="0" w:hanging="2"/>
        <w:jc w:val="center"/>
        <w:rPr>
          <w:color w:val="000000"/>
        </w:rPr>
      </w:pPr>
      <w:r>
        <w:rPr>
          <w:rFonts w:ascii="Calibri" w:eastAsia="Calibri" w:hAnsi="Calibri" w:cs="Calibri"/>
          <w:color w:val="000000"/>
          <w:sz w:val="20"/>
          <w:szCs w:val="20"/>
          <w:highlight w:val="white"/>
        </w:rPr>
        <w:t>cristianebajerski@outlook.com</w:t>
      </w:r>
    </w:p>
    <w:p w14:paraId="30D356FC" w14:textId="77777777" w:rsidR="00400E61" w:rsidRDefault="00365EE9" w:rsidP="00BF7A82">
      <w:pPr>
        <w:pBdr>
          <w:top w:val="nil"/>
          <w:left w:val="nil"/>
          <w:bottom w:val="nil"/>
          <w:right w:val="nil"/>
          <w:between w:val="nil"/>
        </w:pBdr>
        <w:spacing w:line="240" w:lineRule="auto"/>
        <w:ind w:left="0" w:hanging="2"/>
        <w:jc w:val="center"/>
        <w:rPr>
          <w:rFonts w:ascii="Calibri" w:eastAsia="Calibri" w:hAnsi="Calibri" w:cs="Calibri"/>
          <w:sz w:val="20"/>
          <w:szCs w:val="20"/>
        </w:rPr>
      </w:pPr>
      <w:r>
        <w:rPr>
          <w:rFonts w:ascii="Calibri" w:eastAsia="Calibri" w:hAnsi="Calibri" w:cs="Calibri"/>
          <w:color w:val="000000"/>
          <w:vertAlign w:val="superscript"/>
        </w:rPr>
        <w:t>4</w:t>
      </w:r>
      <w:r>
        <w:rPr>
          <w:rFonts w:ascii="Calibri" w:eastAsia="Calibri" w:hAnsi="Calibri" w:cs="Calibri"/>
          <w:sz w:val="20"/>
          <w:szCs w:val="20"/>
        </w:rPr>
        <w:t>Professor Doutor, na área de Filosofia, Instituto Federal Farroupilha, Campus Santa Rosa. Professor dos Cursos de Licenciatura em Ciências Biológicas e Licenciatura em Matemática. e-mail: alexandre.krul@iffarroupilha.edu.br</w:t>
      </w:r>
    </w:p>
    <w:p w14:paraId="36BCD731" w14:textId="77777777" w:rsidR="00400E61" w:rsidRDefault="00365EE9" w:rsidP="00BF7A82">
      <w:pPr>
        <w:pBdr>
          <w:top w:val="nil"/>
          <w:left w:val="nil"/>
          <w:bottom w:val="nil"/>
          <w:right w:val="nil"/>
          <w:between w:val="nil"/>
        </w:pBdr>
        <w:spacing w:line="240" w:lineRule="auto"/>
        <w:ind w:left="0" w:hanging="2"/>
        <w:jc w:val="center"/>
        <w:rPr>
          <w:rFonts w:ascii="Calibri" w:eastAsia="Calibri" w:hAnsi="Calibri" w:cs="Calibri"/>
          <w:sz w:val="20"/>
          <w:szCs w:val="20"/>
        </w:rPr>
      </w:pPr>
      <w:r>
        <w:rPr>
          <w:rFonts w:ascii="Calibri" w:eastAsia="Calibri" w:hAnsi="Calibri" w:cs="Calibri"/>
          <w:color w:val="000000"/>
          <w:vertAlign w:val="superscript"/>
        </w:rPr>
        <w:t>5</w:t>
      </w:r>
      <w:r>
        <w:rPr>
          <w:rFonts w:ascii="Calibri" w:eastAsia="Calibri" w:hAnsi="Calibri" w:cs="Calibri"/>
          <w:color w:val="000000"/>
          <w:sz w:val="20"/>
          <w:szCs w:val="20"/>
        </w:rPr>
        <w:t xml:space="preserve">Professora Doutora, na área de Pedagogia, </w:t>
      </w:r>
      <w:r>
        <w:rPr>
          <w:rFonts w:ascii="Calibri" w:eastAsia="Calibri" w:hAnsi="Calibri" w:cs="Calibri"/>
          <w:sz w:val="20"/>
          <w:szCs w:val="20"/>
          <w:vertAlign w:val="superscript"/>
        </w:rPr>
        <w:t xml:space="preserve"> </w:t>
      </w:r>
      <w:r>
        <w:rPr>
          <w:rFonts w:ascii="Calibri" w:eastAsia="Calibri" w:hAnsi="Calibri" w:cs="Calibri"/>
          <w:sz w:val="20"/>
          <w:szCs w:val="20"/>
        </w:rPr>
        <w:t>Instituto Federal Farroupilha, Campus Santa Rosa/Universidade Federal Fronteira Sul, Campus Cerro Largo/Professora do Programa de Pós-Graduação em Ensino de Ciências, Mestrado</w:t>
      </w:r>
      <w:r w:rsidR="005427D2">
        <w:rPr>
          <w:rFonts w:ascii="Calibri" w:eastAsia="Calibri" w:hAnsi="Calibri" w:cs="Calibri"/>
          <w:sz w:val="20"/>
          <w:szCs w:val="20"/>
        </w:rPr>
        <w:t>/Capes</w:t>
      </w:r>
      <w:r>
        <w:rPr>
          <w:rFonts w:ascii="Calibri" w:eastAsia="Calibri" w:hAnsi="Calibri" w:cs="Calibri"/>
          <w:sz w:val="20"/>
          <w:szCs w:val="20"/>
        </w:rPr>
        <w:t xml:space="preserve">, e-mail: </w:t>
      </w:r>
      <w:hyperlink r:id="rId7">
        <w:r>
          <w:rPr>
            <w:rFonts w:ascii="Calibri" w:eastAsia="Calibri" w:hAnsi="Calibri" w:cs="Calibri"/>
            <w:sz w:val="20"/>
            <w:szCs w:val="20"/>
          </w:rPr>
          <w:t>rubia.emmel@iffarroupilha.edu.br</w:t>
        </w:r>
      </w:hyperlink>
    </w:p>
    <w:p w14:paraId="05983DE2" w14:textId="77777777" w:rsidR="00400E61" w:rsidRDefault="00365EE9" w:rsidP="00BF7A82">
      <w:pPr>
        <w:pBdr>
          <w:top w:val="nil"/>
          <w:left w:val="nil"/>
          <w:bottom w:val="nil"/>
          <w:right w:val="nil"/>
          <w:between w:val="nil"/>
        </w:pBdr>
        <w:spacing w:line="240" w:lineRule="auto"/>
        <w:ind w:left="0" w:hanging="2"/>
        <w:jc w:val="center"/>
        <w:rPr>
          <w:color w:val="000000"/>
        </w:rPr>
      </w:pPr>
      <w:r>
        <w:rPr>
          <w:rFonts w:ascii="Calibri" w:eastAsia="Calibri" w:hAnsi="Calibri" w:cs="Calibri"/>
          <w:color w:val="000000"/>
        </w:rPr>
        <w:t xml:space="preserve"> </w:t>
      </w:r>
    </w:p>
    <w:p w14:paraId="18212784" w14:textId="61854F50" w:rsidR="00C212BE" w:rsidRPr="00BF1B16" w:rsidRDefault="00365EE9" w:rsidP="00BF1B16">
      <w:pPr>
        <w:ind w:left="0" w:hanging="2"/>
        <w:jc w:val="both"/>
        <w:rPr>
          <w:rFonts w:ascii="Calibri" w:eastAsia="Calibri" w:hAnsi="Calibri" w:cs="Calibri"/>
          <w:color w:val="4F81BD"/>
          <w:sz w:val="16"/>
          <w:szCs w:val="16"/>
        </w:rPr>
      </w:pPr>
      <w:r>
        <w:rPr>
          <w:rFonts w:ascii="Calibri" w:eastAsia="Calibri" w:hAnsi="Calibri" w:cs="Calibri"/>
          <w:b/>
        </w:rPr>
        <w:t>RESUM</w:t>
      </w:r>
      <w:r w:rsidRPr="00BF1B16">
        <w:rPr>
          <w:rFonts w:ascii="Calibri" w:eastAsia="Calibri" w:hAnsi="Calibri" w:cs="Calibri"/>
          <w:b/>
        </w:rPr>
        <w:t xml:space="preserve">O: </w:t>
      </w:r>
      <w:r w:rsidR="005A41E8" w:rsidRPr="00BF1B16">
        <w:rPr>
          <w:rFonts w:ascii="Calibri" w:eastAsia="Calibri" w:hAnsi="Calibri" w:cs="Calibri"/>
        </w:rPr>
        <w:t xml:space="preserve">Esta pesquisa </w:t>
      </w:r>
      <w:r w:rsidRPr="00BF1B16">
        <w:rPr>
          <w:rFonts w:ascii="Calibri" w:eastAsia="Calibri" w:hAnsi="Calibri" w:cs="Calibri"/>
        </w:rPr>
        <w:t xml:space="preserve">teve como objetivo geral: compreender as concepções </w:t>
      </w:r>
      <w:r w:rsidR="0008239D" w:rsidRPr="00BF1B16">
        <w:rPr>
          <w:rFonts w:ascii="Calibri" w:eastAsia="Calibri" w:hAnsi="Calibri" w:cs="Calibri"/>
        </w:rPr>
        <w:t>dos estudantes da Educação Básica sobre</w:t>
      </w:r>
      <w:r w:rsidRPr="00BF1B16">
        <w:rPr>
          <w:rFonts w:ascii="Calibri" w:eastAsia="Calibri" w:hAnsi="Calibri" w:cs="Calibri"/>
        </w:rPr>
        <w:t xml:space="preserve"> experimentação. Foi realizada uma intervenção com questionário sobre concepções de experimentação; envolvendo o</w:t>
      </w:r>
      <w:r w:rsidR="00D64990" w:rsidRPr="00BF1B16">
        <w:rPr>
          <w:rFonts w:ascii="Calibri" w:eastAsia="Calibri" w:hAnsi="Calibri" w:cs="Calibri"/>
        </w:rPr>
        <w:t>s</w:t>
      </w:r>
      <w:r w:rsidRPr="00BF1B16">
        <w:rPr>
          <w:rFonts w:ascii="Calibri" w:eastAsia="Calibri" w:hAnsi="Calibri" w:cs="Calibri"/>
        </w:rPr>
        <w:t xml:space="preserve"> projeto</w:t>
      </w:r>
      <w:r w:rsidR="00D64990" w:rsidRPr="00BF1B16">
        <w:rPr>
          <w:rFonts w:ascii="Calibri" w:eastAsia="Calibri" w:hAnsi="Calibri" w:cs="Calibri"/>
        </w:rPr>
        <w:t>s</w:t>
      </w:r>
      <w:r w:rsidRPr="00BF1B16">
        <w:rPr>
          <w:rFonts w:ascii="Calibri" w:eastAsia="Calibri" w:hAnsi="Calibri" w:cs="Calibri"/>
        </w:rPr>
        <w:t>: História e Filosofia da Ciência</w:t>
      </w:r>
      <w:r w:rsidR="00D64990" w:rsidRPr="00BF1B16">
        <w:rPr>
          <w:rFonts w:ascii="Calibri" w:eastAsia="Calibri" w:hAnsi="Calibri" w:cs="Calibri"/>
        </w:rPr>
        <w:t>;</w:t>
      </w:r>
      <w:r w:rsidRPr="00BF1B16">
        <w:rPr>
          <w:rFonts w:ascii="Calibri" w:eastAsia="Calibri" w:hAnsi="Calibri" w:cs="Calibri"/>
        </w:rPr>
        <w:t xml:space="preserve"> Eureka! Como se faz Ciência; desenvolvido por licenciandos em Matemática e em Ciências Biológicas. Apresentam-se as análises da categoria temática</w:t>
      </w:r>
      <w:r w:rsidR="00D64990" w:rsidRPr="00BF1B16">
        <w:rPr>
          <w:rFonts w:ascii="Calibri" w:eastAsia="Calibri" w:hAnsi="Calibri" w:cs="Calibri"/>
        </w:rPr>
        <w:t xml:space="preserve"> definida </w:t>
      </w:r>
      <w:r w:rsidR="00D64990" w:rsidRPr="00BF1B16">
        <w:rPr>
          <w:rFonts w:ascii="Calibri" w:eastAsia="Calibri" w:hAnsi="Calibri" w:cs="Calibri"/>
          <w:i/>
          <w:iCs/>
        </w:rPr>
        <w:t>a priori</w:t>
      </w:r>
      <w:r w:rsidRPr="00BF1B16">
        <w:rPr>
          <w:rFonts w:ascii="Calibri" w:eastAsia="Calibri" w:hAnsi="Calibri" w:cs="Calibri"/>
        </w:rPr>
        <w:t>: Concepções de Experimentação.</w:t>
      </w:r>
      <w:r w:rsidR="00D64990" w:rsidRPr="00BF1B16">
        <w:rPr>
          <w:rFonts w:ascii="Calibri" w:eastAsia="Calibri" w:hAnsi="Calibri" w:cs="Calibri"/>
        </w:rPr>
        <w:t xml:space="preserve"> Na análise da questão:</w:t>
      </w:r>
      <w:r w:rsidRPr="00BF1B16">
        <w:rPr>
          <w:rFonts w:ascii="Calibri" w:eastAsia="Calibri" w:hAnsi="Calibri" w:cs="Calibri"/>
        </w:rPr>
        <w:t xml:space="preserve"> O amido de milho (maisena) pode ser usado em um experimento científico?</w:t>
      </w:r>
      <w:r w:rsidR="00D64990" w:rsidRPr="00BF1B16">
        <w:rPr>
          <w:rFonts w:ascii="Calibri" w:eastAsia="Calibri" w:hAnsi="Calibri" w:cs="Calibri"/>
        </w:rPr>
        <w:t xml:space="preserve"> Id</w:t>
      </w:r>
      <w:r w:rsidRPr="00BF1B16">
        <w:rPr>
          <w:rFonts w:ascii="Calibri" w:eastAsia="Calibri" w:hAnsi="Calibri" w:cs="Calibri"/>
        </w:rPr>
        <w:t>entific</w:t>
      </w:r>
      <w:r w:rsidR="00D64990" w:rsidRPr="00BF1B16">
        <w:rPr>
          <w:rFonts w:ascii="Calibri" w:eastAsia="Calibri" w:hAnsi="Calibri" w:cs="Calibri"/>
        </w:rPr>
        <w:t>ou-se</w:t>
      </w:r>
      <w:r w:rsidRPr="00BF1B16">
        <w:rPr>
          <w:rFonts w:ascii="Calibri" w:eastAsia="Calibri" w:hAnsi="Calibri" w:cs="Calibri"/>
        </w:rPr>
        <w:t xml:space="preserve"> nas respostas que 61,9% (138 estudantes) responderam “sim”, 33,6% (75 estudantes) responderam “talvez”, 4,5% (10 estudantes) responderam “não”. </w:t>
      </w:r>
      <w:r w:rsidR="00BF1B16" w:rsidRPr="00BF1B16">
        <w:rPr>
          <w:rFonts w:ascii="Calibri" w:eastAsia="Calibri" w:hAnsi="Calibri" w:cs="Calibri"/>
        </w:rPr>
        <w:t>Portanto, nesta pesquisa compreende-se a necessidade de se trazer a experimentação, partindo do cotidiano dos estudantes, em</w:t>
      </w:r>
      <w:r w:rsidR="00C212BE" w:rsidRPr="00BF1B16">
        <w:rPr>
          <w:rFonts w:ascii="Calibri" w:eastAsia="Calibri" w:hAnsi="Calibri" w:cs="Calibri"/>
        </w:rPr>
        <w:t xml:space="preserve"> virtude das análises apresentadas identifica-se como importante estratégia no ensino de Ciências a experimentação, desde que essa atividade prática não desconsidere a teoria, bem como os tópicos de história da ciência. </w:t>
      </w:r>
    </w:p>
    <w:p w14:paraId="312A512E" w14:textId="77777777" w:rsidR="00400E61" w:rsidRPr="00BF7A82" w:rsidRDefault="00365EE9" w:rsidP="00BF7A82">
      <w:pPr>
        <w:spacing w:after="120"/>
        <w:ind w:left="0" w:hanging="2"/>
        <w:jc w:val="both"/>
        <w:rPr>
          <w:rFonts w:ascii="Calibri" w:eastAsia="Calibri" w:hAnsi="Calibri" w:cs="Calibri"/>
          <w:lang w:val="en-US"/>
        </w:rPr>
      </w:pPr>
      <w:r>
        <w:rPr>
          <w:rFonts w:ascii="Calibri" w:eastAsia="Calibri" w:hAnsi="Calibri" w:cs="Calibri"/>
          <w:b/>
        </w:rPr>
        <w:t xml:space="preserve">Palavras-Chave: </w:t>
      </w:r>
      <w:r>
        <w:rPr>
          <w:rFonts w:ascii="Calibri" w:eastAsia="Calibri" w:hAnsi="Calibri" w:cs="Calibri"/>
        </w:rPr>
        <w:t xml:space="preserve">Ensino de Ciências. </w:t>
      </w:r>
      <w:r w:rsidRPr="00836A95">
        <w:rPr>
          <w:rFonts w:ascii="Calibri" w:eastAsia="Calibri" w:hAnsi="Calibri" w:cs="Calibri"/>
          <w:lang w:val="en-US"/>
        </w:rPr>
        <w:t>Enredo</w:t>
      </w:r>
      <w:r w:rsidRPr="00BF7A82">
        <w:rPr>
          <w:rFonts w:ascii="Calibri" w:eastAsia="Calibri" w:hAnsi="Calibri" w:cs="Calibri"/>
          <w:lang w:val="en-US"/>
        </w:rPr>
        <w:t xml:space="preserve"> da </w:t>
      </w:r>
      <w:r w:rsidRPr="00836A95">
        <w:rPr>
          <w:rFonts w:ascii="Calibri" w:eastAsia="Calibri" w:hAnsi="Calibri" w:cs="Calibri"/>
          <w:lang w:val="en-US"/>
        </w:rPr>
        <w:t>experimentação</w:t>
      </w:r>
      <w:r w:rsidRPr="00BF7A82">
        <w:rPr>
          <w:rFonts w:ascii="Calibri" w:eastAsia="Calibri" w:hAnsi="Calibri" w:cs="Calibri"/>
          <w:lang w:val="en-US"/>
        </w:rPr>
        <w:t xml:space="preserve">. </w:t>
      </w:r>
    </w:p>
    <w:p w14:paraId="4A979E5F" w14:textId="77777777" w:rsidR="00303388" w:rsidRDefault="00365EE9" w:rsidP="00BF7A82">
      <w:pPr>
        <w:ind w:left="0" w:hanging="2"/>
        <w:jc w:val="both"/>
        <w:rPr>
          <w:rFonts w:ascii="Calibri" w:eastAsia="Calibri" w:hAnsi="Calibri" w:cs="Calibri"/>
          <w:lang w:val="en-US"/>
        </w:rPr>
      </w:pPr>
      <w:r w:rsidRPr="00BF7A82">
        <w:rPr>
          <w:rFonts w:ascii="Calibri" w:eastAsia="Calibri" w:hAnsi="Calibri" w:cs="Calibri"/>
          <w:b/>
          <w:lang w:val="en-US"/>
        </w:rPr>
        <w:t xml:space="preserve">ABSTRACT: </w:t>
      </w:r>
      <w:r w:rsidR="00303388" w:rsidRPr="00303388">
        <w:rPr>
          <w:rFonts w:ascii="Calibri" w:eastAsia="Calibri" w:hAnsi="Calibri" w:cs="Calibri"/>
          <w:lang w:val="en-US"/>
        </w:rPr>
        <w:t>This research had as a general objective: to understand the basic education students' conceptions about experimentation. An intervention was carried out with a questionnaire about conceptions of experimentation; involving the projects: History and Philosophy of Science; Eureka! How Science is done; developed by undergraduate students in Mathematics and Biological Sciences. Analyzes of the thematic category defined a priori are presented: Conceptions of Experimentation. In analyzing the question: Can cornstarch (cornstarch) be used in a scientific experiment? In the responses, 61.9% (138 students) answered “yes”, 33.6% (75 students) answered “maybe”, 4.5% (10 students) answered “no”. Therefore, this research understands the need to bring experimentation, starting from the students' daily lives, due to the analyzes presented, experimentation is identified as an important strategy in science teaching, as long as this practical activity does not disregard the theory, as well as the topics of history of s</w:t>
      </w:r>
      <w:bookmarkStart w:id="0" w:name="_GoBack"/>
      <w:bookmarkEnd w:id="0"/>
      <w:r w:rsidR="00303388" w:rsidRPr="00303388">
        <w:rPr>
          <w:rFonts w:ascii="Calibri" w:eastAsia="Calibri" w:hAnsi="Calibri" w:cs="Calibri"/>
          <w:lang w:val="en-US"/>
        </w:rPr>
        <w:t>cience.</w:t>
      </w:r>
    </w:p>
    <w:p w14:paraId="253B20E6" w14:textId="65536005" w:rsidR="00400E61" w:rsidRPr="00BF7A82" w:rsidRDefault="00365EE9" w:rsidP="00BF7A82">
      <w:pPr>
        <w:ind w:left="0" w:hanging="2"/>
        <w:jc w:val="both"/>
        <w:rPr>
          <w:rFonts w:ascii="Calibri" w:eastAsia="Calibri" w:hAnsi="Calibri" w:cs="Calibri"/>
          <w:lang w:val="en-US"/>
        </w:rPr>
      </w:pPr>
      <w:r w:rsidRPr="00BF7A82">
        <w:rPr>
          <w:rFonts w:ascii="Calibri" w:eastAsia="Calibri" w:hAnsi="Calibri" w:cs="Calibri"/>
          <w:b/>
          <w:lang w:val="en-US"/>
        </w:rPr>
        <w:lastRenderedPageBreak/>
        <w:t xml:space="preserve">Keywords: </w:t>
      </w:r>
      <w:r w:rsidRPr="00BF7A82">
        <w:rPr>
          <w:rFonts w:ascii="Calibri" w:eastAsia="Calibri" w:hAnsi="Calibri" w:cs="Calibri"/>
          <w:lang w:val="en-US"/>
        </w:rPr>
        <w:t>Science teaching. Storyline of experimentation.</w:t>
      </w:r>
    </w:p>
    <w:p w14:paraId="6869DC43" w14:textId="77777777" w:rsidR="00400E61" w:rsidRPr="00BF7A82" w:rsidRDefault="00400E61" w:rsidP="00BF7A82">
      <w:pPr>
        <w:ind w:left="0" w:hanging="2"/>
        <w:rPr>
          <w:rFonts w:ascii="Calibri" w:eastAsia="Calibri" w:hAnsi="Calibri" w:cs="Calibri"/>
          <w:lang w:val="en-US"/>
        </w:rPr>
      </w:pPr>
    </w:p>
    <w:sectPr w:rsidR="00400E61" w:rsidRPr="00BF7A82">
      <w:headerReference w:type="even" r:id="rId8"/>
      <w:headerReference w:type="default" r:id="rId9"/>
      <w:footerReference w:type="even" r:id="rId10"/>
      <w:footerReference w:type="default" r:id="rId11"/>
      <w:headerReference w:type="first" r:id="rId12"/>
      <w:footerReference w:type="first" r:id="rId13"/>
      <w:pgSz w:w="11907" w:h="16840"/>
      <w:pgMar w:top="1418" w:right="1701" w:bottom="1418" w:left="1701" w:header="142"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7D5BB2" w14:textId="77777777" w:rsidR="00027C89" w:rsidRDefault="00027C89" w:rsidP="00BF7A82">
      <w:pPr>
        <w:spacing w:line="240" w:lineRule="auto"/>
        <w:ind w:left="0" w:hanging="2"/>
      </w:pPr>
      <w:r>
        <w:separator/>
      </w:r>
    </w:p>
  </w:endnote>
  <w:endnote w:type="continuationSeparator" w:id="0">
    <w:p w14:paraId="3540446F" w14:textId="77777777" w:rsidR="00027C89" w:rsidRDefault="00027C89" w:rsidP="00BF7A82">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814DE" w14:textId="77777777" w:rsidR="00836A95" w:rsidRDefault="00836A95">
    <w:pPr>
      <w:pStyle w:val="Rodap"/>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52107" w14:textId="77777777" w:rsidR="00836A95" w:rsidRDefault="00836A95" w:rsidP="00836A95">
    <w:pPr>
      <w:pStyle w:val="Rodap"/>
      <w:ind w:left="0" w:hanging="2"/>
      <w:rPr>
        <w:rFonts w:ascii="Cambria" w:hAnsi="Cambria" w:cs="Tahoma"/>
        <w:color w:val="2E74B5"/>
        <w:position w:val="0"/>
      </w:rPr>
    </w:pPr>
    <w:r>
      <w:rPr>
        <w:rFonts w:ascii="Cambria" w:hAnsi="Cambria" w:cs="Tahoma"/>
        <w:color w:val="2E74B5"/>
        <w:szCs w:val="16"/>
      </w:rPr>
      <w:t>URI, 14-15 de setembro de 2020.</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E4963" w14:textId="77777777" w:rsidR="00400E61" w:rsidRDefault="00365EE9" w:rsidP="00BF7A82">
    <w:pPr>
      <w:pBdr>
        <w:top w:val="nil"/>
        <w:left w:val="nil"/>
        <w:bottom w:val="nil"/>
        <w:right w:val="nil"/>
        <w:between w:val="nil"/>
      </w:pBdr>
      <w:spacing w:line="240" w:lineRule="auto"/>
      <w:ind w:left="0" w:hanging="2"/>
      <w:rPr>
        <w:rFonts w:ascii="Tahoma" w:eastAsia="Tahoma" w:hAnsi="Tahoma" w:cs="Tahoma"/>
        <w:color w:val="000000"/>
      </w:rPr>
    </w:pPr>
    <w:r>
      <w:rPr>
        <w:rFonts w:ascii="Tahoma" w:eastAsia="Tahoma" w:hAnsi="Tahoma" w:cs="Tahoma"/>
        <w:color w:val="000000"/>
      </w:rPr>
      <w:t xml:space="preserve">URI, 15-17 de </w:t>
    </w:r>
    <w:proofErr w:type="gramStart"/>
    <w:r>
      <w:rPr>
        <w:rFonts w:ascii="Tahoma" w:eastAsia="Tahoma" w:hAnsi="Tahoma" w:cs="Tahoma"/>
        <w:color w:val="000000"/>
      </w:rPr>
      <w:t>Abril</w:t>
    </w:r>
    <w:proofErr w:type="gramEnd"/>
    <w:r>
      <w:rPr>
        <w:rFonts w:ascii="Tahoma" w:eastAsia="Tahoma" w:hAnsi="Tahoma" w:cs="Tahoma"/>
        <w:color w:val="000000"/>
      </w:rPr>
      <w:t xml:space="preserve"> de 2020                                   Santo Ângelo – RS – Brasil.</w:t>
    </w:r>
  </w:p>
  <w:p w14:paraId="14D23EEC" w14:textId="77777777" w:rsidR="00400E61" w:rsidRDefault="00400E61" w:rsidP="00BF7A82">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DF0673" w14:textId="77777777" w:rsidR="00027C89" w:rsidRDefault="00027C89" w:rsidP="00BF7A82">
      <w:pPr>
        <w:spacing w:line="240" w:lineRule="auto"/>
        <w:ind w:left="0" w:hanging="2"/>
      </w:pPr>
      <w:r>
        <w:separator/>
      </w:r>
    </w:p>
  </w:footnote>
  <w:footnote w:type="continuationSeparator" w:id="0">
    <w:p w14:paraId="306342EE" w14:textId="77777777" w:rsidR="00027C89" w:rsidRDefault="00027C89" w:rsidP="00BF7A82">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B8CC7" w14:textId="77777777" w:rsidR="00836A95" w:rsidRDefault="00836A95">
    <w:pPr>
      <w:pStyle w:val="Cabealho"/>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AA348" w14:textId="77777777" w:rsidR="00400E61" w:rsidRDefault="00400E61" w:rsidP="00BF7A82">
    <w:pPr>
      <w:pBdr>
        <w:top w:val="nil"/>
        <w:left w:val="nil"/>
        <w:bottom w:val="single" w:sz="4" w:space="3" w:color="000000"/>
        <w:right w:val="nil"/>
        <w:between w:val="nil"/>
      </w:pBdr>
      <w:tabs>
        <w:tab w:val="left" w:pos="8115"/>
        <w:tab w:val="left" w:pos="8160"/>
        <w:tab w:val="left" w:pos="8820"/>
        <w:tab w:val="right" w:pos="9000"/>
      </w:tabs>
      <w:spacing w:line="240" w:lineRule="auto"/>
      <w:ind w:left="0" w:right="70" w:hanging="2"/>
      <w:rPr>
        <w:rFonts w:ascii="Arial" w:eastAsia="Arial" w:hAnsi="Arial" w:cs="Arial"/>
        <w:color w:val="000000"/>
        <w:sz w:val="22"/>
        <w:szCs w:val="22"/>
      </w:rPr>
    </w:pPr>
  </w:p>
  <w:p w14:paraId="6816F416" w14:textId="77777777" w:rsidR="00400E61" w:rsidRDefault="00400E61" w:rsidP="00BF7A82">
    <w:pPr>
      <w:pBdr>
        <w:top w:val="nil"/>
        <w:left w:val="nil"/>
        <w:bottom w:val="single" w:sz="4" w:space="3" w:color="000000"/>
        <w:right w:val="nil"/>
        <w:between w:val="nil"/>
      </w:pBdr>
      <w:tabs>
        <w:tab w:val="left" w:pos="8115"/>
        <w:tab w:val="left" w:pos="8160"/>
        <w:tab w:val="left" w:pos="8820"/>
        <w:tab w:val="right" w:pos="9000"/>
      </w:tabs>
      <w:spacing w:line="240" w:lineRule="auto"/>
      <w:ind w:left="0" w:right="70" w:hanging="2"/>
      <w:rPr>
        <w:rFonts w:ascii="Cambria" w:eastAsia="Cambria" w:hAnsi="Cambria" w:cs="Cambria"/>
        <w:color w:val="000000"/>
        <w:sz w:val="22"/>
        <w:szCs w:val="22"/>
      </w:rPr>
    </w:pPr>
  </w:p>
  <w:p w14:paraId="539ED2F9" w14:textId="77777777" w:rsidR="00400E61" w:rsidRDefault="00365EE9" w:rsidP="00BF7A82">
    <w:pPr>
      <w:pBdr>
        <w:top w:val="nil"/>
        <w:left w:val="nil"/>
        <w:bottom w:val="single" w:sz="4" w:space="3" w:color="000000"/>
        <w:right w:val="nil"/>
        <w:between w:val="nil"/>
      </w:pBdr>
      <w:tabs>
        <w:tab w:val="left" w:pos="8115"/>
        <w:tab w:val="left" w:pos="8160"/>
        <w:tab w:val="left" w:pos="8820"/>
        <w:tab w:val="right" w:pos="9000"/>
      </w:tabs>
      <w:spacing w:line="240" w:lineRule="auto"/>
      <w:ind w:left="0" w:right="70" w:hanging="2"/>
      <w:rPr>
        <w:rFonts w:ascii="Cambria" w:eastAsia="Cambria" w:hAnsi="Cambria" w:cs="Cambria"/>
        <w:color w:val="2E74B5"/>
        <w:sz w:val="22"/>
        <w:szCs w:val="22"/>
      </w:rPr>
    </w:pPr>
    <w:r>
      <w:rPr>
        <w:rFonts w:ascii="Cambria" w:eastAsia="Cambria" w:hAnsi="Cambria" w:cs="Cambria"/>
        <w:color w:val="2E74B5"/>
        <w:sz w:val="22"/>
        <w:szCs w:val="22"/>
      </w:rPr>
      <w:t>V CIECITEC                                                                                                     Santo Ângelo – RS – Brasil</w:t>
    </w:r>
  </w:p>
  <w:p w14:paraId="0F107247" w14:textId="77777777" w:rsidR="00400E61" w:rsidRDefault="00400E61" w:rsidP="00BF7A82">
    <w:pPr>
      <w:ind w:left="0" w:hanging="2"/>
      <w:rPr>
        <w:color w:val="FFC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71DDC" w14:textId="77777777" w:rsidR="00400E61" w:rsidRDefault="00365EE9" w:rsidP="00BF7A82">
    <w:pPr>
      <w:pBdr>
        <w:top w:val="nil"/>
        <w:left w:val="nil"/>
        <w:bottom w:val="nil"/>
        <w:right w:val="nil"/>
        <w:between w:val="nil"/>
      </w:pBdr>
      <w:tabs>
        <w:tab w:val="center" w:pos="4253"/>
        <w:tab w:val="right" w:pos="9214"/>
      </w:tabs>
      <w:spacing w:line="240" w:lineRule="auto"/>
      <w:ind w:left="0" w:hanging="2"/>
      <w:jc w:val="center"/>
      <w:rPr>
        <w:color w:val="000000"/>
      </w:rPr>
    </w:pPr>
    <w:r>
      <w:rPr>
        <w:rFonts w:ascii="Arial" w:eastAsia="Arial" w:hAnsi="Arial" w:cs="Arial"/>
        <w:noProof/>
        <w:color w:val="E36C0A"/>
        <w:sz w:val="22"/>
        <w:szCs w:val="22"/>
      </w:rPr>
      <w:drawing>
        <wp:inline distT="0" distB="0" distL="114300" distR="114300" wp14:anchorId="3F1E52C7" wp14:editId="095A802D">
          <wp:extent cx="5389880" cy="1189990"/>
          <wp:effectExtent l="0" t="0" r="0" b="0"/>
          <wp:docPr id="10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389880" cy="118999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400E61"/>
    <w:rsid w:val="00027C89"/>
    <w:rsid w:val="00032AD6"/>
    <w:rsid w:val="00050C17"/>
    <w:rsid w:val="00063C37"/>
    <w:rsid w:val="0008239D"/>
    <w:rsid w:val="000E1C2A"/>
    <w:rsid w:val="000F7BB8"/>
    <w:rsid w:val="001368D4"/>
    <w:rsid w:val="001A3E51"/>
    <w:rsid w:val="00222346"/>
    <w:rsid w:val="002929BA"/>
    <w:rsid w:val="00303388"/>
    <w:rsid w:val="0036569F"/>
    <w:rsid w:val="00365EE9"/>
    <w:rsid w:val="00382E06"/>
    <w:rsid w:val="00396A4D"/>
    <w:rsid w:val="00400E61"/>
    <w:rsid w:val="00494AD0"/>
    <w:rsid w:val="005427D2"/>
    <w:rsid w:val="00556BF7"/>
    <w:rsid w:val="005A41E8"/>
    <w:rsid w:val="006B3BAF"/>
    <w:rsid w:val="007367AC"/>
    <w:rsid w:val="007812AA"/>
    <w:rsid w:val="007B2F74"/>
    <w:rsid w:val="00836A95"/>
    <w:rsid w:val="00877455"/>
    <w:rsid w:val="008A7F35"/>
    <w:rsid w:val="008B58B7"/>
    <w:rsid w:val="00923714"/>
    <w:rsid w:val="00935D7D"/>
    <w:rsid w:val="00A33194"/>
    <w:rsid w:val="00A665DA"/>
    <w:rsid w:val="00A85471"/>
    <w:rsid w:val="00AC55A1"/>
    <w:rsid w:val="00B240E6"/>
    <w:rsid w:val="00B912F6"/>
    <w:rsid w:val="00BF1B16"/>
    <w:rsid w:val="00BF7A82"/>
    <w:rsid w:val="00C212BE"/>
    <w:rsid w:val="00C40AD5"/>
    <w:rsid w:val="00C66271"/>
    <w:rsid w:val="00D44EF1"/>
    <w:rsid w:val="00D64990"/>
    <w:rsid w:val="00E91FAE"/>
    <w:rsid w:val="00EC6E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BD4EA"/>
  <w15:docId w15:val="{6164B141-A2F5-409D-B652-708ADB19A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line="1" w:lineRule="atLeast"/>
      <w:ind w:leftChars="-1" w:left="-1" w:hangingChars="1" w:hanging="1"/>
      <w:textDirection w:val="btLr"/>
      <w:textAlignment w:val="top"/>
      <w:outlineLvl w:val="0"/>
    </w:pPr>
    <w:rPr>
      <w:position w:val="-1"/>
    </w:rPr>
  </w:style>
  <w:style w:type="paragraph" w:styleId="Ttulo1">
    <w:name w:val="heading 1"/>
    <w:basedOn w:val="Normal"/>
    <w:next w:val="Normal"/>
    <w:pPr>
      <w:keepNext/>
      <w:spacing w:line="360" w:lineRule="auto"/>
      <w:jc w:val="both"/>
    </w:pPr>
    <w:rPr>
      <w:b/>
      <w:bCs/>
    </w:rPr>
  </w:style>
  <w:style w:type="paragraph" w:styleId="Ttulo2">
    <w:name w:val="heading 2"/>
    <w:basedOn w:val="Normal"/>
    <w:next w:val="Normal"/>
    <w:qFormat/>
    <w:pPr>
      <w:keepNext/>
      <w:spacing w:before="240" w:after="60"/>
      <w:outlineLvl w:val="1"/>
    </w:pPr>
    <w:rPr>
      <w:rFonts w:ascii="Calibri Light" w:hAnsi="Calibri Light"/>
      <w:b/>
      <w:bCs/>
      <w:i/>
      <w:iCs/>
      <w:sz w:val="28"/>
      <w:szCs w:val="28"/>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pPr>
      <w:spacing w:line="360" w:lineRule="auto"/>
      <w:jc w:val="center"/>
    </w:pPr>
    <w:rPr>
      <w:b/>
      <w:bCs/>
    </w:rPr>
  </w:style>
  <w:style w:type="paragraph" w:styleId="Cabealho">
    <w:name w:val="header"/>
    <w:basedOn w:val="Normal"/>
  </w:style>
  <w:style w:type="paragraph" w:styleId="Rodap">
    <w:name w:val="footer"/>
    <w:basedOn w:val="Normal"/>
    <w:link w:val="RodapChar"/>
  </w:style>
  <w:style w:type="paragraph" w:styleId="Textodenotaderodap">
    <w:name w:val="footnote text"/>
    <w:basedOn w:val="Normal"/>
    <w:rPr>
      <w:sz w:val="20"/>
      <w:szCs w:val="20"/>
    </w:rPr>
  </w:style>
  <w:style w:type="character" w:styleId="Refdenotaderodap">
    <w:name w:val="footnote reference"/>
    <w:rPr>
      <w:w w:val="100"/>
      <w:position w:val="-1"/>
      <w:effect w:val="none"/>
      <w:vertAlign w:val="superscript"/>
      <w:cs w:val="0"/>
      <w:em w:val="none"/>
    </w:rPr>
  </w:style>
  <w:style w:type="paragraph" w:styleId="Corpodetexto">
    <w:name w:val="Body Text"/>
    <w:basedOn w:val="Normal"/>
    <w:pPr>
      <w:jc w:val="both"/>
    </w:pPr>
    <w:rPr>
      <w:rFonts w:ascii="Comic Sans MS" w:hAnsi="Comic Sans MS"/>
    </w:rPr>
  </w:style>
  <w:style w:type="character" w:styleId="Nmerodepgina">
    <w:name w:val="page number"/>
    <w:basedOn w:val="Fontepargpadro"/>
    <w:rPr>
      <w:w w:val="100"/>
      <w:position w:val="-1"/>
      <w:effect w:val="none"/>
      <w:vertAlign w:val="baseline"/>
      <w:cs w:val="0"/>
      <w:em w:val="none"/>
    </w:rPr>
  </w:style>
  <w:style w:type="paragraph" w:styleId="Corpodetexto2">
    <w:name w:val="Body Text 2"/>
    <w:basedOn w:val="Normal"/>
    <w:pPr>
      <w:jc w:val="both"/>
    </w:pPr>
    <w:rPr>
      <w:b/>
      <w:bCs/>
      <w:color w:val="FF0000"/>
    </w:rPr>
  </w:style>
  <w:style w:type="character" w:styleId="Hyperlink">
    <w:name w:val="Hyperlink"/>
    <w:rPr>
      <w:color w:val="0000FF"/>
      <w:w w:val="100"/>
      <w:position w:val="-1"/>
      <w:u w:val="single"/>
      <w:effect w:val="none"/>
      <w:vertAlign w:val="baseline"/>
      <w:cs w:val="0"/>
      <w:em w:val="none"/>
    </w:rPr>
  </w:style>
  <w:style w:type="paragraph" w:customStyle="1" w:styleId="XIEPEF-AUTORES">
    <w:name w:val="XI EPEF - AUTORES"/>
    <w:basedOn w:val="Normal"/>
    <w:pPr>
      <w:spacing w:after="100" w:afterAutospacing="1"/>
      <w:ind w:firstLine="851"/>
      <w:jc w:val="center"/>
    </w:pPr>
    <w:rPr>
      <w:rFonts w:ascii="Arial" w:hAnsi="Arial"/>
      <w:b/>
    </w:rPr>
  </w:style>
  <w:style w:type="paragraph" w:customStyle="1" w:styleId="XIEPEF-instituiodepartamentoescolaee-mail">
    <w:name w:val="XIEPEF - instituição/departamento/escola;e e-mail"/>
    <w:basedOn w:val="Normal"/>
    <w:pPr>
      <w:spacing w:after="120"/>
      <w:ind w:firstLine="851"/>
      <w:jc w:val="center"/>
    </w:pPr>
    <w:rPr>
      <w:rFonts w:ascii="Arial" w:hAnsi="Arial" w:cs="Arial"/>
      <w:sz w:val="20"/>
      <w:szCs w:val="20"/>
    </w:rPr>
  </w:style>
  <w:style w:type="paragraph" w:customStyle="1" w:styleId="XIEPEF-TTULO-PORTUGUS">
    <w:name w:val="XI EPEF - TÍTULO - PORTUGUÊS"/>
    <w:basedOn w:val="Normal"/>
    <w:pPr>
      <w:spacing w:after="100" w:afterAutospacing="1"/>
      <w:ind w:firstLine="851"/>
      <w:jc w:val="center"/>
    </w:pPr>
    <w:rPr>
      <w:rFonts w:ascii="Arial" w:hAnsi="Arial" w:cs="Arial"/>
      <w:b/>
      <w:sz w:val="28"/>
      <w:szCs w:val="28"/>
    </w:rPr>
  </w:style>
  <w:style w:type="character" w:customStyle="1" w:styleId="CabealhoChar">
    <w:name w:val="Cabeçalho Char"/>
    <w:rPr>
      <w:w w:val="100"/>
      <w:position w:val="-1"/>
      <w:sz w:val="24"/>
      <w:szCs w:val="24"/>
      <w:effect w:val="none"/>
      <w:vertAlign w:val="baseline"/>
      <w:cs w:val="0"/>
      <w:em w:val="none"/>
    </w:rPr>
  </w:style>
  <w:style w:type="paragraph" w:styleId="Textodebalo">
    <w:name w:val="Balloon Text"/>
    <w:basedOn w:val="Normal"/>
    <w:qFormat/>
    <w:rPr>
      <w:rFonts w:ascii="Tahoma" w:hAnsi="Tahoma" w:cs="Tahoma"/>
      <w:sz w:val="16"/>
      <w:szCs w:val="16"/>
    </w:rPr>
  </w:style>
  <w:style w:type="character" w:customStyle="1" w:styleId="TextodebaloChar">
    <w:name w:val="Texto de balão Char"/>
    <w:rPr>
      <w:rFonts w:ascii="Tahoma" w:hAnsi="Tahoma" w:cs="Tahoma"/>
      <w:w w:val="100"/>
      <w:position w:val="-1"/>
      <w:sz w:val="16"/>
      <w:szCs w:val="16"/>
      <w:effect w:val="none"/>
      <w:vertAlign w:val="baseline"/>
      <w:cs w:val="0"/>
      <w:em w:val="none"/>
    </w:rPr>
  </w:style>
  <w:style w:type="character" w:customStyle="1" w:styleId="Ttulo2Char">
    <w:name w:val="Título 2 Char"/>
    <w:rPr>
      <w:rFonts w:ascii="Calibri Light" w:eastAsia="Times New Roman" w:hAnsi="Calibri Light" w:cs="Times New Roman"/>
      <w:b/>
      <w:bCs/>
      <w:i/>
      <w:iCs/>
      <w:w w:val="100"/>
      <w:position w:val="-1"/>
      <w:sz w:val="28"/>
      <w:szCs w:val="28"/>
      <w:effect w:val="none"/>
      <w:vertAlign w:val="baseline"/>
      <w:cs w:val="0"/>
      <w:em w:val="none"/>
    </w:r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rPr>
      <w:sz w:val="20"/>
      <w:szCs w:val="20"/>
    </w:rPr>
  </w:style>
  <w:style w:type="character" w:customStyle="1" w:styleId="TextodecomentrioChar">
    <w:name w:val="Texto de comentário Char"/>
    <w:basedOn w:val="Fontepargpadro"/>
    <w:rPr>
      <w:w w:val="100"/>
      <w:position w:val="-1"/>
      <w:effect w:val="none"/>
      <w:vertAlign w:val="baseline"/>
      <w:cs w:val="0"/>
      <w:em w:val="none"/>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b/>
      <w:bCs/>
      <w:w w:val="100"/>
      <w:position w:val="-1"/>
      <w:effect w:val="none"/>
      <w:vertAlign w:val="baseline"/>
      <w:cs w:val="0"/>
      <w:em w:val="none"/>
    </w:rPr>
  </w:style>
  <w:style w:type="paragraph" w:styleId="Reviso">
    <w:name w:val="Revision"/>
    <w:pPr>
      <w:suppressAutoHyphens/>
      <w:spacing w:line="1" w:lineRule="atLeast"/>
      <w:ind w:leftChars="-1" w:left="-1" w:hangingChars="1" w:hanging="1"/>
      <w:textDirection w:val="btLr"/>
      <w:textAlignment w:val="top"/>
      <w:outlineLvl w:val="0"/>
    </w:pPr>
    <w:rPr>
      <w:position w:val="-1"/>
    </w:rPr>
  </w:style>
  <w:style w:type="paragraph" w:styleId="NormalWeb">
    <w:name w:val="Normal (Web)"/>
    <w:basedOn w:val="Normal"/>
    <w:qFormat/>
    <w:pPr>
      <w:spacing w:before="100" w:beforeAutospacing="1" w:after="100" w:afterAutospacing="1"/>
    </w:pPr>
  </w:style>
  <w:style w:type="character" w:customStyle="1" w:styleId="apple-tab-span">
    <w:name w:val="apple-tab-span"/>
    <w:rPr>
      <w:w w:val="100"/>
      <w:position w:val="-1"/>
      <w:effect w:val="none"/>
      <w:vertAlign w:val="baseline"/>
      <w:cs w:val="0"/>
      <w:em w:val="none"/>
    </w:rPr>
  </w:style>
  <w:style w:type="character" w:customStyle="1" w:styleId="MenoPendente1">
    <w:name w:val="Menção Pendente1"/>
    <w:qFormat/>
    <w:rPr>
      <w:color w:val="605E5C"/>
      <w:w w:val="100"/>
      <w:position w:val="-1"/>
      <w:effect w:val="none"/>
      <w:shd w:val="clear" w:color="auto" w:fill="E1DFDD"/>
      <w:vertAlign w:val="baseline"/>
      <w:cs w:val="0"/>
      <w:em w:val="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character" w:customStyle="1" w:styleId="RodapChar">
    <w:name w:val="Rodapé Char"/>
    <w:basedOn w:val="Fontepargpadro"/>
    <w:link w:val="Rodap"/>
    <w:rsid w:val="00836A95"/>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3464634">
      <w:bodyDiv w:val="1"/>
      <w:marLeft w:val="0"/>
      <w:marRight w:val="0"/>
      <w:marTop w:val="0"/>
      <w:marBottom w:val="0"/>
      <w:divBdr>
        <w:top w:val="none" w:sz="0" w:space="0" w:color="auto"/>
        <w:left w:val="none" w:sz="0" w:space="0" w:color="auto"/>
        <w:bottom w:val="none" w:sz="0" w:space="0" w:color="auto"/>
        <w:right w:val="none" w:sz="0" w:space="0" w:color="auto"/>
      </w:divBdr>
    </w:div>
    <w:div w:id="637757729">
      <w:bodyDiv w:val="1"/>
      <w:marLeft w:val="0"/>
      <w:marRight w:val="0"/>
      <w:marTop w:val="0"/>
      <w:marBottom w:val="0"/>
      <w:divBdr>
        <w:top w:val="none" w:sz="0" w:space="0" w:color="auto"/>
        <w:left w:val="none" w:sz="0" w:space="0" w:color="auto"/>
        <w:bottom w:val="none" w:sz="0" w:space="0" w:color="auto"/>
        <w:right w:val="none" w:sz="0" w:space="0" w:color="auto"/>
      </w:divBdr>
    </w:div>
    <w:div w:id="781613268">
      <w:bodyDiv w:val="1"/>
      <w:marLeft w:val="0"/>
      <w:marRight w:val="0"/>
      <w:marTop w:val="0"/>
      <w:marBottom w:val="0"/>
      <w:divBdr>
        <w:top w:val="none" w:sz="0" w:space="0" w:color="auto"/>
        <w:left w:val="none" w:sz="0" w:space="0" w:color="auto"/>
        <w:bottom w:val="none" w:sz="0" w:space="0" w:color="auto"/>
        <w:right w:val="none" w:sz="0" w:space="0" w:color="auto"/>
      </w:divBdr>
    </w:div>
    <w:div w:id="1184171864">
      <w:bodyDiv w:val="1"/>
      <w:marLeft w:val="0"/>
      <w:marRight w:val="0"/>
      <w:marTop w:val="0"/>
      <w:marBottom w:val="0"/>
      <w:divBdr>
        <w:top w:val="none" w:sz="0" w:space="0" w:color="auto"/>
        <w:left w:val="none" w:sz="0" w:space="0" w:color="auto"/>
        <w:bottom w:val="none" w:sz="0" w:space="0" w:color="auto"/>
        <w:right w:val="none" w:sz="0" w:space="0" w:color="auto"/>
      </w:divBdr>
    </w:div>
    <w:div w:id="20457854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rubia.emmel@iffarroupilha.edu.br"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h4xi94V9RSxdfSJKjtDbvlzZbQ==">AMUW2mWpx/w+MOIz6QmRyYgRsVm13TD6fsjXiRmG9EU3O//EHtQu0IPeIxWT+h3zZWx0IByZ2X6hZO8JiVwe/tTDj1e98lwoQRsZpMxgo8gDvJ/ONBUjwGU=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5924</TotalTime>
  <Pages>2</Pages>
  <Words>513</Words>
  <Characters>2776</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do Carmo 1</dc:creator>
  <cp:lastModifiedBy>Marina Cassel Fontoura</cp:lastModifiedBy>
  <cp:revision>25</cp:revision>
  <dcterms:created xsi:type="dcterms:W3CDTF">2020-02-05T15:43:00Z</dcterms:created>
  <dcterms:modified xsi:type="dcterms:W3CDTF">2020-07-20T17:06:00Z</dcterms:modified>
</cp:coreProperties>
</file>