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B8A" w:rsidRPr="0008079D" w:rsidRDefault="008641AC" w:rsidP="004A073D">
      <w:pPr>
        <w:pStyle w:val="XIEPEF-TTULO-PORTUGUS"/>
        <w:spacing w:after="0" w:afterAutospacing="0"/>
        <w:ind w:firstLine="0"/>
        <w:rPr>
          <w:rFonts w:ascii="Cambria" w:hAnsi="Cambria"/>
        </w:rPr>
      </w:pPr>
      <w:r>
        <w:rPr>
          <w:rFonts w:ascii="Cambria" w:hAnsi="Cambria"/>
        </w:rPr>
        <w:t>LINGUAGEM GRÁFICO-VISUAL</w:t>
      </w:r>
      <w:r w:rsidR="00B60B8A" w:rsidRPr="0008079D">
        <w:rPr>
          <w:rFonts w:ascii="Cambria" w:hAnsi="Cambria"/>
        </w:rPr>
        <w:t xml:space="preserve">: </w:t>
      </w:r>
      <w:r>
        <w:rPr>
          <w:rFonts w:ascii="Cambria" w:hAnsi="Cambria"/>
        </w:rPr>
        <w:t>SEU ENTENDIMENTO E USO NAS PRÁTICAS DOCENTES NO CONTEXTO DA EDUCAÇÃO INCLUSIVA</w:t>
      </w:r>
      <w:r w:rsidR="00785F03" w:rsidRPr="0008079D">
        <w:rPr>
          <w:rFonts w:ascii="Cambria" w:hAnsi="Cambria"/>
        </w:rPr>
        <w:t>.</w:t>
      </w:r>
    </w:p>
    <w:p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08079D" w:rsidRPr="00AB5107" w:rsidRDefault="00B74B1D" w:rsidP="004A073D">
      <w:pPr>
        <w:pStyle w:val="XIEPEF-AUTORES"/>
        <w:spacing w:after="0" w:afterAutospacing="0"/>
        <w:ind w:firstLine="0"/>
        <w:rPr>
          <w:rFonts w:ascii="Calibri" w:hAnsi="Calibri" w:cs="Arial"/>
        </w:rPr>
      </w:pPr>
      <w:r>
        <w:rPr>
          <w:rFonts w:ascii="Calibri" w:hAnsi="Calibri"/>
        </w:rPr>
        <w:t>Patrícia Marasca Fucks</w:t>
      </w:r>
      <w:r w:rsidR="00B60B8A" w:rsidRPr="00AB5107">
        <w:rPr>
          <w:rFonts w:ascii="Calibri" w:hAnsi="Calibri"/>
          <w:vertAlign w:val="superscript"/>
        </w:rPr>
        <w:t>1</w:t>
      </w:r>
      <w:r w:rsidR="00B60B8A" w:rsidRPr="00AB5107">
        <w:rPr>
          <w:rFonts w:ascii="Calibri" w:hAnsi="Calibri"/>
        </w:rPr>
        <w:t xml:space="preserve">, </w:t>
      </w:r>
      <w:r>
        <w:rPr>
          <w:rFonts w:ascii="Calibri" w:hAnsi="Calibri"/>
        </w:rPr>
        <w:t>José de Pinho Alves Filho</w:t>
      </w:r>
      <w:r w:rsidR="002E09FC">
        <w:rPr>
          <w:rFonts w:ascii="Calibri" w:hAnsi="Calibri"/>
          <w:vertAlign w:val="superscript"/>
        </w:rPr>
        <w:t>2</w:t>
      </w:r>
    </w:p>
    <w:p w:rsidR="00B60B8A" w:rsidRPr="00C43554" w:rsidRDefault="00B74B1D" w:rsidP="004A073D">
      <w:pPr>
        <w:pStyle w:val="XIEPEF-AUTORES"/>
        <w:spacing w:after="0" w:afterAutospacing="0"/>
        <w:ind w:firstLine="0"/>
        <w:rPr>
          <w:rFonts w:ascii="Calibri" w:hAnsi="Calibri" w:cs="Arial"/>
          <w:b w:val="0"/>
          <w:color w:val="000000"/>
          <w:sz w:val="20"/>
          <w:szCs w:val="20"/>
        </w:rPr>
      </w:pPr>
      <w:r w:rsidRPr="00C43554">
        <w:rPr>
          <w:rFonts w:ascii="Calibri" w:hAnsi="Calibri" w:cs="Arial"/>
          <w:b w:val="0"/>
          <w:color w:val="000000"/>
          <w:sz w:val="20"/>
          <w:szCs w:val="20"/>
        </w:rPr>
        <w:t xml:space="preserve"> </w:t>
      </w:r>
    </w:p>
    <w:p w:rsidR="00B60B8A" w:rsidRPr="006E7587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  <w:r w:rsidRPr="006E7587">
        <w:rPr>
          <w:rFonts w:ascii="Calibri" w:hAnsi="Calibri"/>
          <w:vertAlign w:val="superscript"/>
        </w:rPr>
        <w:t>1</w:t>
      </w:r>
      <w:r w:rsidR="00B74B1D" w:rsidRPr="006E7587">
        <w:rPr>
          <w:rFonts w:ascii="Calibri" w:hAnsi="Calibri"/>
        </w:rPr>
        <w:t>Universidade Federal da Fronteira Sul</w:t>
      </w:r>
      <w:r w:rsidRPr="006E7587">
        <w:rPr>
          <w:rFonts w:ascii="Calibri" w:hAnsi="Calibri"/>
        </w:rPr>
        <w:t>/</w:t>
      </w:r>
      <w:r w:rsidR="00B74B1D" w:rsidRPr="006E7587">
        <w:rPr>
          <w:rFonts w:ascii="Calibri" w:hAnsi="Calibri"/>
        </w:rPr>
        <w:t xml:space="preserve">Campus Cerro </w:t>
      </w:r>
      <w:proofErr w:type="spellStart"/>
      <w:r w:rsidR="00B74B1D" w:rsidRPr="006E7587">
        <w:rPr>
          <w:rFonts w:ascii="Calibri" w:hAnsi="Calibri"/>
        </w:rPr>
        <w:t>Largo-RS</w:t>
      </w:r>
      <w:proofErr w:type="spellEnd"/>
      <w:r w:rsidRPr="006E7587">
        <w:rPr>
          <w:rFonts w:ascii="Calibri" w:hAnsi="Calibri"/>
        </w:rPr>
        <w:t xml:space="preserve">, </w:t>
      </w:r>
      <w:hyperlink r:id="rId8" w:history="1">
        <w:r w:rsidR="00B74B1D" w:rsidRPr="006E7587">
          <w:rPr>
            <w:rStyle w:val="Hyperlink"/>
            <w:rFonts w:ascii="Calibri" w:hAnsi="Calibri"/>
          </w:rPr>
          <w:t>arquiteturis@yahoo.com.br</w:t>
        </w:r>
      </w:hyperlink>
    </w:p>
    <w:p w:rsidR="00B60B8A" w:rsidRPr="006E7587" w:rsidRDefault="00B60B8A" w:rsidP="004A073D">
      <w:pPr>
        <w:pStyle w:val="XIEPEF-instituiodepartamentoescola"/>
        <w:spacing w:after="0"/>
        <w:ind w:firstLine="0"/>
        <w:rPr>
          <w:rStyle w:val="un"/>
          <w:rFonts w:ascii="Calibri" w:hAnsi="Calibri"/>
        </w:rPr>
      </w:pPr>
      <w:r w:rsidRPr="006E7587">
        <w:rPr>
          <w:rFonts w:ascii="Calibri" w:hAnsi="Calibri"/>
          <w:vertAlign w:val="superscript"/>
        </w:rPr>
        <w:t>2</w:t>
      </w:r>
      <w:r w:rsidR="00B74B1D" w:rsidRPr="006E7587">
        <w:rPr>
          <w:rFonts w:ascii="Calibri" w:hAnsi="Calibri"/>
        </w:rPr>
        <w:t>Universidade Federal de Santa Catarina/ Centro de Ciências Físicas e Matemáticas</w:t>
      </w:r>
      <w:r w:rsidRPr="006E7587">
        <w:rPr>
          <w:rFonts w:ascii="Calibri" w:hAnsi="Calibri"/>
        </w:rPr>
        <w:t>/</w:t>
      </w:r>
      <w:r w:rsidR="00B74B1D" w:rsidRPr="006E7587">
        <w:rPr>
          <w:rFonts w:ascii="Calibri" w:hAnsi="Calibri"/>
        </w:rPr>
        <w:t xml:space="preserve"> Campus Trindade</w:t>
      </w:r>
      <w:r w:rsidRPr="006E7587">
        <w:rPr>
          <w:rFonts w:ascii="Calibri" w:hAnsi="Calibri"/>
        </w:rPr>
        <w:t xml:space="preserve">, </w:t>
      </w:r>
      <w:r w:rsidR="0028029F">
        <w:rPr>
          <w:rFonts w:ascii="Calibri" w:hAnsi="Calibri"/>
        </w:rPr>
        <w:t xml:space="preserve">Florianópolis-SC, </w:t>
      </w:r>
      <w:hyperlink r:id="rId9" w:history="1">
        <w:r w:rsidR="002E09FC" w:rsidRPr="006E7587">
          <w:rPr>
            <w:rStyle w:val="Hyperlink"/>
            <w:rFonts w:ascii="Calibri" w:hAnsi="Calibri"/>
          </w:rPr>
          <w:t>jopinhofilho@gmail.com</w:t>
        </w:r>
      </w:hyperlink>
    </w:p>
    <w:p w:rsidR="002E09FC" w:rsidRDefault="002E09FC" w:rsidP="004A073D">
      <w:pPr>
        <w:pStyle w:val="XIEPEF-instituiodepartamentoescola"/>
        <w:spacing w:after="0"/>
        <w:ind w:firstLine="0"/>
        <w:rPr>
          <w:rFonts w:ascii="Calibri" w:hAnsi="Calibri"/>
        </w:rPr>
      </w:pPr>
    </w:p>
    <w:p w:rsidR="002E09FC" w:rsidRPr="00AB5107" w:rsidRDefault="002E09FC" w:rsidP="004A073D">
      <w:pPr>
        <w:pStyle w:val="XIEPEF-instituiodepartamentoescola"/>
        <w:spacing w:after="0"/>
        <w:ind w:firstLine="0"/>
        <w:rPr>
          <w:rFonts w:ascii="Calibri" w:hAnsi="Calibri"/>
        </w:rPr>
      </w:pPr>
    </w:p>
    <w:p w:rsidR="00126E0F" w:rsidRDefault="00EC5E43" w:rsidP="004A073D">
      <w:pPr>
        <w:jc w:val="both"/>
        <w:rPr>
          <w:rFonts w:ascii="Calibri" w:hAnsi="Calibri"/>
        </w:rPr>
      </w:pPr>
      <w:r w:rsidRPr="00AB5107">
        <w:rPr>
          <w:rFonts w:ascii="Calibri" w:hAnsi="Calibri" w:cs="Arial"/>
          <w:b/>
        </w:rPr>
        <w:t>RESUMO:</w:t>
      </w:r>
      <w:r w:rsidR="00B55457">
        <w:rPr>
          <w:rFonts w:ascii="Calibri" w:hAnsi="Calibri"/>
          <w:b/>
          <w:bCs/>
        </w:rPr>
        <w:t xml:space="preserve"> </w:t>
      </w:r>
      <w:r w:rsidR="00B55457" w:rsidRPr="00B55457">
        <w:rPr>
          <w:rFonts w:ascii="Calibri" w:hAnsi="Calibri"/>
        </w:rPr>
        <w:t xml:space="preserve">Abordam-se as práticas educativas universitárias investigando o entendimento docente e uso da Linguagem </w:t>
      </w:r>
      <w:r w:rsidR="00547F94">
        <w:rPr>
          <w:rFonts w:ascii="Calibri" w:hAnsi="Calibri"/>
        </w:rPr>
        <w:t>Grá</w:t>
      </w:r>
      <w:r w:rsidR="00B55457" w:rsidRPr="00B55457">
        <w:rPr>
          <w:rFonts w:ascii="Calibri" w:hAnsi="Calibri"/>
        </w:rPr>
        <w:t>fico-Visual (L.G.V.) nas aulas. Objetivou-se caracterizar a L.G.V., identificando as formas utilizadas e barreiras percebidas pelos docentes para ensinar com apoio dessa linguagem aos alunos, incluindo-se os cegos. Com abordagem quali-quantitativa e Metodologia Exploratória colocou-se a questão: Quais as barreiras docentes para ensinar com apoio da L.G.V. no contexto da Educação Inclusiva? Realizou-se Pesquisa Bibliográfica e de Campo, com aplicação de Questionário Misto, procedendo-se com a Análise de Conteúdo das respostas docentes às situações de ensino vivenciadas. Resultaram como demandas à qualificação do processo de ensino-aprendizagem para inclusão: aprimorar o conhecimento e uso da L.G.V. como recurso didático-pedagógico e comunicacional; encontrar alternativas às tendências segregadoras e/ou excludentes como o processo é conduz</w:t>
      </w:r>
      <w:r w:rsidR="00883951">
        <w:rPr>
          <w:rFonts w:ascii="Calibri" w:hAnsi="Calibri"/>
        </w:rPr>
        <w:t>ido no ensino dito tradicional.</w:t>
      </w:r>
    </w:p>
    <w:p w:rsidR="00862ACC" w:rsidRPr="00D7773F" w:rsidRDefault="004A073D" w:rsidP="00674E99">
      <w:pPr>
        <w:spacing w:after="120"/>
        <w:jc w:val="both"/>
        <w:rPr>
          <w:rFonts w:ascii="Calibri" w:hAnsi="Calibri" w:cs="Arial"/>
          <w:lang w:val="en-US"/>
        </w:rPr>
      </w:pPr>
      <w:r w:rsidRPr="00AB5107">
        <w:rPr>
          <w:rFonts w:ascii="Calibri" w:hAnsi="Calibri" w:cs="Arial"/>
          <w:b/>
        </w:rPr>
        <w:t xml:space="preserve">Palavras Chaves: </w:t>
      </w:r>
      <w:r w:rsidR="0019744B">
        <w:rPr>
          <w:rFonts w:ascii="Calibri" w:hAnsi="Calibri"/>
        </w:rPr>
        <w:t>Práticas Educativas U</w:t>
      </w:r>
      <w:r w:rsidR="0019744B" w:rsidRPr="00B55457">
        <w:rPr>
          <w:rFonts w:ascii="Calibri" w:hAnsi="Calibri"/>
        </w:rPr>
        <w:t>niversitárias</w:t>
      </w:r>
      <w:r w:rsidR="00B55457">
        <w:rPr>
          <w:rFonts w:ascii="Calibri" w:hAnsi="Calibri" w:cs="Arial"/>
        </w:rPr>
        <w:t xml:space="preserve">. </w:t>
      </w:r>
      <w:r w:rsidR="00B55457" w:rsidRPr="00D7773F">
        <w:rPr>
          <w:rFonts w:ascii="Calibri" w:hAnsi="Calibri" w:cs="Arial"/>
          <w:lang w:val="en-US"/>
        </w:rPr>
        <w:t xml:space="preserve">Representação Gráfico-Visual. </w:t>
      </w:r>
      <w:r w:rsidR="00DA0F3C" w:rsidRPr="00D7773F">
        <w:rPr>
          <w:rFonts w:ascii="Calibri" w:hAnsi="Calibri" w:cs="Arial"/>
          <w:lang w:val="en-US"/>
        </w:rPr>
        <w:t>Inclusão</w:t>
      </w:r>
      <w:r w:rsidR="0019744B" w:rsidRPr="00D7773F">
        <w:rPr>
          <w:rFonts w:ascii="Calibri" w:hAnsi="Calibri" w:cs="Arial"/>
          <w:lang w:val="en-US"/>
        </w:rPr>
        <w:t>.</w:t>
      </w:r>
    </w:p>
    <w:p w:rsidR="00DA0F3C" w:rsidRPr="00494330" w:rsidRDefault="00674E99" w:rsidP="00DA0F3C">
      <w:pPr>
        <w:jc w:val="both"/>
        <w:rPr>
          <w:rFonts w:ascii="Calibri" w:hAnsi="Calibri" w:cs="Arial"/>
          <w:bCs/>
          <w:lang w:val="en-US"/>
        </w:rPr>
      </w:pPr>
      <w:r w:rsidRPr="00674E99">
        <w:rPr>
          <w:rFonts w:ascii="Calibri" w:hAnsi="Calibri" w:cs="Arial"/>
          <w:b/>
          <w:lang w:val="en-US"/>
        </w:rPr>
        <w:t xml:space="preserve">ABSTRACT: </w:t>
      </w:r>
      <w:r w:rsidR="00DA0F3C" w:rsidRPr="00FB340A">
        <w:rPr>
          <w:rFonts w:ascii="Calibri" w:hAnsi="Calibri" w:cs="Arial"/>
          <w:lang w:val="en-US"/>
        </w:rPr>
        <w:t>University educational practices are addressed by investigating understanding and use of</w:t>
      </w:r>
      <w:r w:rsidR="00DA0F3C">
        <w:rPr>
          <w:rFonts w:ascii="Calibri" w:hAnsi="Calibri" w:cs="Arial"/>
          <w:lang w:val="en-US"/>
        </w:rPr>
        <w:t xml:space="preserve"> the </w:t>
      </w:r>
      <w:r w:rsidR="00DA0F3C" w:rsidRPr="00FB340A">
        <w:rPr>
          <w:rFonts w:ascii="Calibri" w:hAnsi="Calibri" w:cs="Arial"/>
          <w:lang w:val="en-US"/>
        </w:rPr>
        <w:t>Graphic-Visual Language</w:t>
      </w:r>
      <w:r w:rsidR="00DA0F3C">
        <w:rPr>
          <w:rFonts w:ascii="Calibri" w:hAnsi="Calibri" w:cs="Arial"/>
          <w:lang w:val="en-US"/>
        </w:rPr>
        <w:t xml:space="preserve"> (L.G.V) by professors in classes. </w:t>
      </w:r>
      <w:r w:rsidR="00DA0F3C" w:rsidRPr="0006047E">
        <w:rPr>
          <w:rFonts w:ascii="Calibri" w:hAnsi="Calibri" w:cs="Arial"/>
          <w:lang w:val="en-US"/>
        </w:rPr>
        <w:t>The aim was to characterize the L.G.V., i</w:t>
      </w:r>
      <w:r w:rsidR="00DA0F3C">
        <w:rPr>
          <w:rFonts w:ascii="Calibri" w:hAnsi="Calibri" w:cs="Arial"/>
          <w:lang w:val="en-US"/>
        </w:rPr>
        <w:t xml:space="preserve">dentifying used ways and </w:t>
      </w:r>
      <w:r w:rsidR="00DA0F3C" w:rsidRPr="00E51B5F">
        <w:rPr>
          <w:rFonts w:ascii="Calibri" w:hAnsi="Calibri" w:cs="Arial"/>
          <w:lang w:val="en-US"/>
        </w:rPr>
        <w:t xml:space="preserve">barriers perceived by </w:t>
      </w:r>
      <w:r w:rsidR="00DA0F3C">
        <w:rPr>
          <w:rFonts w:ascii="Calibri" w:hAnsi="Calibri" w:cs="Arial"/>
          <w:lang w:val="en-US"/>
        </w:rPr>
        <w:t>professors</w:t>
      </w:r>
      <w:r w:rsidR="00DA0F3C" w:rsidRPr="00E51B5F">
        <w:rPr>
          <w:rFonts w:ascii="Calibri" w:hAnsi="Calibri" w:cs="Arial"/>
          <w:lang w:val="en-US"/>
        </w:rPr>
        <w:t xml:space="preserve"> </w:t>
      </w:r>
      <w:r w:rsidR="00DA0F3C">
        <w:rPr>
          <w:rFonts w:ascii="Calibri" w:hAnsi="Calibri" w:cs="Arial"/>
          <w:lang w:val="en-US"/>
        </w:rPr>
        <w:t>in</w:t>
      </w:r>
      <w:r w:rsidR="00DA0F3C" w:rsidRPr="00E51B5F">
        <w:rPr>
          <w:rFonts w:ascii="Calibri" w:hAnsi="Calibri" w:cs="Arial"/>
          <w:lang w:val="en-US"/>
        </w:rPr>
        <w:t xml:space="preserve"> teach</w:t>
      </w:r>
      <w:r w:rsidR="00DA0F3C">
        <w:rPr>
          <w:rFonts w:ascii="Calibri" w:hAnsi="Calibri" w:cs="Arial"/>
          <w:lang w:val="en-US"/>
        </w:rPr>
        <w:t>ing</w:t>
      </w:r>
      <w:r w:rsidR="00DA0F3C" w:rsidRPr="00E51B5F">
        <w:rPr>
          <w:rFonts w:ascii="Calibri" w:hAnsi="Calibri" w:cs="Arial"/>
          <w:lang w:val="en-US"/>
        </w:rPr>
        <w:t xml:space="preserve"> students </w:t>
      </w:r>
      <w:r w:rsidR="00DA0F3C">
        <w:rPr>
          <w:rFonts w:ascii="Calibri" w:hAnsi="Calibri" w:cs="Arial"/>
          <w:lang w:val="en-US"/>
        </w:rPr>
        <w:t>supported by this</w:t>
      </w:r>
      <w:r w:rsidR="00DA0F3C" w:rsidRPr="00E51B5F">
        <w:rPr>
          <w:rFonts w:ascii="Calibri" w:hAnsi="Calibri" w:cs="Arial"/>
          <w:lang w:val="en-US"/>
        </w:rPr>
        <w:t xml:space="preserve"> language, including </w:t>
      </w:r>
      <w:r w:rsidR="00DA0F3C">
        <w:rPr>
          <w:rFonts w:ascii="Calibri" w:hAnsi="Calibri" w:cs="Arial"/>
          <w:lang w:val="en-US"/>
        </w:rPr>
        <w:t xml:space="preserve">blind students. </w:t>
      </w:r>
      <w:r w:rsidR="00DA0F3C" w:rsidRPr="00272308">
        <w:rPr>
          <w:rFonts w:ascii="Calibri" w:hAnsi="Calibri" w:cs="Arial"/>
          <w:lang w:val="en-US"/>
        </w:rPr>
        <w:t xml:space="preserve">With a </w:t>
      </w:r>
      <w:proofErr w:type="spellStart"/>
      <w:r w:rsidR="00DA0F3C" w:rsidRPr="00272308">
        <w:rPr>
          <w:rFonts w:ascii="Calibri" w:hAnsi="Calibri" w:cs="Arial"/>
          <w:lang w:val="en-US"/>
        </w:rPr>
        <w:t>quali</w:t>
      </w:r>
      <w:proofErr w:type="spellEnd"/>
      <w:r w:rsidR="00DA0F3C" w:rsidRPr="00272308">
        <w:rPr>
          <w:rFonts w:ascii="Calibri" w:hAnsi="Calibri" w:cs="Arial"/>
          <w:lang w:val="en-US"/>
        </w:rPr>
        <w:t>-quantitative approach and a</w:t>
      </w:r>
      <w:r w:rsidR="00DA0F3C">
        <w:rPr>
          <w:rFonts w:ascii="Calibri" w:hAnsi="Calibri" w:cs="Arial"/>
          <w:lang w:val="en-US"/>
        </w:rPr>
        <w:t>n</w:t>
      </w:r>
      <w:r w:rsidR="00DA0F3C" w:rsidRPr="00272308">
        <w:rPr>
          <w:rFonts w:ascii="Calibri" w:hAnsi="Calibri" w:cs="Arial"/>
          <w:lang w:val="en-US"/>
        </w:rPr>
        <w:t xml:space="preserve"> Exploratory Methodology, th</w:t>
      </w:r>
      <w:r w:rsidR="00DA0F3C">
        <w:rPr>
          <w:rFonts w:ascii="Calibri" w:hAnsi="Calibri" w:cs="Arial"/>
          <w:lang w:val="en-US"/>
        </w:rPr>
        <w:t xml:space="preserve">e following question was posed: </w:t>
      </w:r>
      <w:r w:rsidR="00DA0F3C" w:rsidRPr="00272308">
        <w:rPr>
          <w:rFonts w:ascii="Calibri" w:hAnsi="Calibri" w:cs="Arial"/>
          <w:lang w:val="en-US"/>
        </w:rPr>
        <w:t>What are the barriers</w:t>
      </w:r>
      <w:r w:rsidR="00DA0F3C">
        <w:rPr>
          <w:rFonts w:ascii="Calibri" w:hAnsi="Calibri" w:cs="Arial"/>
          <w:lang w:val="en-US"/>
        </w:rPr>
        <w:t xml:space="preserve"> for professors</w:t>
      </w:r>
      <w:r w:rsidR="00DA0F3C" w:rsidRPr="00272308">
        <w:rPr>
          <w:rFonts w:ascii="Calibri" w:hAnsi="Calibri" w:cs="Arial"/>
          <w:lang w:val="en-US"/>
        </w:rPr>
        <w:t xml:space="preserve"> to teach </w:t>
      </w:r>
      <w:r w:rsidR="00DA0F3C">
        <w:rPr>
          <w:rFonts w:ascii="Calibri" w:hAnsi="Calibri" w:cs="Arial"/>
          <w:lang w:val="en-US"/>
        </w:rPr>
        <w:t>supported by the</w:t>
      </w:r>
      <w:r w:rsidR="00DA0F3C" w:rsidRPr="00272308">
        <w:rPr>
          <w:rFonts w:ascii="Calibri" w:hAnsi="Calibri" w:cs="Arial"/>
          <w:lang w:val="en-US"/>
        </w:rPr>
        <w:t xml:space="preserve"> L.G.V. in the context of Inclusive Education?</w:t>
      </w:r>
      <w:r w:rsidR="00DA0F3C">
        <w:rPr>
          <w:rFonts w:ascii="Calibri" w:hAnsi="Calibri" w:cs="Arial"/>
          <w:lang w:val="en-US"/>
        </w:rPr>
        <w:t xml:space="preserve"> </w:t>
      </w:r>
      <w:r w:rsidR="00DA0F3C" w:rsidRPr="009155E7">
        <w:rPr>
          <w:rFonts w:ascii="Calibri" w:hAnsi="Calibri" w:cs="Arial"/>
          <w:lang w:val="en-US"/>
        </w:rPr>
        <w:t xml:space="preserve">Bibliographic and Field Research was carried out, with the application of a Mixed Questionnaire, proceeding with the Content Analysis of the </w:t>
      </w:r>
      <w:r w:rsidR="00DA0F3C">
        <w:rPr>
          <w:rFonts w:ascii="Calibri" w:hAnsi="Calibri" w:cs="Arial"/>
          <w:lang w:val="en-US"/>
        </w:rPr>
        <w:t>professors</w:t>
      </w:r>
      <w:r w:rsidR="00DA0F3C" w:rsidRPr="009155E7">
        <w:rPr>
          <w:rFonts w:ascii="Calibri" w:hAnsi="Calibri" w:cs="Arial"/>
          <w:lang w:val="en-US"/>
        </w:rPr>
        <w:t>' responses to the teaching situations</w:t>
      </w:r>
      <w:r w:rsidR="00DA0F3C" w:rsidRPr="00D17E73">
        <w:rPr>
          <w:rFonts w:ascii="Calibri" w:hAnsi="Calibri" w:cs="Arial"/>
          <w:lang w:val="en-US"/>
        </w:rPr>
        <w:t xml:space="preserve"> </w:t>
      </w:r>
      <w:r w:rsidR="00DA0F3C" w:rsidRPr="009155E7">
        <w:rPr>
          <w:rFonts w:ascii="Calibri" w:hAnsi="Calibri" w:cs="Arial"/>
          <w:lang w:val="en-US"/>
        </w:rPr>
        <w:t>experienced.</w:t>
      </w:r>
      <w:r w:rsidR="00DA0F3C">
        <w:rPr>
          <w:rFonts w:ascii="Calibri" w:hAnsi="Calibri" w:cs="Arial"/>
          <w:lang w:val="en-US"/>
        </w:rPr>
        <w:t xml:space="preserve"> R</w:t>
      </w:r>
      <w:r w:rsidR="00DA0F3C" w:rsidRPr="002224D3">
        <w:rPr>
          <w:rFonts w:ascii="Calibri" w:hAnsi="Calibri" w:cs="Arial"/>
          <w:lang w:val="en-US"/>
        </w:rPr>
        <w:t xml:space="preserve">esulted as demands for the qualification of the teaching-learning process for inclusion: to improve the knowledge and use of L.G.V. as a didactic-pedagogical and communicational resource; </w:t>
      </w:r>
      <w:r w:rsidR="00DA0F3C">
        <w:rPr>
          <w:rFonts w:ascii="Calibri" w:hAnsi="Calibri" w:cs="Arial"/>
          <w:lang w:val="en-US"/>
        </w:rPr>
        <w:t>to find</w:t>
      </w:r>
      <w:r w:rsidR="00DA0F3C" w:rsidRPr="002224D3">
        <w:rPr>
          <w:rFonts w:ascii="Calibri" w:hAnsi="Calibri" w:cs="Arial"/>
          <w:lang w:val="en-US"/>
        </w:rPr>
        <w:t xml:space="preserve"> alternatives to segregating and/or excluding trends</w:t>
      </w:r>
      <w:r w:rsidR="00DA0F3C">
        <w:rPr>
          <w:rFonts w:ascii="Calibri" w:hAnsi="Calibri" w:cs="Arial"/>
          <w:lang w:val="en-US"/>
        </w:rPr>
        <w:t>,</w:t>
      </w:r>
      <w:r w:rsidR="00DA0F3C" w:rsidRPr="002224D3">
        <w:rPr>
          <w:rFonts w:ascii="Calibri" w:hAnsi="Calibri" w:cs="Arial"/>
          <w:lang w:val="en-US"/>
        </w:rPr>
        <w:t xml:space="preserve"> as the process is conducted in the so-called traditional teaching</w:t>
      </w:r>
      <w:r w:rsidR="00DA0F3C" w:rsidRPr="00364E35">
        <w:rPr>
          <w:rFonts w:ascii="Calibri" w:hAnsi="Calibri" w:cs="Arial"/>
          <w:lang w:val="en-US"/>
        </w:rPr>
        <w:t>.</w:t>
      </w:r>
    </w:p>
    <w:p w:rsidR="0019744B" w:rsidRPr="00AB5107" w:rsidRDefault="00674E99" w:rsidP="00494330">
      <w:pPr>
        <w:jc w:val="both"/>
        <w:rPr>
          <w:rFonts w:ascii="Calibri" w:hAnsi="Calibri" w:cs="Arial"/>
        </w:rPr>
      </w:pPr>
      <w:r w:rsidRPr="00494330">
        <w:rPr>
          <w:rFonts w:ascii="Calibri" w:hAnsi="Calibri" w:cs="Arial"/>
          <w:b/>
          <w:lang w:val="en-US"/>
        </w:rPr>
        <w:t>Keywords:</w:t>
      </w:r>
      <w:r w:rsidRPr="00DA0F3C">
        <w:rPr>
          <w:rFonts w:ascii="Calibri" w:hAnsi="Calibri" w:cs="Arial"/>
          <w:lang w:val="en-US"/>
        </w:rPr>
        <w:t xml:space="preserve"> </w:t>
      </w:r>
      <w:r w:rsidR="0019744B" w:rsidRPr="0019744B">
        <w:rPr>
          <w:rFonts w:ascii="Calibri" w:hAnsi="Calibri" w:cs="Arial"/>
          <w:lang w:val="en-US"/>
        </w:rPr>
        <w:t>U</w:t>
      </w:r>
      <w:r w:rsidR="0019744B">
        <w:rPr>
          <w:rFonts w:ascii="Calibri" w:hAnsi="Calibri" w:cs="Arial"/>
          <w:lang w:val="en-US"/>
        </w:rPr>
        <w:t>niversity educational practices</w:t>
      </w:r>
      <w:r w:rsidR="00DA0F3C">
        <w:rPr>
          <w:rFonts w:ascii="Calibri" w:hAnsi="Calibri" w:cs="Arial"/>
          <w:lang w:val="en-US"/>
        </w:rPr>
        <w:t xml:space="preserve">. </w:t>
      </w:r>
      <w:r w:rsidR="00DA0F3C" w:rsidRPr="004E7721">
        <w:rPr>
          <w:rFonts w:ascii="Calibri" w:hAnsi="Calibri" w:cs="Arial"/>
          <w:lang w:val="en-US"/>
        </w:rPr>
        <w:t>Graphic-Visual Representation.</w:t>
      </w:r>
      <w:r w:rsidR="00DA0F3C">
        <w:rPr>
          <w:rFonts w:ascii="Calibri" w:hAnsi="Calibri" w:cs="Arial"/>
          <w:lang w:val="en-US"/>
        </w:rPr>
        <w:t xml:space="preserve"> </w:t>
      </w:r>
      <w:r w:rsidR="00DA0F3C" w:rsidRPr="00DA0F3C">
        <w:rPr>
          <w:rFonts w:ascii="Calibri" w:hAnsi="Calibri" w:cs="Arial"/>
          <w:lang w:val="en-US"/>
        </w:rPr>
        <w:t>Inclusion</w:t>
      </w:r>
      <w:r w:rsidR="00DA0F3C">
        <w:rPr>
          <w:rFonts w:ascii="Calibri" w:hAnsi="Calibri" w:cs="Arial"/>
          <w:lang w:val="en-US"/>
        </w:rPr>
        <w:t>.</w:t>
      </w:r>
    </w:p>
    <w:sectPr w:rsidR="0019744B" w:rsidRPr="00AB5107" w:rsidSect="000807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115" w:rsidRDefault="00602115">
      <w:r>
        <w:separator/>
      </w:r>
    </w:p>
  </w:endnote>
  <w:endnote w:type="continuationSeparator" w:id="0">
    <w:p w:rsidR="00602115" w:rsidRDefault="0060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3F" w:rsidRDefault="00D7773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B68" w:rsidRPr="0076398C" w:rsidRDefault="00111B68" w:rsidP="0008079D">
    <w:pPr>
      <w:pStyle w:val="Rodap"/>
      <w:rPr>
        <w:rFonts w:ascii="Cambria" w:hAnsi="Cambria" w:cs="Tahoma"/>
        <w:color w:val="2E74B5"/>
      </w:rPr>
    </w:pPr>
    <w:r w:rsidRPr="0076398C">
      <w:rPr>
        <w:rFonts w:ascii="Cambria" w:hAnsi="Cambria" w:cs="Tahoma"/>
        <w:color w:val="2E74B5"/>
        <w:szCs w:val="16"/>
      </w:rPr>
      <w:t xml:space="preserve">URI, </w:t>
    </w:r>
    <w:r w:rsidR="00D7773F">
      <w:rPr>
        <w:rFonts w:ascii="Cambria" w:hAnsi="Cambria" w:cs="Tahoma"/>
        <w:color w:val="2E74B5"/>
        <w:szCs w:val="16"/>
      </w:rPr>
      <w:t>14-15 de setembro de 2020.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B68" w:rsidRPr="006659CC" w:rsidRDefault="00111B68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15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17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Abril</w:t>
    </w:r>
    <w:r w:rsidRPr="006659CC">
      <w:rPr>
        <w:rFonts w:ascii="Tahoma" w:hAnsi="Tahoma" w:cs="Tahoma"/>
        <w:szCs w:val="16"/>
      </w:rPr>
      <w:t xml:space="preserve"> de 20</w:t>
    </w:r>
    <w:r>
      <w:rPr>
        <w:rFonts w:ascii="Tahoma" w:hAnsi="Tahoma" w:cs="Tahoma"/>
        <w:szCs w:val="16"/>
      </w:rPr>
      <w:t>20     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111B68" w:rsidRDefault="00111B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115" w:rsidRDefault="00602115">
      <w:r>
        <w:separator/>
      </w:r>
    </w:p>
  </w:footnote>
  <w:footnote w:type="continuationSeparator" w:id="0">
    <w:p w:rsidR="00602115" w:rsidRDefault="00602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3F" w:rsidRDefault="00D777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B68" w:rsidRDefault="00111B68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111B68" w:rsidRPr="0008079D" w:rsidRDefault="00111B68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sz w:val="22"/>
        <w:szCs w:val="22"/>
      </w:rPr>
    </w:pPr>
  </w:p>
  <w:p w:rsidR="00111B68" w:rsidRPr="0076398C" w:rsidRDefault="00111B68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color w:val="2E74B5"/>
        <w:sz w:val="22"/>
        <w:szCs w:val="22"/>
      </w:rPr>
    </w:pPr>
    <w:r w:rsidRPr="0076398C">
      <w:rPr>
        <w:rFonts w:ascii="Cambria" w:hAnsi="Cambria" w:cs="Arial"/>
        <w:color w:val="2E74B5"/>
        <w:sz w:val="22"/>
        <w:szCs w:val="22"/>
      </w:rPr>
      <w:t>V CIECITEC                                                                                                     Santo Ângelo – RS – Brasil</w:t>
    </w:r>
  </w:p>
  <w:p w:rsidR="00111B68" w:rsidRPr="00850DF7" w:rsidRDefault="00111B68">
    <w:pPr>
      <w:rPr>
        <w:color w:val="FFC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B68" w:rsidRDefault="00D7773F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color w:val="E36C0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5pt;height:93.75pt">
          <v:imagedata r:id="rId1" o:title="topo_artigo_ciecite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 w15:restartNumberingAfterBreak="0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80F"/>
    <w:rsid w:val="000406E6"/>
    <w:rsid w:val="00042E77"/>
    <w:rsid w:val="00055DFC"/>
    <w:rsid w:val="00062C86"/>
    <w:rsid w:val="000671ED"/>
    <w:rsid w:val="00075398"/>
    <w:rsid w:val="0008079D"/>
    <w:rsid w:val="00085BF4"/>
    <w:rsid w:val="000955BF"/>
    <w:rsid w:val="000A2280"/>
    <w:rsid w:val="000B7198"/>
    <w:rsid w:val="000C2133"/>
    <w:rsid w:val="00111B68"/>
    <w:rsid w:val="00126E0F"/>
    <w:rsid w:val="00137B28"/>
    <w:rsid w:val="00164738"/>
    <w:rsid w:val="0016570E"/>
    <w:rsid w:val="00166954"/>
    <w:rsid w:val="00172EF3"/>
    <w:rsid w:val="001763EE"/>
    <w:rsid w:val="0019744B"/>
    <w:rsid w:val="001B0833"/>
    <w:rsid w:val="001E2598"/>
    <w:rsid w:val="001F1789"/>
    <w:rsid w:val="002103B4"/>
    <w:rsid w:val="0028029F"/>
    <w:rsid w:val="00280447"/>
    <w:rsid w:val="0029254E"/>
    <w:rsid w:val="002951E4"/>
    <w:rsid w:val="00295ACA"/>
    <w:rsid w:val="002A35C1"/>
    <w:rsid w:val="002C01EC"/>
    <w:rsid w:val="002E09FC"/>
    <w:rsid w:val="002E6054"/>
    <w:rsid w:val="00314A19"/>
    <w:rsid w:val="00316DD9"/>
    <w:rsid w:val="003C2FCC"/>
    <w:rsid w:val="003C68EC"/>
    <w:rsid w:val="003D29C4"/>
    <w:rsid w:val="003E4309"/>
    <w:rsid w:val="003E77E5"/>
    <w:rsid w:val="004070C3"/>
    <w:rsid w:val="00440602"/>
    <w:rsid w:val="00454DB7"/>
    <w:rsid w:val="0046088D"/>
    <w:rsid w:val="00473798"/>
    <w:rsid w:val="004747C3"/>
    <w:rsid w:val="00480567"/>
    <w:rsid w:val="00494330"/>
    <w:rsid w:val="00496FF0"/>
    <w:rsid w:val="004A073D"/>
    <w:rsid w:val="004C4E23"/>
    <w:rsid w:val="004D0BF0"/>
    <w:rsid w:val="00540088"/>
    <w:rsid w:val="00547F94"/>
    <w:rsid w:val="00557C79"/>
    <w:rsid w:val="00561474"/>
    <w:rsid w:val="00577BF9"/>
    <w:rsid w:val="005B6398"/>
    <w:rsid w:val="005C1BF2"/>
    <w:rsid w:val="005C53FA"/>
    <w:rsid w:val="005C6E3B"/>
    <w:rsid w:val="005E42DC"/>
    <w:rsid w:val="005F421E"/>
    <w:rsid w:val="00602115"/>
    <w:rsid w:val="00626C46"/>
    <w:rsid w:val="00641F31"/>
    <w:rsid w:val="00647865"/>
    <w:rsid w:val="006659CC"/>
    <w:rsid w:val="00674E99"/>
    <w:rsid w:val="0069712C"/>
    <w:rsid w:val="006A528A"/>
    <w:rsid w:val="006D0786"/>
    <w:rsid w:val="006E7587"/>
    <w:rsid w:val="006F1BDA"/>
    <w:rsid w:val="0070146C"/>
    <w:rsid w:val="00706D63"/>
    <w:rsid w:val="00731287"/>
    <w:rsid w:val="0076398C"/>
    <w:rsid w:val="00782678"/>
    <w:rsid w:val="00785F03"/>
    <w:rsid w:val="00787044"/>
    <w:rsid w:val="008038E3"/>
    <w:rsid w:val="008344E7"/>
    <w:rsid w:val="00835292"/>
    <w:rsid w:val="0084226A"/>
    <w:rsid w:val="00850DF7"/>
    <w:rsid w:val="00856F85"/>
    <w:rsid w:val="00862ACC"/>
    <w:rsid w:val="008641AC"/>
    <w:rsid w:val="00870DFE"/>
    <w:rsid w:val="00874DC1"/>
    <w:rsid w:val="008803CD"/>
    <w:rsid w:val="00883951"/>
    <w:rsid w:val="0089080F"/>
    <w:rsid w:val="008A22FA"/>
    <w:rsid w:val="008B0B7F"/>
    <w:rsid w:val="008B1017"/>
    <w:rsid w:val="008B273B"/>
    <w:rsid w:val="008D1037"/>
    <w:rsid w:val="008F567F"/>
    <w:rsid w:val="009110F5"/>
    <w:rsid w:val="009123B5"/>
    <w:rsid w:val="009879FB"/>
    <w:rsid w:val="009A1C1D"/>
    <w:rsid w:val="009D1354"/>
    <w:rsid w:val="009D4E27"/>
    <w:rsid w:val="009E5D47"/>
    <w:rsid w:val="009F2079"/>
    <w:rsid w:val="00A10C7C"/>
    <w:rsid w:val="00A3521D"/>
    <w:rsid w:val="00A44530"/>
    <w:rsid w:val="00A55111"/>
    <w:rsid w:val="00A77468"/>
    <w:rsid w:val="00A9035F"/>
    <w:rsid w:val="00A90845"/>
    <w:rsid w:val="00AB5107"/>
    <w:rsid w:val="00AC0363"/>
    <w:rsid w:val="00B0628F"/>
    <w:rsid w:val="00B242DF"/>
    <w:rsid w:val="00B3599E"/>
    <w:rsid w:val="00B4784E"/>
    <w:rsid w:val="00B50C0B"/>
    <w:rsid w:val="00B53C2E"/>
    <w:rsid w:val="00B55457"/>
    <w:rsid w:val="00B60B8A"/>
    <w:rsid w:val="00B74B1D"/>
    <w:rsid w:val="00B77D58"/>
    <w:rsid w:val="00B92BF7"/>
    <w:rsid w:val="00BA34E9"/>
    <w:rsid w:val="00BB28DC"/>
    <w:rsid w:val="00BE46AC"/>
    <w:rsid w:val="00C14788"/>
    <w:rsid w:val="00C43554"/>
    <w:rsid w:val="00C53788"/>
    <w:rsid w:val="00C95F02"/>
    <w:rsid w:val="00CA1937"/>
    <w:rsid w:val="00CA7C50"/>
    <w:rsid w:val="00CB54CF"/>
    <w:rsid w:val="00CC7E61"/>
    <w:rsid w:val="00CD14E3"/>
    <w:rsid w:val="00CF368F"/>
    <w:rsid w:val="00D05304"/>
    <w:rsid w:val="00D14206"/>
    <w:rsid w:val="00D30156"/>
    <w:rsid w:val="00D51449"/>
    <w:rsid w:val="00D55F74"/>
    <w:rsid w:val="00D74B53"/>
    <w:rsid w:val="00D7773F"/>
    <w:rsid w:val="00D8453C"/>
    <w:rsid w:val="00DA0F3C"/>
    <w:rsid w:val="00DD47A9"/>
    <w:rsid w:val="00DF1814"/>
    <w:rsid w:val="00DF3D2A"/>
    <w:rsid w:val="00DF4665"/>
    <w:rsid w:val="00E0565F"/>
    <w:rsid w:val="00E25700"/>
    <w:rsid w:val="00E34280"/>
    <w:rsid w:val="00E51E42"/>
    <w:rsid w:val="00E559E6"/>
    <w:rsid w:val="00E81986"/>
    <w:rsid w:val="00E85531"/>
    <w:rsid w:val="00EB2E04"/>
    <w:rsid w:val="00EC5E43"/>
    <w:rsid w:val="00EC7FB4"/>
    <w:rsid w:val="00EE6B0C"/>
    <w:rsid w:val="00F042F6"/>
    <w:rsid w:val="00F12820"/>
    <w:rsid w:val="00F16D9C"/>
    <w:rsid w:val="00F203D8"/>
    <w:rsid w:val="00F270F2"/>
    <w:rsid w:val="00F31B58"/>
    <w:rsid w:val="00F473DF"/>
    <w:rsid w:val="00F56DC9"/>
    <w:rsid w:val="00F57F56"/>
    <w:rsid w:val="00FC1DCC"/>
    <w:rsid w:val="00FC6AA5"/>
    <w:rsid w:val="00FD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3DBBFA"/>
  <w15:chartTrackingRefBased/>
  <w15:docId w15:val="{A8C6F260-E133-4E5B-BDDC-05882591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79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aliases w:val="JPnr"/>
    <w:basedOn w:val="Normal"/>
    <w:link w:val="TextodenotaderodapChar"/>
    <w:uiPriority w:val="99"/>
    <w:rsid w:val="008F567F"/>
    <w:rPr>
      <w:sz w:val="20"/>
      <w:szCs w:val="20"/>
    </w:rPr>
  </w:style>
  <w:style w:type="character" w:styleId="Refdenotaderodap">
    <w:name w:val="footnote reference"/>
    <w:uiPriority w:val="99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uiPriority w:val="99"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"/>
    <w:semiHidden/>
    <w:rsid w:val="0008079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Refdecomentrio">
    <w:name w:val="annotation reference"/>
    <w:uiPriority w:val="99"/>
    <w:semiHidden/>
    <w:unhideWhenUsed/>
    <w:rsid w:val="008352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529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5292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529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35292"/>
    <w:rPr>
      <w:b/>
      <w:bCs/>
    </w:rPr>
  </w:style>
  <w:style w:type="paragraph" w:styleId="Reviso">
    <w:name w:val="Revision"/>
    <w:hidden/>
    <w:uiPriority w:val="99"/>
    <w:semiHidden/>
    <w:rsid w:val="00316DD9"/>
    <w:rPr>
      <w:sz w:val="24"/>
      <w:szCs w:val="24"/>
    </w:rPr>
  </w:style>
  <w:style w:type="character" w:customStyle="1" w:styleId="TextodenotaderodapChar">
    <w:name w:val="Texto de nota de rodapé Char"/>
    <w:aliases w:val="JPnr Char"/>
    <w:link w:val="Textodenotaderodap"/>
    <w:uiPriority w:val="99"/>
    <w:rsid w:val="00B77D58"/>
  </w:style>
  <w:style w:type="character" w:customStyle="1" w:styleId="LinkdaInternet">
    <w:name w:val="Link da Internet"/>
    <w:uiPriority w:val="99"/>
    <w:unhideWhenUsed/>
    <w:rsid w:val="001F1789"/>
    <w:rPr>
      <w:color w:val="0000FF"/>
      <w:u w:val="single"/>
    </w:rPr>
  </w:style>
  <w:style w:type="character" w:customStyle="1" w:styleId="un">
    <w:name w:val="u_n"/>
    <w:rsid w:val="002E09FC"/>
  </w:style>
  <w:style w:type="paragraph" w:customStyle="1" w:styleId="Standard">
    <w:name w:val="Standard"/>
    <w:qFormat/>
    <w:rsid w:val="00A77468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link w:val="Rodap"/>
    <w:semiHidden/>
    <w:rsid w:val="00D777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quiteturis@yahoo.com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pinhofilho@gmail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A705E-9205-4AA2-A1D6-488481977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Marina Cassel Fontoura</cp:lastModifiedBy>
  <cp:revision>5</cp:revision>
  <cp:lastPrinted>2015-02-20T11:19:00Z</cp:lastPrinted>
  <dcterms:created xsi:type="dcterms:W3CDTF">2020-03-04T10:59:00Z</dcterms:created>
  <dcterms:modified xsi:type="dcterms:W3CDTF">2020-07-17T19:36:00Z</dcterms:modified>
</cp:coreProperties>
</file>