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E2E" w:rsidRDefault="00E94D37">
      <w:pPr>
        <w:pBdr>
          <w:top w:val="nil"/>
          <w:left w:val="nil"/>
          <w:bottom w:val="nil"/>
          <w:right w:val="nil"/>
          <w:between w:val="nil"/>
        </w:pBdr>
        <w:jc w:val="center"/>
        <w:rPr>
          <w:rFonts w:ascii="Cambria" w:eastAsia="Cambria" w:hAnsi="Cambria" w:cs="Cambria"/>
          <w:b/>
          <w:color w:val="000000"/>
          <w:sz w:val="28"/>
          <w:szCs w:val="28"/>
        </w:rPr>
      </w:pPr>
      <w:r>
        <w:rPr>
          <w:rFonts w:ascii="Cambria" w:eastAsia="Cambria" w:hAnsi="Cambria" w:cs="Cambria"/>
          <w:b/>
          <w:color w:val="000000"/>
          <w:sz w:val="28"/>
          <w:szCs w:val="28"/>
        </w:rPr>
        <w:t>ESTÁGIO NÃO FORMAL NA PERSPECTIVA DA EDUCAÇÃO ESPECIAL: QUALIDADE DE VIDA PROMOVENDO A SAÚDE</w:t>
      </w:r>
    </w:p>
    <w:p w:rsidR="006D5E2E" w:rsidRDefault="006D5E2E">
      <w:pPr>
        <w:pBdr>
          <w:top w:val="nil"/>
          <w:left w:val="nil"/>
          <w:bottom w:val="nil"/>
          <w:right w:val="nil"/>
          <w:between w:val="nil"/>
        </w:pBdr>
        <w:jc w:val="center"/>
        <w:rPr>
          <w:rFonts w:ascii="Arial" w:eastAsia="Arial" w:hAnsi="Arial" w:cs="Arial"/>
          <w:b/>
          <w:color w:val="000000"/>
        </w:rPr>
      </w:pPr>
    </w:p>
    <w:p w:rsidR="006D5E2E" w:rsidRDefault="00E94D37">
      <w:pPr>
        <w:pBdr>
          <w:top w:val="nil"/>
          <w:left w:val="nil"/>
          <w:bottom w:val="nil"/>
          <w:right w:val="nil"/>
          <w:between w:val="nil"/>
        </w:pBdr>
        <w:jc w:val="center"/>
        <w:rPr>
          <w:rFonts w:ascii="Calibri" w:eastAsia="Calibri" w:hAnsi="Calibri" w:cs="Calibri"/>
          <w:b/>
          <w:color w:val="000000"/>
        </w:rPr>
      </w:pPr>
      <w:proofErr w:type="spellStart"/>
      <w:r>
        <w:rPr>
          <w:rFonts w:ascii="Calibri" w:eastAsia="Calibri" w:hAnsi="Calibri" w:cs="Calibri"/>
          <w:b/>
          <w:color w:val="000000"/>
        </w:rPr>
        <w:t>Cínthia</w:t>
      </w:r>
      <w:proofErr w:type="spellEnd"/>
      <w:r>
        <w:rPr>
          <w:rFonts w:ascii="Calibri" w:eastAsia="Calibri" w:hAnsi="Calibri" w:cs="Calibri"/>
          <w:b/>
          <w:color w:val="000000"/>
        </w:rPr>
        <w:t xml:space="preserve"> de Oliveira Gonçalves</w:t>
      </w:r>
      <w:r>
        <w:rPr>
          <w:rFonts w:ascii="Calibri" w:eastAsia="Calibri" w:hAnsi="Calibri" w:cs="Calibri"/>
          <w:b/>
          <w:color w:val="000000"/>
          <w:vertAlign w:val="superscript"/>
        </w:rPr>
        <w:t>1</w:t>
      </w:r>
      <w:r>
        <w:rPr>
          <w:rFonts w:ascii="Calibri" w:eastAsia="Calibri" w:hAnsi="Calibri" w:cs="Calibri"/>
          <w:b/>
          <w:color w:val="000000"/>
        </w:rPr>
        <w:t xml:space="preserve">, </w:t>
      </w:r>
      <w:proofErr w:type="spellStart"/>
      <w:r>
        <w:rPr>
          <w:rFonts w:ascii="Calibri" w:eastAsia="Calibri" w:hAnsi="Calibri" w:cs="Calibri"/>
          <w:b/>
          <w:color w:val="000000"/>
        </w:rPr>
        <w:t>Isabele</w:t>
      </w:r>
      <w:proofErr w:type="spellEnd"/>
      <w:r>
        <w:rPr>
          <w:rFonts w:ascii="Calibri" w:eastAsia="Calibri" w:hAnsi="Calibri" w:cs="Calibri"/>
          <w:b/>
          <w:color w:val="000000"/>
        </w:rPr>
        <w:t xml:space="preserve"> Gamarra de Freitas</w:t>
      </w:r>
      <w:r>
        <w:rPr>
          <w:rFonts w:ascii="Calibri" w:eastAsia="Calibri" w:hAnsi="Calibri" w:cs="Calibri"/>
          <w:b/>
          <w:color w:val="000000"/>
          <w:vertAlign w:val="superscript"/>
        </w:rPr>
        <w:t>2</w:t>
      </w:r>
      <w:r>
        <w:rPr>
          <w:rFonts w:ascii="Calibri" w:eastAsia="Calibri" w:hAnsi="Calibri" w:cs="Calibri"/>
          <w:b/>
          <w:color w:val="000000"/>
        </w:rPr>
        <w:t xml:space="preserve">, </w:t>
      </w:r>
      <w:proofErr w:type="spellStart"/>
      <w:r>
        <w:rPr>
          <w:rFonts w:ascii="Calibri" w:eastAsia="Calibri" w:hAnsi="Calibri" w:cs="Calibri"/>
          <w:b/>
          <w:color w:val="000000"/>
        </w:rPr>
        <w:t>Riceli</w:t>
      </w:r>
      <w:proofErr w:type="spellEnd"/>
      <w:r>
        <w:rPr>
          <w:rFonts w:ascii="Calibri" w:eastAsia="Calibri" w:hAnsi="Calibri" w:cs="Calibri"/>
          <w:b/>
          <w:color w:val="000000"/>
        </w:rPr>
        <w:t xml:space="preserve"> Gomes Czekalski</w:t>
      </w:r>
      <w:r>
        <w:rPr>
          <w:rFonts w:ascii="Calibri" w:eastAsia="Calibri" w:hAnsi="Calibri" w:cs="Calibri"/>
          <w:b/>
          <w:color w:val="000000"/>
          <w:vertAlign w:val="superscript"/>
        </w:rPr>
        <w:t xml:space="preserve">3   </w:t>
      </w:r>
      <w:r>
        <w:rPr>
          <w:rFonts w:ascii="Calibri" w:eastAsia="Calibri" w:hAnsi="Calibri" w:cs="Calibri"/>
          <w:b/>
          <w:color w:val="000000"/>
        </w:rPr>
        <w:t xml:space="preserve"> Cleusa Inês Ziesmann</w:t>
      </w:r>
      <w:r>
        <w:rPr>
          <w:rFonts w:ascii="Calibri" w:eastAsia="Calibri" w:hAnsi="Calibri" w:cs="Calibri"/>
          <w:color w:val="000000"/>
          <w:vertAlign w:val="superscript"/>
        </w:rPr>
        <w:t>4</w:t>
      </w:r>
    </w:p>
    <w:p w:rsidR="006D5E2E" w:rsidRDefault="00E94D3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Universidade Federal da Fronteira Sul Campus Cerro largo RS/ cinthiaoliveirauffs@gmail.com.</w:t>
      </w:r>
    </w:p>
    <w:p w:rsidR="006D5E2E" w:rsidRDefault="00E94D3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Universidade Federal da Fronteira Sul </w:t>
      </w:r>
      <w:r>
        <w:rPr>
          <w:rFonts w:ascii="Calibri" w:eastAsia="Calibri" w:hAnsi="Calibri" w:cs="Calibri"/>
          <w:i/>
          <w:color w:val="000000"/>
          <w:sz w:val="20"/>
          <w:szCs w:val="20"/>
        </w:rPr>
        <w:t>Campus</w:t>
      </w:r>
      <w:r>
        <w:rPr>
          <w:rFonts w:ascii="Calibri" w:eastAsia="Calibri" w:hAnsi="Calibri" w:cs="Calibri"/>
          <w:color w:val="000000"/>
          <w:sz w:val="20"/>
          <w:szCs w:val="20"/>
        </w:rPr>
        <w:t xml:space="preserve"> Cerro Largo RS/isabeledefreitass@gmail.com.</w:t>
      </w:r>
    </w:p>
    <w:p w:rsidR="006D5E2E" w:rsidRDefault="00E94D3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3</w:t>
      </w:r>
      <w:r>
        <w:rPr>
          <w:rFonts w:ascii="Calibri" w:eastAsia="Calibri" w:hAnsi="Calibri" w:cs="Calibri"/>
          <w:color w:val="000000"/>
          <w:sz w:val="20"/>
          <w:szCs w:val="20"/>
        </w:rPr>
        <w:t>Universidade Federal da Fronteira Sul Campus Cerro Largo RS/ ricelicgbio@gmail.com.</w:t>
      </w:r>
    </w:p>
    <w:p w:rsidR="006D5E2E" w:rsidRDefault="00E94D37">
      <w:pPr>
        <w:jc w:val="center"/>
        <w:rPr>
          <w:rFonts w:ascii="Calibri" w:eastAsia="Calibri" w:hAnsi="Calibri" w:cs="Calibri"/>
          <w:sz w:val="20"/>
          <w:szCs w:val="20"/>
          <w:vertAlign w:val="superscript"/>
        </w:rPr>
      </w:pPr>
      <w:r>
        <w:rPr>
          <w:rFonts w:ascii="Calibri" w:eastAsia="Calibri" w:hAnsi="Calibri" w:cs="Calibri"/>
          <w:sz w:val="20"/>
          <w:szCs w:val="20"/>
          <w:vertAlign w:val="superscript"/>
        </w:rPr>
        <w:t>4</w:t>
      </w:r>
      <w:r>
        <w:rPr>
          <w:rFonts w:ascii="Calibri" w:eastAsia="Calibri" w:hAnsi="Calibri" w:cs="Calibri"/>
          <w:sz w:val="20"/>
          <w:szCs w:val="20"/>
        </w:rPr>
        <w:t>Universidade Federal da Fronteira Sul/ Professora do Estágio Curricular não-formal/ cleusa.ziesmann@uffs.edu.br</w:t>
      </w:r>
    </w:p>
    <w:p w:rsidR="006D5E2E" w:rsidRDefault="00E94D3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 </w:t>
      </w:r>
    </w:p>
    <w:p w:rsidR="006D5E2E" w:rsidRDefault="006D5E2E">
      <w:pPr>
        <w:jc w:val="both"/>
        <w:rPr>
          <w:rFonts w:ascii="Calibri" w:eastAsia="Calibri" w:hAnsi="Calibri" w:cs="Calibri"/>
        </w:rPr>
      </w:pPr>
    </w:p>
    <w:p w:rsidR="006D5E2E" w:rsidRDefault="00E94D37">
      <w:pPr>
        <w:jc w:val="both"/>
        <w:rPr>
          <w:rFonts w:ascii="Calibri" w:eastAsia="Calibri" w:hAnsi="Calibri" w:cs="Calibri"/>
          <w:color w:val="4F81BD"/>
          <w:sz w:val="16"/>
          <w:szCs w:val="16"/>
        </w:rPr>
      </w:pPr>
      <w:r>
        <w:rPr>
          <w:rFonts w:ascii="Calibri" w:eastAsia="Calibri" w:hAnsi="Calibri" w:cs="Calibri"/>
          <w:b/>
        </w:rPr>
        <w:t xml:space="preserve">RESUMO: </w:t>
      </w:r>
      <w:r>
        <w:rPr>
          <w:rFonts w:ascii="Calibri" w:eastAsia="Calibri" w:hAnsi="Calibri" w:cs="Calibri"/>
        </w:rPr>
        <w:t>Este relato de experiências visa apresentar o trabalho de estágio não formal desenvolvido no viés da educação inclusiva com duas turmas de Jovens e Adultos – EJA na APAE do município de Cerro Largo– RS. O objetivo foi de proporcionar um novo olhar para o ensino não formal permitindo a compreensão destes espaços inclusivos, bem como, seu funcionamento. As atividades desenvolvidas durante o período do estágio tiveram dinâmicas como palestras, oficinas, atividades e dinâmicas interligadas a interface das Ciências Biológicas, tendo como tema principal a “Qualidade de vida promovendo a saúde”. O estágio proporcionou novos aprendizados, tanto dos alunos como das acadêmicas, possibilitando a reflexão sobre os processos da educação inclusiva e permitindo ainda, uma nova experiência formativa elevada pela empatia no processo de ensino e de aprendizagem com alunos com deficiência do EJA.</w:t>
      </w:r>
      <w:r>
        <w:rPr>
          <w:rFonts w:ascii="Calibri" w:eastAsia="Calibri" w:hAnsi="Calibri" w:cs="Calibri"/>
          <w:color w:val="000000"/>
        </w:rPr>
        <w:t xml:space="preserve"> </w:t>
      </w:r>
    </w:p>
    <w:p w:rsidR="006D5E2E" w:rsidRPr="00761706" w:rsidRDefault="00E94D37">
      <w:pPr>
        <w:spacing w:after="120"/>
        <w:jc w:val="both"/>
        <w:rPr>
          <w:rFonts w:ascii="Calibri" w:eastAsia="Calibri" w:hAnsi="Calibri" w:cs="Calibri"/>
          <w:lang w:val="en-US"/>
        </w:rPr>
      </w:pPr>
      <w:r>
        <w:rPr>
          <w:rFonts w:ascii="Calibri" w:eastAsia="Calibri" w:hAnsi="Calibri" w:cs="Calibri"/>
          <w:b/>
        </w:rPr>
        <w:t>Palavras Chaves:</w:t>
      </w:r>
      <w:r>
        <w:rPr>
          <w:rFonts w:ascii="Calibri" w:eastAsia="Calibri" w:hAnsi="Calibri" w:cs="Calibri"/>
        </w:rPr>
        <w:t xml:space="preserve"> Ensino Não Formal. </w:t>
      </w:r>
      <w:proofErr w:type="spellStart"/>
      <w:r w:rsidRPr="00761706">
        <w:rPr>
          <w:rFonts w:ascii="Calibri" w:eastAsia="Calibri" w:hAnsi="Calibri" w:cs="Calibri"/>
          <w:lang w:val="en-US"/>
        </w:rPr>
        <w:t>Inclusão</w:t>
      </w:r>
      <w:proofErr w:type="spellEnd"/>
      <w:r w:rsidRPr="00761706">
        <w:rPr>
          <w:rFonts w:ascii="Calibri" w:eastAsia="Calibri" w:hAnsi="Calibri" w:cs="Calibri"/>
          <w:lang w:val="en-US"/>
        </w:rPr>
        <w:t xml:space="preserve">. Professor </w:t>
      </w:r>
      <w:proofErr w:type="spellStart"/>
      <w:r w:rsidRPr="00761706">
        <w:rPr>
          <w:rFonts w:ascii="Calibri" w:eastAsia="Calibri" w:hAnsi="Calibri" w:cs="Calibri"/>
          <w:lang w:val="en-US"/>
        </w:rPr>
        <w:t>Reflexivo</w:t>
      </w:r>
      <w:proofErr w:type="spellEnd"/>
      <w:r w:rsidRPr="00761706">
        <w:rPr>
          <w:rFonts w:ascii="Calibri" w:eastAsia="Calibri" w:hAnsi="Calibri" w:cs="Calibri"/>
          <w:lang w:val="en-US"/>
        </w:rPr>
        <w:t xml:space="preserve">. </w:t>
      </w:r>
    </w:p>
    <w:p w:rsidR="006D5E2E" w:rsidRPr="00761706" w:rsidRDefault="006D5E2E">
      <w:pPr>
        <w:jc w:val="both"/>
        <w:rPr>
          <w:rFonts w:ascii="Calibri" w:eastAsia="Calibri" w:hAnsi="Calibri" w:cs="Calibri"/>
          <w:lang w:val="en-US"/>
        </w:rPr>
      </w:pPr>
    </w:p>
    <w:p w:rsidR="006D5E2E" w:rsidRPr="00761706" w:rsidRDefault="00E94D37">
      <w:pPr>
        <w:jc w:val="both"/>
        <w:rPr>
          <w:rFonts w:ascii="Calibri" w:eastAsia="Calibri" w:hAnsi="Calibri" w:cs="Calibri"/>
          <w:color w:val="4F81BD"/>
          <w:sz w:val="16"/>
          <w:szCs w:val="16"/>
          <w:lang w:val="en-US"/>
        </w:rPr>
      </w:pPr>
      <w:r w:rsidRPr="00761706">
        <w:rPr>
          <w:rFonts w:ascii="Calibri" w:eastAsia="Calibri" w:hAnsi="Calibri" w:cs="Calibri"/>
          <w:b/>
          <w:lang w:val="en-US"/>
        </w:rPr>
        <w:t>ABSTRACT:</w:t>
      </w:r>
      <w:r w:rsidRPr="00761706">
        <w:rPr>
          <w:lang w:val="en-US"/>
        </w:rPr>
        <w:t xml:space="preserve"> </w:t>
      </w:r>
      <w:r w:rsidRPr="00761706">
        <w:rPr>
          <w:rFonts w:ascii="Calibri" w:eastAsia="Calibri" w:hAnsi="Calibri" w:cs="Calibri"/>
          <w:lang w:val="en-US"/>
        </w:rPr>
        <w:t>This experience report aims to present the non-formal internship work developed in the bias of inclusive education with two groups of Youth and Adults - EJA in the APAE of Cerro Largo - RS. The objective was to provide a new look at non-formal teaching allowing the understanding of these inclusive spaces, as well as their functioning. The activities developed during the internship period had dynamics such as lectures, workshops, activities and dynamics linked to the interface of the Biological Sciences, having as its main theme the “Quality of life promoting health”. The internship provided new learning for both students and academics, enabling reflection on the processes of inclusive education and also allowing a new formative experience enhanced by empathy in the teaching and learning process with students with disabilities in the EJA.</w:t>
      </w:r>
    </w:p>
    <w:p w:rsidR="006D5E2E" w:rsidRDefault="00E94D37">
      <w:pPr>
        <w:jc w:val="both"/>
        <w:rPr>
          <w:rFonts w:ascii="Calibri" w:eastAsia="Calibri" w:hAnsi="Calibri" w:cs="Calibri"/>
        </w:rPr>
      </w:pPr>
      <w:r w:rsidRPr="00761706">
        <w:rPr>
          <w:rFonts w:ascii="Calibri" w:eastAsia="Calibri" w:hAnsi="Calibri" w:cs="Calibri"/>
          <w:b/>
          <w:lang w:val="en-US"/>
        </w:rPr>
        <w:t xml:space="preserve">Keywords: </w:t>
      </w:r>
      <w:r w:rsidRPr="00761706">
        <w:rPr>
          <w:rFonts w:ascii="Calibri" w:eastAsia="Calibri" w:hAnsi="Calibri" w:cs="Calibri"/>
          <w:lang w:val="en-US"/>
        </w:rPr>
        <w:t xml:space="preserve">Non Formal Teaching. Inclusion. </w:t>
      </w:r>
      <w:proofErr w:type="spellStart"/>
      <w:r>
        <w:rPr>
          <w:rFonts w:ascii="Calibri" w:eastAsia="Calibri" w:hAnsi="Calibri" w:cs="Calibri"/>
        </w:rPr>
        <w:t>Reflective</w:t>
      </w:r>
      <w:proofErr w:type="spellEnd"/>
      <w:r>
        <w:rPr>
          <w:rFonts w:ascii="Calibri" w:eastAsia="Calibri" w:hAnsi="Calibri" w:cs="Calibri"/>
        </w:rPr>
        <w:t xml:space="preserve"> </w:t>
      </w:r>
      <w:proofErr w:type="spellStart"/>
      <w:r>
        <w:rPr>
          <w:rFonts w:ascii="Calibri" w:eastAsia="Calibri" w:hAnsi="Calibri" w:cs="Calibri"/>
        </w:rPr>
        <w:t>teacher</w:t>
      </w:r>
      <w:proofErr w:type="spellEnd"/>
      <w:r>
        <w:rPr>
          <w:rFonts w:ascii="Calibri" w:eastAsia="Calibri" w:hAnsi="Calibri" w:cs="Calibri"/>
        </w:rPr>
        <w:t>.</w:t>
      </w:r>
    </w:p>
    <w:p w:rsidR="006D5E2E" w:rsidRDefault="006D5E2E">
      <w:pPr>
        <w:rPr>
          <w:rFonts w:ascii="Calibri" w:eastAsia="Calibri" w:hAnsi="Calibri" w:cs="Calibri"/>
        </w:rPr>
      </w:pPr>
      <w:bookmarkStart w:id="0" w:name="_GoBack"/>
      <w:bookmarkEnd w:id="0"/>
    </w:p>
    <w:sectPr w:rsidR="006D5E2E">
      <w:headerReference w:type="default" r:id="rId6"/>
      <w:footerReference w:type="default" r:id="rId7"/>
      <w:headerReference w:type="first" r:id="rId8"/>
      <w:footerReference w:type="first" r:id="rId9"/>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698" w:rsidRDefault="00764698">
      <w:r>
        <w:separator/>
      </w:r>
    </w:p>
  </w:endnote>
  <w:endnote w:type="continuationSeparator" w:id="0">
    <w:p w:rsidR="00764698" w:rsidRDefault="00764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E2E" w:rsidRDefault="00E94D37">
    <w:pPr>
      <w:pBdr>
        <w:top w:val="nil"/>
        <w:left w:val="nil"/>
        <w:bottom w:val="nil"/>
        <w:right w:val="nil"/>
        <w:between w:val="nil"/>
      </w:pBdr>
      <w:rPr>
        <w:rFonts w:ascii="Cambria" w:eastAsia="Cambria" w:hAnsi="Cambria" w:cs="Cambria"/>
        <w:color w:val="2E74B5"/>
      </w:rPr>
    </w:pPr>
    <w:r>
      <w:rPr>
        <w:rFonts w:ascii="Cambria" w:eastAsia="Cambria" w:hAnsi="Cambria" w:cs="Cambria"/>
        <w:color w:val="2E74B5"/>
      </w:rPr>
      <w:t xml:space="preserve">URI, </w:t>
    </w:r>
    <w:r w:rsidR="000A606B">
      <w:rPr>
        <w:rFonts w:ascii="Cambria" w:hAnsi="Cambria" w:cs="Tahoma"/>
        <w:color w:val="2E74B5"/>
        <w:szCs w:val="16"/>
      </w:rPr>
      <w:t>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E2E" w:rsidRDefault="00E94D37">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6D5E2E" w:rsidRDefault="006D5E2E">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698" w:rsidRDefault="00764698">
      <w:r>
        <w:separator/>
      </w:r>
    </w:p>
  </w:footnote>
  <w:footnote w:type="continuationSeparator" w:id="0">
    <w:p w:rsidR="00764698" w:rsidRDefault="007646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E2E" w:rsidRDefault="006D5E2E">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6D5E2E" w:rsidRDefault="006D5E2E">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6D5E2E" w:rsidRDefault="00E94D37">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6D5E2E" w:rsidRDefault="006D5E2E">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E2E" w:rsidRDefault="00E94D37">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E2E"/>
    <w:rsid w:val="000A606B"/>
    <w:rsid w:val="006D5E2E"/>
    <w:rsid w:val="00761706"/>
    <w:rsid w:val="00764698"/>
    <w:rsid w:val="00E94D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EC7A41-C7B8-4088-B66F-A33B4850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0A606B"/>
    <w:pPr>
      <w:tabs>
        <w:tab w:val="center" w:pos="4252"/>
        <w:tab w:val="right" w:pos="8504"/>
      </w:tabs>
    </w:pPr>
  </w:style>
  <w:style w:type="character" w:customStyle="1" w:styleId="CabealhoChar">
    <w:name w:val="Cabeçalho Char"/>
    <w:basedOn w:val="Fontepargpadro"/>
    <w:link w:val="Cabealho"/>
    <w:uiPriority w:val="99"/>
    <w:rsid w:val="000A606B"/>
  </w:style>
  <w:style w:type="paragraph" w:styleId="Rodap">
    <w:name w:val="footer"/>
    <w:basedOn w:val="Normal"/>
    <w:link w:val="RodapChar"/>
    <w:uiPriority w:val="99"/>
    <w:unhideWhenUsed/>
    <w:rsid w:val="000A606B"/>
    <w:pPr>
      <w:tabs>
        <w:tab w:val="center" w:pos="4252"/>
        <w:tab w:val="right" w:pos="8504"/>
      </w:tabs>
    </w:pPr>
  </w:style>
  <w:style w:type="character" w:customStyle="1" w:styleId="RodapChar">
    <w:name w:val="Rodapé Char"/>
    <w:basedOn w:val="Fontepargpadro"/>
    <w:link w:val="Rodap"/>
    <w:uiPriority w:val="99"/>
    <w:rsid w:val="000A6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387</Words>
  <Characters>2093</Characters>
  <Application>Microsoft Office Word</Application>
  <DocSecurity>0</DocSecurity>
  <Lines>17</Lines>
  <Paragraphs>4</Paragraphs>
  <ScaleCrop>false</ScaleCrop>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4</cp:revision>
  <dcterms:created xsi:type="dcterms:W3CDTF">2020-07-16T19:43:00Z</dcterms:created>
  <dcterms:modified xsi:type="dcterms:W3CDTF">2020-07-17T19:16:00Z</dcterms:modified>
</cp:coreProperties>
</file>