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B8A" w:rsidRPr="0008079D" w:rsidRDefault="008E117D" w:rsidP="004A073D">
      <w:pPr>
        <w:pStyle w:val="XIEPEF-TTULO-PORTUGUS"/>
        <w:spacing w:after="0" w:afterAutospacing="0"/>
        <w:ind w:firstLine="0"/>
        <w:rPr>
          <w:rFonts w:ascii="Cambria" w:hAnsi="Cambria"/>
        </w:rPr>
      </w:pPr>
      <w:r>
        <w:rPr>
          <w:rFonts w:ascii="Cambria" w:hAnsi="Cambria"/>
        </w:rPr>
        <w:t>CIÊNCIA E GENEALOGIA: UM CAMINHO POSSÍVEL PARA O ENSINO</w:t>
      </w:r>
    </w:p>
    <w:p w:rsidR="004A073D" w:rsidRPr="00785F03" w:rsidRDefault="004A073D" w:rsidP="004A073D">
      <w:pPr>
        <w:pStyle w:val="XIEPEF-TTULO-PORTUGUS"/>
        <w:spacing w:after="0" w:afterAutospacing="0"/>
        <w:ind w:firstLine="0"/>
        <w:rPr>
          <w:sz w:val="24"/>
          <w:szCs w:val="24"/>
        </w:rPr>
      </w:pPr>
    </w:p>
    <w:p w:rsidR="00B60B8A" w:rsidRPr="00880096" w:rsidRDefault="00880096" w:rsidP="00880096">
      <w:pPr>
        <w:pStyle w:val="XIEPEF-AUTORES"/>
        <w:spacing w:after="0" w:afterAutospacing="0"/>
        <w:ind w:firstLine="0"/>
        <w:rPr>
          <w:rFonts w:ascii="Calibri" w:hAnsi="Calibri" w:cs="Arial"/>
        </w:rPr>
      </w:pPr>
      <w:proofErr w:type="spellStart"/>
      <w:r>
        <w:rPr>
          <w:rFonts w:ascii="Calibri" w:hAnsi="Calibri"/>
        </w:rPr>
        <w:t>Deniz</w:t>
      </w:r>
      <w:proofErr w:type="spellEnd"/>
      <w:r>
        <w:rPr>
          <w:rFonts w:ascii="Calibri" w:hAnsi="Calibri"/>
        </w:rPr>
        <w:t xml:space="preserve"> Alcione Nicolay</w:t>
      </w:r>
      <w:r w:rsidR="00025A8A">
        <w:rPr>
          <w:rStyle w:val="Refdenotaderodap"/>
          <w:rFonts w:ascii="Calibri" w:hAnsi="Calibri"/>
        </w:rPr>
        <w:footnoteReference w:id="1"/>
      </w:r>
    </w:p>
    <w:p w:rsidR="00B60B8A" w:rsidRPr="00AB5107" w:rsidRDefault="00880096" w:rsidP="00025A8A">
      <w:pPr>
        <w:pStyle w:val="XIEPEF-instituiodepartamentoescola"/>
        <w:spacing w:after="0"/>
        <w:ind w:firstLine="0"/>
        <w:rPr>
          <w:rFonts w:ascii="Calibri" w:hAnsi="Calibri"/>
        </w:rPr>
      </w:pPr>
      <w:r>
        <w:rPr>
          <w:rFonts w:ascii="Calibri" w:hAnsi="Calibri"/>
        </w:rPr>
        <w:t>Universidade Federal da Fronteira Sul</w:t>
      </w:r>
    </w:p>
    <w:p w:rsidR="00EC5E43" w:rsidRDefault="00EC5E43" w:rsidP="00025A8A">
      <w:pPr>
        <w:pStyle w:val="XIEPEF-instituiodepartamentoescola"/>
        <w:spacing w:after="0"/>
        <w:ind w:firstLine="0"/>
        <w:rPr>
          <w:rFonts w:ascii="Calibri" w:hAnsi="Calibri"/>
          <w:vertAlign w:val="superscript"/>
        </w:rPr>
      </w:pPr>
    </w:p>
    <w:p w:rsidR="00025A8A" w:rsidRPr="00674E99" w:rsidRDefault="00025A8A" w:rsidP="00025A8A">
      <w:pPr>
        <w:pStyle w:val="XIEPEF-instituiodepartamentoescola"/>
        <w:spacing w:after="0"/>
        <w:ind w:firstLine="0"/>
        <w:rPr>
          <w:rFonts w:ascii="Calibri" w:hAnsi="Calibri"/>
        </w:rPr>
      </w:pPr>
    </w:p>
    <w:p w:rsidR="006659CC" w:rsidRDefault="00EC5E43" w:rsidP="004A073D">
      <w:pPr>
        <w:jc w:val="both"/>
        <w:rPr>
          <w:rFonts w:ascii="Calibri" w:hAnsi="Calibri" w:cs="Arial"/>
          <w:bCs/>
          <w:i/>
        </w:rPr>
      </w:pPr>
      <w:r w:rsidRPr="00AB5107">
        <w:rPr>
          <w:rFonts w:ascii="Calibri" w:hAnsi="Calibri" w:cs="Arial"/>
          <w:b/>
        </w:rPr>
        <w:t>RESUMO:</w:t>
      </w:r>
      <w:r w:rsidRPr="00AB5107">
        <w:rPr>
          <w:rFonts w:ascii="Calibri" w:hAnsi="Calibri"/>
          <w:b/>
          <w:bCs/>
        </w:rPr>
        <w:t xml:space="preserve"> </w:t>
      </w:r>
      <w:r w:rsidR="00025A8A" w:rsidRPr="006D4E25">
        <w:rPr>
          <w:rFonts w:ascii="Calibri" w:hAnsi="Calibri" w:cs="Arial"/>
          <w:b/>
          <w:bCs/>
        </w:rPr>
        <w:t>Ciência e Genealogia: um caminho possível para o ensino</w:t>
      </w:r>
      <w:r w:rsidR="00025A8A">
        <w:rPr>
          <w:rFonts w:ascii="Calibri" w:hAnsi="Calibri" w:cs="Arial"/>
          <w:bCs/>
        </w:rPr>
        <w:t>. Este relato procura sintetizar elementos de pesquisa (e prática) docente por meio de projeto desenvolvido no âmbito do grupo de pesquisa, trabalhando, sobretudo com estudantes de nível superior (cursos de li</w:t>
      </w:r>
      <w:r w:rsidR="006D4E25">
        <w:rPr>
          <w:rFonts w:ascii="Calibri" w:hAnsi="Calibri" w:cs="Arial"/>
          <w:bCs/>
        </w:rPr>
        <w:t>cenciatura)</w:t>
      </w:r>
      <w:r w:rsidR="00025A8A">
        <w:rPr>
          <w:rFonts w:ascii="Calibri" w:hAnsi="Calibri" w:cs="Arial"/>
          <w:bCs/>
        </w:rPr>
        <w:t xml:space="preserve">. </w:t>
      </w:r>
      <w:r w:rsidR="006D4E25">
        <w:rPr>
          <w:rFonts w:ascii="Calibri" w:hAnsi="Calibri" w:cs="Arial"/>
          <w:bCs/>
        </w:rPr>
        <w:t xml:space="preserve">Enfatiza a pesquisa a partir do conceito de genealogia do filósofo Friedrich Nietzsche (1844-1900). </w:t>
      </w:r>
      <w:r w:rsidR="005A6264">
        <w:rPr>
          <w:rFonts w:ascii="Calibri" w:hAnsi="Calibri" w:cs="Arial"/>
          <w:bCs/>
        </w:rPr>
        <w:t>Por meio desse conceito, pensa a relação entre ciência e ensino, problematizado a percepção acerca do método e da historicidade do conhecimento. Nessa direção, destaca também as contribuições de Michel Foucault (1926-1984)</w:t>
      </w:r>
      <w:r w:rsidR="00FE43A8">
        <w:rPr>
          <w:rFonts w:ascii="Calibri" w:hAnsi="Calibri" w:cs="Arial"/>
          <w:bCs/>
        </w:rPr>
        <w:t xml:space="preserve"> na esteira de sua produção genealógica. Logicamente considerando a distância temporal entre os dois pensadores e a especificidade de suas obras. Por fim, questiona a superação da crítica dialética, do pensamento dualista e das matrizes reativas da ciência, apresentando o enredo de uma </w:t>
      </w:r>
      <w:r w:rsidR="00FE43A8">
        <w:rPr>
          <w:rFonts w:ascii="Calibri" w:hAnsi="Calibri" w:cs="Arial"/>
          <w:bCs/>
          <w:i/>
        </w:rPr>
        <w:t xml:space="preserve">Gaia Ciência. </w:t>
      </w:r>
    </w:p>
    <w:p w:rsidR="002B5E86" w:rsidRPr="00FE43A8" w:rsidRDefault="002B5E86" w:rsidP="004A073D">
      <w:pPr>
        <w:jc w:val="both"/>
        <w:rPr>
          <w:rFonts w:ascii="Calibri" w:hAnsi="Calibri" w:cs="Arial"/>
          <w:i/>
          <w:color w:val="4F81BD"/>
          <w:sz w:val="16"/>
          <w:szCs w:val="16"/>
        </w:rPr>
      </w:pPr>
    </w:p>
    <w:p w:rsidR="00862ACC" w:rsidRPr="00431F89" w:rsidRDefault="004A073D" w:rsidP="00674E99">
      <w:pPr>
        <w:spacing w:after="120"/>
        <w:jc w:val="both"/>
        <w:rPr>
          <w:rFonts w:ascii="Calibri" w:hAnsi="Calibri" w:cs="Arial"/>
        </w:rPr>
      </w:pPr>
      <w:r w:rsidRPr="00431F89">
        <w:rPr>
          <w:rFonts w:ascii="Calibri" w:hAnsi="Calibri" w:cs="Arial"/>
          <w:b/>
        </w:rPr>
        <w:t xml:space="preserve">Palavras Chaves: </w:t>
      </w:r>
      <w:r w:rsidR="00FE43A8" w:rsidRPr="00431F89">
        <w:rPr>
          <w:rFonts w:ascii="Calibri" w:hAnsi="Calibri" w:cs="Arial"/>
        </w:rPr>
        <w:t>Conhecimento. Crítica. Formação.</w:t>
      </w:r>
    </w:p>
    <w:p w:rsidR="002B5E86" w:rsidRPr="00431F89" w:rsidRDefault="002B5E86" w:rsidP="00674E99">
      <w:pPr>
        <w:spacing w:after="120"/>
        <w:jc w:val="both"/>
        <w:rPr>
          <w:rFonts w:ascii="Calibri" w:hAnsi="Calibri" w:cs="Arial"/>
        </w:rPr>
      </w:pPr>
    </w:p>
    <w:p w:rsidR="00E92188" w:rsidRDefault="00C77C9B" w:rsidP="00E92188">
      <w:pPr>
        <w:spacing w:after="120"/>
        <w:jc w:val="both"/>
        <w:rPr>
          <w:rFonts w:ascii="Calibri" w:hAnsi="Calibri" w:cs="Arial"/>
          <w:lang w:val="en-US"/>
        </w:rPr>
      </w:pPr>
      <w:r w:rsidRPr="00C77C9B">
        <w:rPr>
          <w:rFonts w:ascii="Calibri" w:hAnsi="Calibri" w:cs="Arial"/>
          <w:b/>
          <w:lang w:val="en-US"/>
        </w:rPr>
        <w:t xml:space="preserve">ABSTRACT: Science and Genealogy: a possible path for teaching. </w:t>
      </w:r>
      <w:r w:rsidRPr="00C77C9B">
        <w:rPr>
          <w:rFonts w:ascii="Calibri" w:hAnsi="Calibri" w:cs="Arial"/>
          <w:lang w:val="en-US"/>
        </w:rPr>
        <w:t>This report</w:t>
      </w:r>
      <w:r>
        <w:rPr>
          <w:rFonts w:ascii="Calibri" w:hAnsi="Calibri" w:cs="Arial"/>
          <w:lang w:val="en-US"/>
        </w:rPr>
        <w:t xml:space="preserve"> seeks to synthesize elements of teaching research (and practice) through a project developed within the scope of the research group, working, especially with higher education students (undergraduate courses). Emphasizes research based on the concept of genealogy of the philosopher Friedrich Nietzsche (1844-1900). Through this concept, he thinks about the relationship between science and teaching, problematizing the perception about the method and the historicity</w:t>
      </w:r>
      <w:r w:rsidR="00E92188">
        <w:rPr>
          <w:rFonts w:ascii="Calibri" w:hAnsi="Calibri" w:cs="Arial"/>
          <w:lang w:val="en-US"/>
        </w:rPr>
        <w:t xml:space="preserve"> of knowledge. In this sense, he also highlights the contributions of Michel Foucault (1926-1984). In the wake of his genealogical production. Logically considering the temporal distance between the two thinkers and the specificity of their works. Finally, it questions the overcoming of dialectical criticism, dualistic thinking and reactive matrices of science, presenting the plot of a Gaia Science.</w:t>
      </w:r>
    </w:p>
    <w:p w:rsidR="002B5E86" w:rsidRPr="00E92188" w:rsidRDefault="00674E99" w:rsidP="00E92188">
      <w:pPr>
        <w:spacing w:after="120"/>
        <w:jc w:val="both"/>
        <w:rPr>
          <w:rFonts w:ascii="Calibri" w:hAnsi="Calibri" w:cs="Arial"/>
          <w:b/>
          <w:lang w:val="en-US"/>
        </w:rPr>
      </w:pPr>
      <w:r w:rsidRPr="002B5E86">
        <w:rPr>
          <w:rFonts w:ascii="Calibri" w:hAnsi="Calibri" w:cs="Arial"/>
          <w:b/>
          <w:color w:val="000000" w:themeColor="text1"/>
          <w:lang w:val="en-US"/>
        </w:rPr>
        <w:t xml:space="preserve">Keywords: </w:t>
      </w:r>
      <w:r w:rsidR="002B5E86" w:rsidRPr="002B5E86">
        <w:rPr>
          <w:rFonts w:ascii="Calibri" w:hAnsi="Calibri"/>
          <w:color w:val="000000" w:themeColor="text1"/>
        </w:rPr>
        <w:t>Knowledge. Criticism. Formation.</w:t>
      </w:r>
    </w:p>
    <w:p w:rsidR="00EC5E43" w:rsidRPr="002B5E86" w:rsidRDefault="00EC5E43" w:rsidP="002B5E86">
      <w:pPr>
        <w:jc w:val="both"/>
        <w:rPr>
          <w:rFonts w:ascii="Calibri" w:hAnsi="Calibri" w:cs="Arial"/>
          <w:color w:val="000000" w:themeColor="text1"/>
          <w:lang w:val="en-US"/>
        </w:rPr>
      </w:pPr>
    </w:p>
    <w:p w:rsidR="002B5E86" w:rsidRPr="002B5E86" w:rsidRDefault="002B5E86" w:rsidP="002B5E86">
      <w:pPr>
        <w:jc w:val="both"/>
        <w:rPr>
          <w:rFonts w:ascii="Calibri" w:hAnsi="Calibri" w:cs="Arial"/>
          <w:lang w:val="en-US"/>
        </w:rPr>
      </w:pPr>
    </w:p>
    <w:p w:rsidR="002B5E86" w:rsidRPr="002B5E86" w:rsidRDefault="002B5E86" w:rsidP="002B5E86">
      <w:pPr>
        <w:jc w:val="both"/>
        <w:rPr>
          <w:rFonts w:ascii="Calibri" w:hAnsi="Calibri" w:cs="Arial"/>
          <w:lang w:val="en-US"/>
        </w:rPr>
      </w:pPr>
    </w:p>
    <w:sectPr w:rsidR="002B5E86" w:rsidRPr="002B5E86" w:rsidSect="0008079D">
      <w:headerReference w:type="default" r:id="rId8"/>
      <w:footerReference w:type="default" r:id="rId9"/>
      <w:headerReference w:type="first" r:id="rId10"/>
      <w:footerReference w:type="first" r:id="rId11"/>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871" w:rsidRDefault="00837871">
      <w:r>
        <w:separator/>
      </w:r>
    </w:p>
  </w:endnote>
  <w:endnote w:type="continuationSeparator" w:id="0">
    <w:p w:rsidR="00837871" w:rsidRDefault="0083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CC" w:rsidRPr="00AE1207" w:rsidRDefault="00B60B8A" w:rsidP="00AE1207">
    <w:pPr>
      <w:ind w:left="2" w:hanging="2"/>
      <w:rPr>
        <w:rFonts w:ascii="Cambria" w:eastAsia="Cambria" w:hAnsi="Cambria" w:cs="Cambria"/>
        <w:color w:val="2E74B5"/>
      </w:rPr>
    </w:pPr>
    <w:r w:rsidRPr="0076398C">
      <w:rPr>
        <w:rFonts w:ascii="Cambria" w:hAnsi="Cambria" w:cs="Tahoma"/>
        <w:color w:val="2E74B5"/>
        <w:szCs w:val="16"/>
      </w:rPr>
      <w:t>URI</w:t>
    </w:r>
    <w:r w:rsidR="00862ACC" w:rsidRPr="0076398C">
      <w:rPr>
        <w:rFonts w:ascii="Cambria" w:hAnsi="Cambria" w:cs="Tahoma"/>
        <w:color w:val="2E74B5"/>
        <w:szCs w:val="16"/>
      </w:rPr>
      <w:t xml:space="preserve">, </w:t>
    </w:r>
    <w:r w:rsidR="00AE1207">
      <w:rPr>
        <w:rFonts w:ascii="Cambria" w:hAnsi="Cambria" w:cs="Tahoma"/>
        <w:color w:val="2E74B5"/>
        <w:szCs w:val="16"/>
      </w:rPr>
      <w:t>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proofErr w:type="gramStart"/>
    <w:r w:rsidR="0008079D">
      <w:rPr>
        <w:rFonts w:ascii="Tahoma" w:hAnsi="Tahoma" w:cs="Tahoma"/>
        <w:szCs w:val="16"/>
      </w:rPr>
      <w:t>Abril</w:t>
    </w:r>
    <w:proofErr w:type="gramEnd"/>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871" w:rsidRDefault="00837871">
      <w:r>
        <w:separator/>
      </w:r>
    </w:p>
  </w:footnote>
  <w:footnote w:type="continuationSeparator" w:id="0">
    <w:p w:rsidR="00837871" w:rsidRDefault="00837871">
      <w:r>
        <w:continuationSeparator/>
      </w:r>
    </w:p>
  </w:footnote>
  <w:footnote w:id="1">
    <w:p w:rsidR="00025A8A" w:rsidRDefault="00025A8A" w:rsidP="00025A8A">
      <w:pPr>
        <w:pStyle w:val="Textodenotaderodap"/>
        <w:jc w:val="both"/>
      </w:pPr>
      <w:r>
        <w:rPr>
          <w:rStyle w:val="Refdenotaderodap"/>
        </w:rPr>
        <w:footnoteRef/>
      </w:r>
      <w:r>
        <w:t xml:space="preserve"> Licenciado em Pedagogia. Mestre e doutor em educação pela UFRGS. Professor da área de Fundamentos da Educação na UFFS. Professor permanente do Programa de Pós-graduação em Ensino de Ciências (a</w:t>
      </w:r>
      <w:bookmarkStart w:id="0" w:name="_GoBack"/>
      <w:bookmarkEnd w:id="0"/>
      <w:r>
        <w:t xml:space="preserve">poio CAPES). Líder do grupo de pesquisa Gphilía.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rsidR="00850DF7" w:rsidRPr="00850DF7" w:rsidRDefault="00850DF7">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9CC" w:rsidRDefault="008E117D"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90625"/>
          <wp:effectExtent l="19050" t="0" r="0" b="0"/>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srcRect/>
                  <a:stretch>
                    <a:fillRect/>
                  </a:stretch>
                </pic:blipFill>
                <pic:spPr bwMode="auto">
                  <a:xfrm>
                    <a:off x="0" y="0"/>
                    <a:ext cx="5391150" cy="1190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080F"/>
    <w:rsid w:val="00015826"/>
    <w:rsid w:val="00025A8A"/>
    <w:rsid w:val="000406E6"/>
    <w:rsid w:val="00042E77"/>
    <w:rsid w:val="00062C86"/>
    <w:rsid w:val="00065501"/>
    <w:rsid w:val="00072C48"/>
    <w:rsid w:val="0008079D"/>
    <w:rsid w:val="00085BF4"/>
    <w:rsid w:val="00087954"/>
    <w:rsid w:val="000916D2"/>
    <w:rsid w:val="000955BF"/>
    <w:rsid w:val="000A0102"/>
    <w:rsid w:val="000B2531"/>
    <w:rsid w:val="000C2133"/>
    <w:rsid w:val="00110627"/>
    <w:rsid w:val="001215FF"/>
    <w:rsid w:val="00137B28"/>
    <w:rsid w:val="00147550"/>
    <w:rsid w:val="00164738"/>
    <w:rsid w:val="001657D0"/>
    <w:rsid w:val="00172EF3"/>
    <w:rsid w:val="001763EE"/>
    <w:rsid w:val="001E24FA"/>
    <w:rsid w:val="002236CC"/>
    <w:rsid w:val="00283B0B"/>
    <w:rsid w:val="00283D7A"/>
    <w:rsid w:val="00295ACA"/>
    <w:rsid w:val="002B5E86"/>
    <w:rsid w:val="002D7095"/>
    <w:rsid w:val="002E0A62"/>
    <w:rsid w:val="002E6054"/>
    <w:rsid w:val="002F0622"/>
    <w:rsid w:val="00314A19"/>
    <w:rsid w:val="00316DD9"/>
    <w:rsid w:val="00356854"/>
    <w:rsid w:val="00385A9B"/>
    <w:rsid w:val="003C68EC"/>
    <w:rsid w:val="003D1C7B"/>
    <w:rsid w:val="003D7EB8"/>
    <w:rsid w:val="003E4309"/>
    <w:rsid w:val="004112B7"/>
    <w:rsid w:val="004142B1"/>
    <w:rsid w:val="00427DB8"/>
    <w:rsid w:val="00431F89"/>
    <w:rsid w:val="00431FB9"/>
    <w:rsid w:val="00437E12"/>
    <w:rsid w:val="00454DB7"/>
    <w:rsid w:val="0046088D"/>
    <w:rsid w:val="00473798"/>
    <w:rsid w:val="00480567"/>
    <w:rsid w:val="00494EC9"/>
    <w:rsid w:val="004A073D"/>
    <w:rsid w:val="004A38F4"/>
    <w:rsid w:val="004B30D9"/>
    <w:rsid w:val="004C4E23"/>
    <w:rsid w:val="004F2902"/>
    <w:rsid w:val="004F6B49"/>
    <w:rsid w:val="00526044"/>
    <w:rsid w:val="005321D4"/>
    <w:rsid w:val="00534F6B"/>
    <w:rsid w:val="00543B70"/>
    <w:rsid w:val="00557C79"/>
    <w:rsid w:val="00561474"/>
    <w:rsid w:val="0056482A"/>
    <w:rsid w:val="00577BF9"/>
    <w:rsid w:val="00585F7A"/>
    <w:rsid w:val="005A6264"/>
    <w:rsid w:val="005A6C9B"/>
    <w:rsid w:val="005C1BF2"/>
    <w:rsid w:val="005D6FE4"/>
    <w:rsid w:val="005E42DC"/>
    <w:rsid w:val="005E796E"/>
    <w:rsid w:val="005F421E"/>
    <w:rsid w:val="00614F67"/>
    <w:rsid w:val="00621482"/>
    <w:rsid w:val="0063639E"/>
    <w:rsid w:val="00647834"/>
    <w:rsid w:val="00664281"/>
    <w:rsid w:val="006659CC"/>
    <w:rsid w:val="00674E99"/>
    <w:rsid w:val="006752F4"/>
    <w:rsid w:val="006A528A"/>
    <w:rsid w:val="006D0786"/>
    <w:rsid w:val="006D4E25"/>
    <w:rsid w:val="006E74E0"/>
    <w:rsid w:val="007233A8"/>
    <w:rsid w:val="007563B1"/>
    <w:rsid w:val="0076398C"/>
    <w:rsid w:val="007650AD"/>
    <w:rsid w:val="0076614B"/>
    <w:rsid w:val="00785F03"/>
    <w:rsid w:val="00787044"/>
    <w:rsid w:val="007B408B"/>
    <w:rsid w:val="007E011B"/>
    <w:rsid w:val="007F781E"/>
    <w:rsid w:val="008160B2"/>
    <w:rsid w:val="00820DC9"/>
    <w:rsid w:val="00835292"/>
    <w:rsid w:val="00837871"/>
    <w:rsid w:val="0084226A"/>
    <w:rsid w:val="00850DF7"/>
    <w:rsid w:val="00856F85"/>
    <w:rsid w:val="00862ACC"/>
    <w:rsid w:val="00862FEC"/>
    <w:rsid w:val="008723AD"/>
    <w:rsid w:val="00880096"/>
    <w:rsid w:val="008803CD"/>
    <w:rsid w:val="0089080F"/>
    <w:rsid w:val="008B273B"/>
    <w:rsid w:val="008D1037"/>
    <w:rsid w:val="008E117D"/>
    <w:rsid w:val="008F567F"/>
    <w:rsid w:val="0094334B"/>
    <w:rsid w:val="00967EA3"/>
    <w:rsid w:val="0098027C"/>
    <w:rsid w:val="009879FB"/>
    <w:rsid w:val="009A1C1D"/>
    <w:rsid w:val="009D1354"/>
    <w:rsid w:val="009D4E27"/>
    <w:rsid w:val="009E5D47"/>
    <w:rsid w:val="009F2079"/>
    <w:rsid w:val="00A0042A"/>
    <w:rsid w:val="00A06C77"/>
    <w:rsid w:val="00A2331C"/>
    <w:rsid w:val="00A3521D"/>
    <w:rsid w:val="00A44530"/>
    <w:rsid w:val="00A6099B"/>
    <w:rsid w:val="00A77C17"/>
    <w:rsid w:val="00A90845"/>
    <w:rsid w:val="00AB5107"/>
    <w:rsid w:val="00AC0363"/>
    <w:rsid w:val="00AE1207"/>
    <w:rsid w:val="00B255FA"/>
    <w:rsid w:val="00B50C0B"/>
    <w:rsid w:val="00B60B8A"/>
    <w:rsid w:val="00B92020"/>
    <w:rsid w:val="00BD31D4"/>
    <w:rsid w:val="00BE1E00"/>
    <w:rsid w:val="00BF131C"/>
    <w:rsid w:val="00C1075D"/>
    <w:rsid w:val="00C26F41"/>
    <w:rsid w:val="00C4298B"/>
    <w:rsid w:val="00C75EE0"/>
    <w:rsid w:val="00C77C9B"/>
    <w:rsid w:val="00C933D1"/>
    <w:rsid w:val="00CC7E61"/>
    <w:rsid w:val="00CD14E3"/>
    <w:rsid w:val="00CF368F"/>
    <w:rsid w:val="00D14206"/>
    <w:rsid w:val="00D30156"/>
    <w:rsid w:val="00D44DFF"/>
    <w:rsid w:val="00D54211"/>
    <w:rsid w:val="00D74AE2"/>
    <w:rsid w:val="00D74C04"/>
    <w:rsid w:val="00D91FC3"/>
    <w:rsid w:val="00DF1814"/>
    <w:rsid w:val="00DF3D2A"/>
    <w:rsid w:val="00E21A65"/>
    <w:rsid w:val="00E27B6B"/>
    <w:rsid w:val="00E51E42"/>
    <w:rsid w:val="00E77196"/>
    <w:rsid w:val="00E92188"/>
    <w:rsid w:val="00EC5E43"/>
    <w:rsid w:val="00EE6B0C"/>
    <w:rsid w:val="00F042F6"/>
    <w:rsid w:val="00F270F2"/>
    <w:rsid w:val="00F82454"/>
    <w:rsid w:val="00F94B16"/>
    <w:rsid w:val="00FE43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29F3C"/>
  <w15:docId w15:val="{66C40D2E-1E20-4CD0-91C0-AE729D087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paragraph" w:styleId="Pr-formataoHTML">
    <w:name w:val="HTML Preformatted"/>
    <w:basedOn w:val="Normal"/>
    <w:link w:val="Pr-formataoHTMLChar"/>
    <w:uiPriority w:val="99"/>
    <w:semiHidden/>
    <w:unhideWhenUsed/>
    <w:rsid w:val="002B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2B5E8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18902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342D-8108-47D4-84D3-4F5211F66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1207</TotalTime>
  <Pages>1</Pages>
  <Words>323</Words>
  <Characters>1748</Characters>
  <Application>Microsoft Office Word</Application>
  <DocSecurity>0</DocSecurity>
  <Lines>14</Lines>
  <Paragraphs>4</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Título</vt:lpstr>
      <vt:lpstr>1 INTRODUÇÃO </vt:lpstr>
      <vt:lpstr>3 RESULTADOS E ANÁLISE</vt:lpstr>
      <vt:lpstr>4 CONCLUSÕES</vt:lpstr>
      <vt:lpstr>5 REFERÊNCIAS</vt:lpstr>
    </vt:vector>
  </TitlesOfParts>
  <Company>Quimica</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Marina Cassel Fontoura</cp:lastModifiedBy>
  <cp:revision>19</cp:revision>
  <cp:lastPrinted>2015-02-20T10:19:00Z</cp:lastPrinted>
  <dcterms:created xsi:type="dcterms:W3CDTF">2020-02-04T13:07:00Z</dcterms:created>
  <dcterms:modified xsi:type="dcterms:W3CDTF">2020-07-17T19:06:00Z</dcterms:modified>
</cp:coreProperties>
</file>