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E23" w:rsidRDefault="004C4E23" w:rsidP="00AC454C">
      <w:pPr>
        <w:pStyle w:val="Ttulo"/>
      </w:pPr>
    </w:p>
    <w:p w:rsidR="00297F37" w:rsidRPr="00FB5A01" w:rsidRDefault="00297F37" w:rsidP="00297F37">
      <w:pPr>
        <w:jc w:val="center"/>
        <w:rPr>
          <w:b/>
          <w:sz w:val="28"/>
          <w:szCs w:val="28"/>
        </w:rPr>
      </w:pPr>
      <w:r w:rsidRPr="00FB5A01">
        <w:rPr>
          <w:b/>
          <w:sz w:val="28"/>
          <w:szCs w:val="28"/>
        </w:rPr>
        <w:t xml:space="preserve">UM OLHAR </w:t>
      </w:r>
      <w:r w:rsidR="00D9012E">
        <w:rPr>
          <w:b/>
          <w:sz w:val="28"/>
          <w:szCs w:val="28"/>
        </w:rPr>
        <w:t>PARA A INSERÇÃO D</w:t>
      </w:r>
      <w:r w:rsidRPr="00FB5A01">
        <w:rPr>
          <w:b/>
          <w:sz w:val="28"/>
          <w:szCs w:val="28"/>
        </w:rPr>
        <w:t>A PESQUISA N</w:t>
      </w:r>
      <w:r w:rsidR="00416C66">
        <w:rPr>
          <w:b/>
          <w:sz w:val="28"/>
          <w:szCs w:val="28"/>
        </w:rPr>
        <w:t>OS CURSOS DE</w:t>
      </w:r>
      <w:proofErr w:type="gramStart"/>
      <w:r w:rsidR="00416C66">
        <w:rPr>
          <w:b/>
          <w:sz w:val="28"/>
          <w:szCs w:val="28"/>
        </w:rPr>
        <w:t xml:space="preserve"> </w:t>
      </w:r>
      <w:r w:rsidRPr="00FB5A01">
        <w:rPr>
          <w:b/>
          <w:sz w:val="28"/>
          <w:szCs w:val="28"/>
        </w:rPr>
        <w:t xml:space="preserve"> </w:t>
      </w:r>
      <w:proofErr w:type="gramEnd"/>
      <w:r w:rsidRPr="00FB5A01">
        <w:rPr>
          <w:b/>
          <w:sz w:val="28"/>
          <w:szCs w:val="28"/>
        </w:rPr>
        <w:t>LICENCIATURA EM QUÍMICA DO RIO GRANDE DO SUL</w:t>
      </w:r>
    </w:p>
    <w:p w:rsidR="004A073D" w:rsidRPr="00785F03" w:rsidRDefault="004A073D" w:rsidP="004A073D">
      <w:pPr>
        <w:pStyle w:val="XIEPEF-TTULO-PORTUGUS"/>
        <w:spacing w:after="0" w:afterAutospacing="0"/>
        <w:ind w:firstLine="0"/>
        <w:rPr>
          <w:sz w:val="24"/>
          <w:szCs w:val="24"/>
        </w:rPr>
      </w:pPr>
    </w:p>
    <w:p w:rsidR="00B60B8A" w:rsidRPr="005F61C2" w:rsidRDefault="00BF6FDD" w:rsidP="004A073D">
      <w:pPr>
        <w:pStyle w:val="XIEPEF-AUTORES"/>
        <w:spacing w:after="0" w:afterAutospacing="0"/>
        <w:ind w:firstLine="0"/>
        <w:rPr>
          <w:rFonts w:cs="Arial"/>
        </w:rPr>
      </w:pPr>
      <w:r w:rsidRPr="005F61C2">
        <w:t xml:space="preserve">Giulia </w:t>
      </w:r>
      <w:proofErr w:type="spellStart"/>
      <w:r w:rsidRPr="005F61C2">
        <w:t>Engroff</w:t>
      </w:r>
      <w:proofErr w:type="spellEnd"/>
      <w:r w:rsidRPr="005F61C2">
        <w:t xml:space="preserve"> Bratz</w:t>
      </w:r>
      <w:r w:rsidR="00B60B8A" w:rsidRPr="005F61C2">
        <w:t>l</w:t>
      </w:r>
      <w:r w:rsidR="00B60B8A" w:rsidRPr="005F61C2">
        <w:rPr>
          <w:vertAlign w:val="superscript"/>
        </w:rPr>
        <w:t>1</w:t>
      </w:r>
      <w:r w:rsidR="00B60B8A" w:rsidRPr="005F61C2">
        <w:t xml:space="preserve">, </w:t>
      </w:r>
      <w:r w:rsidRPr="005F61C2">
        <w:t xml:space="preserve">Judite Scherer </w:t>
      </w:r>
      <w:proofErr w:type="gramStart"/>
      <w:r w:rsidRPr="005F61C2">
        <w:t>Wenzel</w:t>
      </w:r>
      <w:r w:rsidR="00B60B8A" w:rsidRPr="005F61C2">
        <w:rPr>
          <w:vertAlign w:val="superscript"/>
        </w:rPr>
        <w:t>2</w:t>
      </w:r>
      <w:proofErr w:type="gramEnd"/>
    </w:p>
    <w:p w:rsidR="00B60B8A" w:rsidRPr="005F61C2" w:rsidRDefault="00B60B8A" w:rsidP="004A073D">
      <w:pPr>
        <w:pStyle w:val="XIEPEF-instituiodepartamentoescola"/>
        <w:spacing w:after="0"/>
        <w:ind w:firstLine="0"/>
      </w:pPr>
      <w:proofErr w:type="gramStart"/>
      <w:r w:rsidRPr="005F61C2">
        <w:rPr>
          <w:vertAlign w:val="superscript"/>
        </w:rPr>
        <w:t>1</w:t>
      </w:r>
      <w:r w:rsidR="00BF6FDD" w:rsidRPr="005F61C2">
        <w:t>Universidade</w:t>
      </w:r>
      <w:proofErr w:type="gramEnd"/>
      <w:r w:rsidR="00BF6FDD" w:rsidRPr="005F61C2">
        <w:t xml:space="preserve"> Federal da Fronteira Sul/</w:t>
      </w:r>
      <w:r w:rsidR="00416C66" w:rsidRPr="005F61C2">
        <w:t>Curso de Química Licenciatura</w:t>
      </w:r>
      <w:r w:rsidR="00BF6FDD" w:rsidRPr="005F61C2">
        <w:t xml:space="preserve">, </w:t>
      </w:r>
      <w:r w:rsidR="00300D0A" w:rsidRPr="005F61C2">
        <w:t xml:space="preserve">e-mail: </w:t>
      </w:r>
      <w:r w:rsidR="00BF6FDD" w:rsidRPr="005F61C2">
        <w:t>giuliapx@</w:t>
      </w:r>
      <w:r w:rsidR="00FA4109" w:rsidRPr="005F61C2">
        <w:t>hotmail.com</w:t>
      </w:r>
    </w:p>
    <w:p w:rsidR="00B60B8A" w:rsidRPr="005F61C2" w:rsidRDefault="00B60B8A" w:rsidP="004A073D">
      <w:pPr>
        <w:pStyle w:val="XIEPEF-instituiodepartamentoescola"/>
        <w:spacing w:after="0"/>
        <w:ind w:firstLine="0"/>
      </w:pPr>
      <w:proofErr w:type="gramStart"/>
      <w:r w:rsidRPr="005F61C2">
        <w:rPr>
          <w:vertAlign w:val="superscript"/>
        </w:rPr>
        <w:t>2</w:t>
      </w:r>
      <w:r w:rsidR="00FA4109" w:rsidRPr="005F61C2">
        <w:t>Universidade</w:t>
      </w:r>
      <w:proofErr w:type="gramEnd"/>
      <w:r w:rsidR="00FA4109" w:rsidRPr="005F61C2">
        <w:t xml:space="preserve"> Federal da Fronteira Sul </w:t>
      </w:r>
      <w:r w:rsidRPr="005F61C2">
        <w:t>/</w:t>
      </w:r>
      <w:r w:rsidR="00416C66" w:rsidRPr="005F61C2">
        <w:t>Professora Adjunta</w:t>
      </w:r>
      <w:r w:rsidRPr="005F61C2">
        <w:t>/</w:t>
      </w:r>
      <w:r w:rsidR="00416C66" w:rsidRPr="005F61C2">
        <w:t>Curso de Química Licenciatura</w:t>
      </w:r>
      <w:r w:rsidRPr="005F61C2">
        <w:t>, e-mail</w:t>
      </w:r>
      <w:r w:rsidR="00B24A93" w:rsidRPr="005F61C2">
        <w:t>:</w:t>
      </w:r>
      <w:r w:rsidR="00416C66" w:rsidRPr="005F61C2">
        <w:t xml:space="preserve"> juditescherer@uffs.edu.br</w:t>
      </w:r>
      <w:r w:rsidR="00B24A93" w:rsidRPr="005F61C2">
        <w:t xml:space="preserve"> </w:t>
      </w:r>
    </w:p>
    <w:p w:rsidR="00FA4109" w:rsidRPr="005F61C2" w:rsidRDefault="00FA4109" w:rsidP="004A073D">
      <w:pPr>
        <w:jc w:val="both"/>
        <w:rPr>
          <w:rFonts w:ascii="Arial" w:hAnsi="Arial" w:cs="Arial"/>
          <w:b/>
          <w:sz w:val="20"/>
          <w:szCs w:val="20"/>
        </w:rPr>
      </w:pPr>
    </w:p>
    <w:p w:rsidR="00FA4109" w:rsidRPr="00FA4109" w:rsidRDefault="00EC5E43" w:rsidP="00416C66">
      <w:pPr>
        <w:jc w:val="both"/>
        <w:rPr>
          <w:rFonts w:ascii="Arial" w:hAnsi="Arial" w:cs="Arial"/>
        </w:rPr>
      </w:pPr>
      <w:r w:rsidRPr="006659CC">
        <w:rPr>
          <w:rFonts w:ascii="Arial" w:hAnsi="Arial" w:cs="Arial"/>
          <w:b/>
        </w:rPr>
        <w:t>RESUMO:</w:t>
      </w:r>
      <w:r>
        <w:rPr>
          <w:b/>
          <w:bCs/>
        </w:rPr>
        <w:t xml:space="preserve"> </w:t>
      </w:r>
      <w:r w:rsidR="00FA4109" w:rsidRPr="00FA4109">
        <w:rPr>
          <w:rFonts w:ascii="Arial" w:hAnsi="Arial" w:cs="Arial"/>
        </w:rPr>
        <w:t>O presente</w:t>
      </w:r>
      <w:r w:rsidR="000E25EF">
        <w:rPr>
          <w:rFonts w:ascii="Arial" w:hAnsi="Arial" w:cs="Arial"/>
        </w:rPr>
        <w:t xml:space="preserve"> trabalho</w:t>
      </w:r>
      <w:r w:rsidR="00FA4109" w:rsidRPr="00FA4109">
        <w:rPr>
          <w:rFonts w:ascii="Arial" w:hAnsi="Arial" w:cs="Arial"/>
        </w:rPr>
        <w:t xml:space="preserve"> </w:t>
      </w:r>
      <w:r w:rsidR="00416C66">
        <w:rPr>
          <w:rFonts w:ascii="Arial" w:hAnsi="Arial" w:cs="Arial"/>
        </w:rPr>
        <w:t xml:space="preserve">contempla um estudo sobre a presença da </w:t>
      </w:r>
      <w:r w:rsidR="00FA4109" w:rsidRPr="00FA4109">
        <w:rPr>
          <w:rFonts w:ascii="Arial" w:hAnsi="Arial" w:cs="Arial"/>
        </w:rPr>
        <w:t xml:space="preserve">pesquisa </w:t>
      </w:r>
      <w:r w:rsidR="00416C66">
        <w:rPr>
          <w:rFonts w:ascii="Arial" w:hAnsi="Arial" w:cs="Arial"/>
        </w:rPr>
        <w:t>n</w:t>
      </w:r>
      <w:r w:rsidR="00FA4109" w:rsidRPr="00FA4109">
        <w:rPr>
          <w:rFonts w:ascii="Arial" w:hAnsi="Arial" w:cs="Arial"/>
        </w:rPr>
        <w:t xml:space="preserve">os </w:t>
      </w:r>
      <w:r w:rsidR="00416C66">
        <w:rPr>
          <w:rFonts w:ascii="Arial" w:hAnsi="Arial" w:cs="Arial"/>
        </w:rPr>
        <w:t>Cursos de Licenciatura em Química</w:t>
      </w:r>
      <w:r w:rsidR="00AC454C">
        <w:rPr>
          <w:rFonts w:ascii="Arial" w:hAnsi="Arial" w:cs="Arial"/>
        </w:rPr>
        <w:t>, com atenção também</w:t>
      </w:r>
      <w:r w:rsidR="00D9012E">
        <w:rPr>
          <w:rFonts w:ascii="Arial" w:hAnsi="Arial" w:cs="Arial"/>
        </w:rPr>
        <w:t>,</w:t>
      </w:r>
      <w:r w:rsidR="00AC454C">
        <w:rPr>
          <w:rFonts w:ascii="Arial" w:hAnsi="Arial" w:cs="Arial"/>
        </w:rPr>
        <w:t xml:space="preserve"> para a formação do professor pesquisador</w:t>
      </w:r>
      <w:r w:rsidR="00416C66">
        <w:rPr>
          <w:rFonts w:ascii="Arial" w:hAnsi="Arial" w:cs="Arial"/>
        </w:rPr>
        <w:t>. Entendemos a inserção da pesquisa como modo de qualificar a f</w:t>
      </w:r>
      <w:r w:rsidR="000E25EF">
        <w:rPr>
          <w:rFonts w:ascii="Arial" w:hAnsi="Arial" w:cs="Arial"/>
        </w:rPr>
        <w:t xml:space="preserve">ormação inicial de professores. </w:t>
      </w:r>
      <w:r w:rsidR="00416C66">
        <w:rPr>
          <w:rFonts w:ascii="Arial" w:hAnsi="Arial" w:cs="Arial"/>
        </w:rPr>
        <w:t xml:space="preserve">Visando qualificar a compreensão acerca dos modos de inserção da pesquisa na formação inicial de professores de química </w:t>
      </w:r>
      <w:r w:rsidR="00FA4109" w:rsidRPr="00FA4109">
        <w:rPr>
          <w:rFonts w:ascii="Arial" w:hAnsi="Arial" w:cs="Arial"/>
        </w:rPr>
        <w:t xml:space="preserve">foi </w:t>
      </w:r>
      <w:r w:rsidR="00B2435C">
        <w:rPr>
          <w:rFonts w:ascii="Arial" w:hAnsi="Arial" w:cs="Arial"/>
        </w:rPr>
        <w:t>realizada uma</w:t>
      </w:r>
      <w:r w:rsidR="00220E97">
        <w:rPr>
          <w:rFonts w:ascii="Arial" w:hAnsi="Arial" w:cs="Arial"/>
        </w:rPr>
        <w:t xml:space="preserve"> </w:t>
      </w:r>
      <w:r w:rsidR="00543F52">
        <w:rPr>
          <w:rFonts w:ascii="Arial" w:hAnsi="Arial" w:cs="Arial"/>
        </w:rPr>
        <w:t>análise documental de</w:t>
      </w:r>
      <w:r w:rsidR="00FA4109" w:rsidRPr="00FA4109">
        <w:rPr>
          <w:rFonts w:ascii="Arial" w:hAnsi="Arial" w:cs="Arial"/>
        </w:rPr>
        <w:t xml:space="preserve"> </w:t>
      </w:r>
      <w:r w:rsidR="00416C66">
        <w:rPr>
          <w:rFonts w:ascii="Arial" w:hAnsi="Arial" w:cs="Arial"/>
        </w:rPr>
        <w:t xml:space="preserve">Projetos Pedagógicos dos Cursos </w:t>
      </w:r>
      <w:r w:rsidR="00FA4109" w:rsidRPr="00FA4109">
        <w:rPr>
          <w:rFonts w:ascii="Arial" w:hAnsi="Arial" w:cs="Arial"/>
        </w:rPr>
        <w:t>das instituições de ensino su</w:t>
      </w:r>
      <w:r w:rsidR="00FC34F0">
        <w:rPr>
          <w:rFonts w:ascii="Arial" w:hAnsi="Arial" w:cs="Arial"/>
        </w:rPr>
        <w:t>perior</w:t>
      </w:r>
      <w:r w:rsidR="00416C66">
        <w:rPr>
          <w:rFonts w:ascii="Arial" w:hAnsi="Arial" w:cs="Arial"/>
        </w:rPr>
        <w:t xml:space="preserve"> do Rio Grande do Sul</w:t>
      </w:r>
      <w:r w:rsidR="00FA4109" w:rsidRPr="00FA4109">
        <w:rPr>
          <w:rFonts w:ascii="Arial" w:hAnsi="Arial" w:cs="Arial"/>
        </w:rPr>
        <w:t>.</w:t>
      </w:r>
      <w:r w:rsidR="00FC34F0">
        <w:rPr>
          <w:rFonts w:ascii="Arial" w:hAnsi="Arial" w:cs="Arial"/>
        </w:rPr>
        <w:t xml:space="preserve"> </w:t>
      </w:r>
      <w:r w:rsidR="00FA4109" w:rsidRPr="00FA4109">
        <w:rPr>
          <w:rFonts w:ascii="Arial" w:hAnsi="Arial" w:cs="Arial"/>
        </w:rPr>
        <w:t>Os resultados</w:t>
      </w:r>
      <w:r w:rsidR="00FC34F0">
        <w:rPr>
          <w:rFonts w:ascii="Arial" w:hAnsi="Arial" w:cs="Arial"/>
        </w:rPr>
        <w:t xml:space="preserve"> </w:t>
      </w:r>
      <w:r w:rsidR="00C36F41">
        <w:rPr>
          <w:rFonts w:ascii="Arial" w:hAnsi="Arial" w:cs="Arial"/>
        </w:rPr>
        <w:t>construídos retratam que</w:t>
      </w:r>
      <w:r w:rsidR="00543F52">
        <w:rPr>
          <w:rFonts w:ascii="Arial" w:hAnsi="Arial" w:cs="Arial"/>
        </w:rPr>
        <w:t>,</w:t>
      </w:r>
      <w:r w:rsidR="00C45643">
        <w:rPr>
          <w:rFonts w:ascii="Arial" w:hAnsi="Arial" w:cs="Arial"/>
        </w:rPr>
        <w:t xml:space="preserve"> </w:t>
      </w:r>
      <w:r w:rsidR="00C36F41">
        <w:rPr>
          <w:rFonts w:ascii="Arial" w:hAnsi="Arial" w:cs="Arial"/>
        </w:rPr>
        <w:t xml:space="preserve">das </w:t>
      </w:r>
      <w:r w:rsidR="00FA4109" w:rsidRPr="00FA4109">
        <w:rPr>
          <w:rFonts w:ascii="Arial" w:hAnsi="Arial" w:cs="Arial"/>
        </w:rPr>
        <w:t xml:space="preserve">instituições </w:t>
      </w:r>
      <w:r w:rsidR="00A40933">
        <w:rPr>
          <w:rFonts w:ascii="Arial" w:hAnsi="Arial" w:cs="Arial"/>
        </w:rPr>
        <w:t>analisadas</w:t>
      </w:r>
      <w:r w:rsidR="00543F52">
        <w:rPr>
          <w:rFonts w:ascii="Arial" w:hAnsi="Arial" w:cs="Arial"/>
        </w:rPr>
        <w:t>,</w:t>
      </w:r>
      <w:r w:rsidR="00A40933">
        <w:rPr>
          <w:rFonts w:ascii="Arial" w:hAnsi="Arial" w:cs="Arial"/>
        </w:rPr>
        <w:t xml:space="preserve"> </w:t>
      </w:r>
      <w:r w:rsidR="00C36F41">
        <w:rPr>
          <w:rFonts w:ascii="Arial" w:hAnsi="Arial" w:cs="Arial"/>
        </w:rPr>
        <w:t xml:space="preserve">todas contemplam </w:t>
      </w:r>
      <w:r w:rsidR="00E10D6B">
        <w:rPr>
          <w:rFonts w:ascii="Arial" w:hAnsi="Arial" w:cs="Arial"/>
        </w:rPr>
        <w:t>ementas</w:t>
      </w:r>
      <w:r w:rsidR="00FA4109" w:rsidRPr="00FA4109">
        <w:rPr>
          <w:rFonts w:ascii="Arial" w:hAnsi="Arial" w:cs="Arial"/>
        </w:rPr>
        <w:t xml:space="preserve"> com abordagens destinadas</w:t>
      </w:r>
      <w:r w:rsidR="00C36F41">
        <w:rPr>
          <w:rFonts w:ascii="Arial" w:hAnsi="Arial" w:cs="Arial"/>
        </w:rPr>
        <w:t xml:space="preserve"> ao ensino da pesquisa.</w:t>
      </w:r>
      <w:r w:rsidR="00FA4109" w:rsidRPr="00FA4109">
        <w:rPr>
          <w:rFonts w:ascii="Arial" w:hAnsi="Arial" w:cs="Arial"/>
        </w:rPr>
        <w:t xml:space="preserve"> </w:t>
      </w:r>
      <w:r w:rsidR="00C36F41">
        <w:rPr>
          <w:rFonts w:ascii="Arial" w:hAnsi="Arial" w:cs="Arial"/>
        </w:rPr>
        <w:t>Sendo que algumas</w:t>
      </w:r>
      <w:r w:rsidR="001707D0">
        <w:rPr>
          <w:rFonts w:ascii="Arial" w:hAnsi="Arial" w:cs="Arial"/>
        </w:rPr>
        <w:t xml:space="preserve"> </w:t>
      </w:r>
      <w:r w:rsidR="00AC454C">
        <w:rPr>
          <w:rFonts w:ascii="Arial" w:hAnsi="Arial" w:cs="Arial"/>
        </w:rPr>
        <w:t>indicam</w:t>
      </w:r>
      <w:r w:rsidR="00FA4109" w:rsidRPr="00FA4109">
        <w:rPr>
          <w:rFonts w:ascii="Arial" w:hAnsi="Arial" w:cs="Arial"/>
        </w:rPr>
        <w:t xml:space="preserve"> a pesquisa como uma característica do </w:t>
      </w:r>
      <w:r w:rsidR="00AC454C">
        <w:rPr>
          <w:rFonts w:ascii="Arial" w:hAnsi="Arial" w:cs="Arial"/>
        </w:rPr>
        <w:t xml:space="preserve">perfil do </w:t>
      </w:r>
      <w:r w:rsidR="00FA4109" w:rsidRPr="00FA4109">
        <w:rPr>
          <w:rFonts w:ascii="Arial" w:hAnsi="Arial" w:cs="Arial"/>
        </w:rPr>
        <w:t>profissional formado</w:t>
      </w:r>
      <w:r w:rsidR="00C36F41">
        <w:rPr>
          <w:rFonts w:ascii="Arial" w:hAnsi="Arial" w:cs="Arial"/>
        </w:rPr>
        <w:t xml:space="preserve"> e outras</w:t>
      </w:r>
      <w:r w:rsidR="00D9012E">
        <w:rPr>
          <w:rFonts w:ascii="Arial" w:hAnsi="Arial" w:cs="Arial"/>
        </w:rPr>
        <w:t>,</w:t>
      </w:r>
      <w:r w:rsidR="00C36F41">
        <w:rPr>
          <w:rFonts w:ascii="Arial" w:hAnsi="Arial" w:cs="Arial"/>
        </w:rPr>
        <w:t xml:space="preserve"> </w:t>
      </w:r>
      <w:r w:rsidR="00D9012E">
        <w:rPr>
          <w:rFonts w:ascii="Arial" w:hAnsi="Arial" w:cs="Arial"/>
        </w:rPr>
        <w:t>a</w:t>
      </w:r>
      <w:r w:rsidR="00C36F41">
        <w:rPr>
          <w:rFonts w:ascii="Arial" w:hAnsi="Arial" w:cs="Arial"/>
        </w:rPr>
        <w:t xml:space="preserve">pontam a formação pela pesquisa </w:t>
      </w:r>
      <w:r w:rsidR="00A40933">
        <w:rPr>
          <w:rFonts w:ascii="Arial" w:hAnsi="Arial" w:cs="Arial"/>
        </w:rPr>
        <w:t>como objetivo</w:t>
      </w:r>
      <w:r w:rsidR="00C36F41">
        <w:rPr>
          <w:rFonts w:ascii="Arial" w:hAnsi="Arial" w:cs="Arial"/>
        </w:rPr>
        <w:t>s especí</w:t>
      </w:r>
      <w:r w:rsidR="00A40933">
        <w:rPr>
          <w:rFonts w:ascii="Arial" w:hAnsi="Arial" w:cs="Arial"/>
        </w:rPr>
        <w:t>fico</w:t>
      </w:r>
      <w:r w:rsidR="00C36F41">
        <w:rPr>
          <w:rFonts w:ascii="Arial" w:hAnsi="Arial" w:cs="Arial"/>
        </w:rPr>
        <w:t>s</w:t>
      </w:r>
      <w:r w:rsidR="00A40933">
        <w:rPr>
          <w:rFonts w:ascii="Arial" w:hAnsi="Arial" w:cs="Arial"/>
        </w:rPr>
        <w:t xml:space="preserve"> do curso</w:t>
      </w:r>
      <w:r w:rsidR="00FA4109" w:rsidRPr="00FA4109">
        <w:rPr>
          <w:rFonts w:ascii="Arial" w:hAnsi="Arial" w:cs="Arial"/>
        </w:rPr>
        <w:t>.</w:t>
      </w:r>
      <w:r w:rsidR="00C36F41">
        <w:rPr>
          <w:rFonts w:ascii="Arial" w:hAnsi="Arial" w:cs="Arial"/>
        </w:rPr>
        <w:t xml:space="preserve"> Já a </w:t>
      </w:r>
      <w:r w:rsidR="00FA4109" w:rsidRPr="00FA4109">
        <w:rPr>
          <w:rFonts w:ascii="Arial" w:hAnsi="Arial" w:cs="Arial"/>
        </w:rPr>
        <w:t>concepção de professor pesquisador</w:t>
      </w:r>
      <w:r w:rsidR="00C36F41">
        <w:rPr>
          <w:rFonts w:ascii="Arial" w:hAnsi="Arial" w:cs="Arial"/>
        </w:rPr>
        <w:t xml:space="preserve"> está pouco contemplada</w:t>
      </w:r>
      <w:r w:rsidR="004552EB">
        <w:rPr>
          <w:rFonts w:ascii="Arial" w:hAnsi="Arial" w:cs="Arial"/>
        </w:rPr>
        <w:t xml:space="preserve">, porém </w:t>
      </w:r>
      <w:r w:rsidR="00C36F41">
        <w:rPr>
          <w:rFonts w:ascii="Arial" w:hAnsi="Arial" w:cs="Arial"/>
        </w:rPr>
        <w:t xml:space="preserve">há um direcionamento </w:t>
      </w:r>
      <w:r w:rsidR="00D9012E">
        <w:rPr>
          <w:rFonts w:ascii="Arial" w:hAnsi="Arial" w:cs="Arial"/>
        </w:rPr>
        <w:t xml:space="preserve">mais geral, </w:t>
      </w:r>
      <w:r w:rsidR="00C36F41">
        <w:rPr>
          <w:rFonts w:ascii="Arial" w:hAnsi="Arial" w:cs="Arial"/>
        </w:rPr>
        <w:t xml:space="preserve">para a importância da </w:t>
      </w:r>
      <w:r w:rsidR="00FA4109" w:rsidRPr="00FA4109">
        <w:rPr>
          <w:rFonts w:ascii="Arial" w:hAnsi="Arial" w:cs="Arial"/>
        </w:rPr>
        <w:t xml:space="preserve">investigação e </w:t>
      </w:r>
      <w:r w:rsidR="00C36F41">
        <w:rPr>
          <w:rFonts w:ascii="Arial" w:hAnsi="Arial" w:cs="Arial"/>
        </w:rPr>
        <w:t xml:space="preserve">da </w:t>
      </w:r>
      <w:r w:rsidR="00FA4109" w:rsidRPr="00FA4109">
        <w:rPr>
          <w:rFonts w:ascii="Arial" w:hAnsi="Arial" w:cs="Arial"/>
        </w:rPr>
        <w:t xml:space="preserve">reflexão </w:t>
      </w:r>
      <w:r w:rsidR="00C36F41">
        <w:rPr>
          <w:rFonts w:ascii="Arial" w:hAnsi="Arial" w:cs="Arial"/>
        </w:rPr>
        <w:t>n</w:t>
      </w:r>
      <w:r w:rsidR="00FA4109" w:rsidRPr="00FA4109">
        <w:rPr>
          <w:rFonts w:ascii="Arial" w:hAnsi="Arial" w:cs="Arial"/>
        </w:rPr>
        <w:t xml:space="preserve">a </w:t>
      </w:r>
      <w:r w:rsidR="00C36F41">
        <w:rPr>
          <w:rFonts w:ascii="Arial" w:hAnsi="Arial" w:cs="Arial"/>
        </w:rPr>
        <w:t xml:space="preserve">formação docente. </w:t>
      </w:r>
    </w:p>
    <w:p w:rsidR="00FA4109" w:rsidRPr="004A073D" w:rsidRDefault="00FA4109" w:rsidP="004A073D">
      <w:pPr>
        <w:jc w:val="both"/>
        <w:rPr>
          <w:rFonts w:ascii="Arial" w:hAnsi="Arial" w:cs="Arial"/>
          <w:color w:val="4F81BD"/>
          <w:sz w:val="16"/>
          <w:szCs w:val="16"/>
        </w:rPr>
      </w:pPr>
    </w:p>
    <w:p w:rsidR="00862ACC" w:rsidRPr="00DC1750" w:rsidRDefault="004A073D" w:rsidP="004A073D">
      <w:pPr>
        <w:jc w:val="both"/>
        <w:rPr>
          <w:rFonts w:ascii="Arial" w:hAnsi="Arial" w:cs="Arial"/>
          <w:b/>
          <w:color w:val="FF0000"/>
        </w:rPr>
      </w:pPr>
      <w:r w:rsidRPr="004A073D">
        <w:rPr>
          <w:rFonts w:ascii="Arial" w:hAnsi="Arial" w:cs="Arial"/>
          <w:b/>
        </w:rPr>
        <w:t xml:space="preserve">Palavras Chaves: </w:t>
      </w:r>
      <w:r w:rsidR="00300D0A" w:rsidRPr="00300D0A">
        <w:rPr>
          <w:rFonts w:ascii="Arial" w:hAnsi="Arial" w:cs="Arial"/>
        </w:rPr>
        <w:t>Formação Inicial, Pesquisa, Professor pesquisador</w:t>
      </w:r>
      <w:r w:rsidR="00300D0A">
        <w:rPr>
          <w:rFonts w:ascii="Arial" w:hAnsi="Arial" w:cs="Arial"/>
        </w:rPr>
        <w:t xml:space="preserve">. </w:t>
      </w:r>
      <w:r w:rsidR="00300D0A" w:rsidRPr="004A073D">
        <w:rPr>
          <w:rFonts w:ascii="Arial" w:hAnsi="Arial" w:cs="Arial"/>
        </w:rPr>
        <w:t xml:space="preserve"> </w:t>
      </w:r>
    </w:p>
    <w:p w:rsidR="00EC5E43" w:rsidRPr="004A073D" w:rsidRDefault="00EC5E43" w:rsidP="004A073D">
      <w:pPr>
        <w:rPr>
          <w:rFonts w:ascii="Arial" w:hAnsi="Arial" w:cs="Arial"/>
        </w:rPr>
      </w:pPr>
    </w:p>
    <w:p w:rsidR="00862ACC" w:rsidRDefault="00862ACC" w:rsidP="00CB27D5">
      <w:pPr>
        <w:pStyle w:val="Ttulo1"/>
        <w:spacing w:line="240" w:lineRule="auto"/>
        <w:rPr>
          <w:rFonts w:ascii="Arial" w:hAnsi="Arial" w:cs="Arial"/>
        </w:rPr>
      </w:pPr>
      <w:proofErr w:type="gramStart"/>
      <w:r w:rsidRPr="00B60B8A">
        <w:rPr>
          <w:rFonts w:ascii="Arial" w:hAnsi="Arial" w:cs="Arial"/>
        </w:rPr>
        <w:t>1</w:t>
      </w:r>
      <w:proofErr w:type="gramEnd"/>
      <w:r w:rsidRPr="00B60B8A">
        <w:rPr>
          <w:rFonts w:ascii="Arial" w:hAnsi="Arial" w:cs="Arial"/>
        </w:rPr>
        <w:t xml:space="preserve"> </w:t>
      </w:r>
      <w:r w:rsidR="00787044">
        <w:rPr>
          <w:rFonts w:ascii="Arial" w:hAnsi="Arial" w:cs="Arial"/>
        </w:rPr>
        <w:t>INTRODUÇÃO</w:t>
      </w:r>
      <w:r w:rsidR="004A073D">
        <w:rPr>
          <w:rFonts w:ascii="Arial" w:hAnsi="Arial" w:cs="Arial"/>
        </w:rPr>
        <w:t xml:space="preserve"> </w:t>
      </w:r>
    </w:p>
    <w:p w:rsidR="000A423B" w:rsidRPr="000A423B" w:rsidRDefault="000A423B" w:rsidP="00CB27D5"/>
    <w:p w:rsidR="00492D13" w:rsidRDefault="00FA4109" w:rsidP="00492D13">
      <w:pPr>
        <w:pStyle w:val="SemEspaamento"/>
        <w:ind w:firstLine="708"/>
        <w:jc w:val="both"/>
        <w:rPr>
          <w:rFonts w:ascii="Arial" w:hAnsi="Arial" w:cs="Arial"/>
          <w:sz w:val="24"/>
          <w:szCs w:val="24"/>
        </w:rPr>
      </w:pPr>
      <w:r w:rsidRPr="00FA4109">
        <w:rPr>
          <w:rFonts w:ascii="Arial" w:hAnsi="Arial" w:cs="Arial"/>
          <w:sz w:val="24"/>
          <w:szCs w:val="24"/>
        </w:rPr>
        <w:t>O presente trabalho</w:t>
      </w:r>
      <w:r w:rsidR="00492D13">
        <w:rPr>
          <w:rFonts w:ascii="Arial" w:hAnsi="Arial" w:cs="Arial"/>
          <w:sz w:val="24"/>
          <w:szCs w:val="24"/>
        </w:rPr>
        <w:t xml:space="preserve"> é um recorte de uma </w:t>
      </w:r>
      <w:r w:rsidRPr="00FA4109">
        <w:rPr>
          <w:rFonts w:ascii="Arial" w:hAnsi="Arial" w:cs="Arial"/>
          <w:sz w:val="24"/>
          <w:szCs w:val="24"/>
        </w:rPr>
        <w:t>pesquisa de Trabalho de Conclusão de Curso cuja temática é a inserção da pesquisa na form</w:t>
      </w:r>
      <w:r w:rsidR="001D2AC7">
        <w:rPr>
          <w:rFonts w:ascii="Arial" w:hAnsi="Arial" w:cs="Arial"/>
          <w:sz w:val="24"/>
          <w:szCs w:val="24"/>
        </w:rPr>
        <w:t>ação inicial de professores de Q</w:t>
      </w:r>
      <w:r w:rsidRPr="00FA4109">
        <w:rPr>
          <w:rFonts w:ascii="Arial" w:hAnsi="Arial" w:cs="Arial"/>
          <w:sz w:val="24"/>
          <w:szCs w:val="24"/>
        </w:rPr>
        <w:t>uímica. Tal perspectiva de formação está ancorada na multiplicidade de exigências para o exercício da docência. Em especial, os cursos de Licenciatura têm sofrido críticas devido à formação baseada num modelo tecnicista</w:t>
      </w:r>
      <w:r w:rsidRPr="00FA4109">
        <w:rPr>
          <w:rStyle w:val="Refdenotaderodap"/>
          <w:rFonts w:ascii="Arial" w:hAnsi="Arial" w:cs="Arial"/>
          <w:sz w:val="24"/>
          <w:szCs w:val="24"/>
        </w:rPr>
        <w:footnoteReference w:id="1"/>
      </w:r>
      <w:r w:rsidRPr="00FA4109">
        <w:rPr>
          <w:rFonts w:ascii="Arial" w:hAnsi="Arial" w:cs="Arial"/>
          <w:sz w:val="24"/>
          <w:szCs w:val="24"/>
        </w:rPr>
        <w:t xml:space="preserve">, sendo desafiados a ampliar os espaços formativos mais próximos à ação do professor. </w:t>
      </w:r>
    </w:p>
    <w:p w:rsidR="00FA4109" w:rsidRPr="00FA4109" w:rsidRDefault="00FA4109" w:rsidP="00492D13">
      <w:pPr>
        <w:pStyle w:val="SemEspaamento"/>
        <w:ind w:firstLine="708"/>
        <w:jc w:val="both"/>
        <w:rPr>
          <w:rFonts w:ascii="Arial" w:hAnsi="Arial" w:cs="Arial"/>
          <w:sz w:val="24"/>
          <w:szCs w:val="24"/>
        </w:rPr>
      </w:pPr>
      <w:r w:rsidRPr="00FA4109">
        <w:rPr>
          <w:rFonts w:ascii="Arial" w:hAnsi="Arial" w:cs="Arial"/>
          <w:sz w:val="24"/>
          <w:szCs w:val="24"/>
        </w:rPr>
        <w:t>Uma alternativa tem sido a inserção da prática da pesquisa na formação inicial</w:t>
      </w:r>
      <w:r w:rsidR="00492D13">
        <w:rPr>
          <w:rFonts w:ascii="Arial" w:hAnsi="Arial" w:cs="Arial"/>
          <w:sz w:val="24"/>
          <w:szCs w:val="24"/>
        </w:rPr>
        <w:t>, a</w:t>
      </w:r>
      <w:r w:rsidRPr="00FA4109">
        <w:rPr>
          <w:rFonts w:ascii="Arial" w:hAnsi="Arial" w:cs="Arial"/>
          <w:sz w:val="24"/>
          <w:szCs w:val="24"/>
        </w:rPr>
        <w:t>o olhar</w:t>
      </w:r>
      <w:r w:rsidR="00492D13">
        <w:rPr>
          <w:rFonts w:ascii="Arial" w:hAnsi="Arial" w:cs="Arial"/>
          <w:sz w:val="24"/>
          <w:szCs w:val="24"/>
        </w:rPr>
        <w:t>mos</w:t>
      </w:r>
      <w:r w:rsidRPr="00FA4109">
        <w:rPr>
          <w:rFonts w:ascii="Arial" w:hAnsi="Arial" w:cs="Arial"/>
          <w:sz w:val="24"/>
          <w:szCs w:val="24"/>
        </w:rPr>
        <w:t xml:space="preserve"> para as atuais Diretrizes Curricular</w:t>
      </w:r>
      <w:r w:rsidR="00492D13">
        <w:rPr>
          <w:rFonts w:ascii="Arial" w:hAnsi="Arial" w:cs="Arial"/>
          <w:sz w:val="24"/>
          <w:szCs w:val="24"/>
        </w:rPr>
        <w:t>es Nacionais (</w:t>
      </w:r>
      <w:proofErr w:type="spellStart"/>
      <w:r w:rsidR="00492D13">
        <w:rPr>
          <w:rFonts w:ascii="Arial" w:hAnsi="Arial" w:cs="Arial"/>
          <w:sz w:val="24"/>
          <w:szCs w:val="24"/>
        </w:rPr>
        <w:t>DCNs</w:t>
      </w:r>
      <w:proofErr w:type="spellEnd"/>
      <w:r w:rsidR="00492D13">
        <w:rPr>
          <w:rFonts w:ascii="Arial" w:hAnsi="Arial" w:cs="Arial"/>
          <w:sz w:val="24"/>
          <w:szCs w:val="24"/>
        </w:rPr>
        <w:t xml:space="preserve">) é </w:t>
      </w:r>
      <w:r w:rsidRPr="00FA4109">
        <w:rPr>
          <w:rFonts w:ascii="Arial" w:hAnsi="Arial" w:cs="Arial"/>
          <w:sz w:val="24"/>
          <w:szCs w:val="24"/>
        </w:rPr>
        <w:t xml:space="preserve">possível visualizar a prática de pesquisa como </w:t>
      </w:r>
      <w:r w:rsidR="00492D13">
        <w:rPr>
          <w:rFonts w:ascii="Arial" w:hAnsi="Arial" w:cs="Arial"/>
          <w:sz w:val="24"/>
          <w:szCs w:val="24"/>
        </w:rPr>
        <w:t xml:space="preserve">aliada na construção de conhecimentos tanto pedagógicos como científicos, na defesa de qualificar a reflexão sobre a </w:t>
      </w:r>
      <w:r w:rsidRPr="00FA4109">
        <w:rPr>
          <w:rFonts w:ascii="Arial" w:hAnsi="Arial" w:cs="Arial"/>
          <w:sz w:val="24"/>
          <w:szCs w:val="24"/>
        </w:rPr>
        <w:t>prática</w:t>
      </w:r>
      <w:r w:rsidR="00492D13">
        <w:rPr>
          <w:rFonts w:ascii="Arial" w:hAnsi="Arial" w:cs="Arial"/>
          <w:sz w:val="24"/>
          <w:szCs w:val="24"/>
        </w:rPr>
        <w:t xml:space="preserve"> docente</w:t>
      </w:r>
      <w:r w:rsidR="00B2435C">
        <w:rPr>
          <w:rFonts w:ascii="Arial" w:hAnsi="Arial" w:cs="Arial"/>
          <w:sz w:val="24"/>
          <w:szCs w:val="24"/>
        </w:rPr>
        <w:t>,</w:t>
      </w:r>
      <w:r w:rsidRPr="00FA4109">
        <w:rPr>
          <w:rFonts w:ascii="Arial" w:hAnsi="Arial" w:cs="Arial"/>
          <w:sz w:val="24"/>
          <w:szCs w:val="24"/>
        </w:rPr>
        <w:t xml:space="preserve"> a discussão e</w:t>
      </w:r>
      <w:r w:rsidR="00E93679" w:rsidRPr="00FA4109">
        <w:rPr>
          <w:rFonts w:ascii="Arial" w:hAnsi="Arial" w:cs="Arial"/>
          <w:sz w:val="24"/>
          <w:szCs w:val="24"/>
        </w:rPr>
        <w:t xml:space="preserve"> </w:t>
      </w:r>
      <w:r w:rsidR="00B2435C">
        <w:rPr>
          <w:rFonts w:ascii="Arial" w:hAnsi="Arial" w:cs="Arial"/>
          <w:sz w:val="24"/>
          <w:szCs w:val="24"/>
        </w:rPr>
        <w:t xml:space="preserve">a </w:t>
      </w:r>
      <w:r w:rsidRPr="00FA4109">
        <w:rPr>
          <w:rFonts w:ascii="Arial" w:hAnsi="Arial" w:cs="Arial"/>
          <w:sz w:val="24"/>
          <w:szCs w:val="24"/>
        </w:rPr>
        <w:t xml:space="preserve">disseminação </w:t>
      </w:r>
      <w:r w:rsidRPr="00AC454C">
        <w:rPr>
          <w:rFonts w:ascii="Arial" w:hAnsi="Arial" w:cs="Arial"/>
          <w:color w:val="auto"/>
          <w:sz w:val="24"/>
          <w:szCs w:val="24"/>
        </w:rPr>
        <w:t>de conhecimentos.</w:t>
      </w:r>
      <w:r w:rsidR="00B2435C" w:rsidRPr="00AC454C">
        <w:rPr>
          <w:rFonts w:ascii="Arial" w:hAnsi="Arial" w:cs="Arial"/>
          <w:color w:val="auto"/>
          <w:sz w:val="24"/>
          <w:szCs w:val="24"/>
        </w:rPr>
        <w:t xml:space="preserve"> </w:t>
      </w:r>
      <w:r w:rsidR="00492D13">
        <w:rPr>
          <w:rFonts w:ascii="Arial" w:hAnsi="Arial" w:cs="Arial"/>
          <w:sz w:val="24"/>
          <w:szCs w:val="24"/>
        </w:rPr>
        <w:t>Esse apontamento</w:t>
      </w:r>
      <w:r w:rsidRPr="00AC454C">
        <w:rPr>
          <w:rFonts w:ascii="Arial" w:hAnsi="Arial" w:cs="Arial"/>
          <w:color w:val="auto"/>
          <w:sz w:val="24"/>
          <w:szCs w:val="24"/>
        </w:rPr>
        <w:t xml:space="preserve"> </w:t>
      </w:r>
      <w:r w:rsidR="00543F52">
        <w:rPr>
          <w:rFonts w:ascii="Arial" w:hAnsi="Arial" w:cs="Arial"/>
          <w:color w:val="auto"/>
          <w:sz w:val="24"/>
          <w:szCs w:val="24"/>
        </w:rPr>
        <w:t>despertou a curiosidade</w:t>
      </w:r>
      <w:r w:rsidRPr="00AC454C">
        <w:rPr>
          <w:rFonts w:ascii="Arial" w:hAnsi="Arial" w:cs="Arial"/>
          <w:color w:val="auto"/>
          <w:sz w:val="24"/>
          <w:szCs w:val="24"/>
        </w:rPr>
        <w:t xml:space="preserve"> para</w:t>
      </w:r>
      <w:r w:rsidR="00543F52">
        <w:rPr>
          <w:rFonts w:ascii="Arial" w:hAnsi="Arial" w:cs="Arial"/>
          <w:color w:val="auto"/>
          <w:sz w:val="24"/>
          <w:szCs w:val="24"/>
        </w:rPr>
        <w:t xml:space="preserve"> com </w:t>
      </w:r>
      <w:r w:rsidR="00EC75FC" w:rsidRPr="00AC454C">
        <w:rPr>
          <w:rFonts w:ascii="Arial" w:hAnsi="Arial" w:cs="Arial"/>
          <w:color w:val="auto"/>
          <w:sz w:val="24"/>
          <w:szCs w:val="24"/>
        </w:rPr>
        <w:t>os modos de inserção da pesquisa n</w:t>
      </w:r>
      <w:r w:rsidRPr="00AC454C">
        <w:rPr>
          <w:rFonts w:ascii="Arial" w:hAnsi="Arial" w:cs="Arial"/>
          <w:color w:val="auto"/>
          <w:sz w:val="24"/>
          <w:szCs w:val="24"/>
        </w:rPr>
        <w:t>a formação inicial, no sentido de procurar visualizar se de fato há ou não espaços destinados para a pesquisa</w:t>
      </w:r>
      <w:r w:rsidR="00046D7E" w:rsidRPr="00AC454C">
        <w:rPr>
          <w:rFonts w:ascii="Arial" w:hAnsi="Arial" w:cs="Arial"/>
          <w:color w:val="auto"/>
          <w:sz w:val="24"/>
          <w:szCs w:val="24"/>
        </w:rPr>
        <w:t xml:space="preserve"> e/ou para a </w:t>
      </w:r>
      <w:r w:rsidR="00046D7E" w:rsidRPr="00AC454C">
        <w:rPr>
          <w:rFonts w:ascii="Arial" w:hAnsi="Arial" w:cs="Arial"/>
          <w:color w:val="auto"/>
          <w:sz w:val="24"/>
          <w:szCs w:val="24"/>
        </w:rPr>
        <w:lastRenderedPageBreak/>
        <w:t>perspectiva da formação do professor pesquisador</w:t>
      </w:r>
      <w:r w:rsidR="00492D13">
        <w:rPr>
          <w:rFonts w:ascii="Arial" w:hAnsi="Arial" w:cs="Arial"/>
          <w:color w:val="auto"/>
          <w:sz w:val="24"/>
          <w:szCs w:val="24"/>
        </w:rPr>
        <w:t xml:space="preserve">. </w:t>
      </w:r>
      <w:r w:rsidR="00EC75FC">
        <w:rPr>
          <w:rFonts w:ascii="Arial" w:hAnsi="Arial" w:cs="Arial"/>
          <w:sz w:val="24"/>
          <w:szCs w:val="24"/>
        </w:rPr>
        <w:t>Ou seja</w:t>
      </w:r>
      <w:r w:rsidRPr="00FA4109">
        <w:rPr>
          <w:rFonts w:ascii="Arial" w:hAnsi="Arial" w:cs="Arial"/>
          <w:sz w:val="24"/>
          <w:szCs w:val="24"/>
        </w:rPr>
        <w:t xml:space="preserve">, </w:t>
      </w:r>
      <w:r w:rsidR="00046D7E">
        <w:rPr>
          <w:rFonts w:ascii="Arial" w:hAnsi="Arial" w:cs="Arial"/>
          <w:sz w:val="24"/>
          <w:szCs w:val="24"/>
        </w:rPr>
        <w:t xml:space="preserve">questionamo-nos se </w:t>
      </w:r>
      <w:r w:rsidR="00EC75FC">
        <w:rPr>
          <w:rFonts w:ascii="Arial" w:hAnsi="Arial" w:cs="Arial"/>
          <w:sz w:val="24"/>
          <w:szCs w:val="24"/>
        </w:rPr>
        <w:t>existem espaços/tempos destinados para a prática da pesquisa</w:t>
      </w:r>
      <w:r w:rsidR="00E93679">
        <w:rPr>
          <w:rFonts w:ascii="Arial" w:hAnsi="Arial" w:cs="Arial"/>
          <w:sz w:val="24"/>
          <w:szCs w:val="24"/>
        </w:rPr>
        <w:t xml:space="preserve"> </w:t>
      </w:r>
      <w:r w:rsidR="00046D7E">
        <w:rPr>
          <w:rFonts w:ascii="Arial" w:hAnsi="Arial" w:cs="Arial"/>
          <w:sz w:val="24"/>
          <w:szCs w:val="24"/>
        </w:rPr>
        <w:t xml:space="preserve">em </w:t>
      </w:r>
      <w:r w:rsidR="00EC75FC">
        <w:rPr>
          <w:rFonts w:ascii="Arial" w:hAnsi="Arial" w:cs="Arial"/>
          <w:sz w:val="24"/>
          <w:szCs w:val="24"/>
        </w:rPr>
        <w:t>cursos de Licenciatura em Química</w:t>
      </w:r>
      <w:r w:rsidR="00046D7E">
        <w:rPr>
          <w:rStyle w:val="Refdenotaderodap"/>
          <w:rFonts w:ascii="Arial" w:hAnsi="Arial" w:cs="Arial"/>
          <w:sz w:val="24"/>
          <w:szCs w:val="24"/>
        </w:rPr>
        <w:footnoteReference w:id="2"/>
      </w:r>
      <w:r w:rsidR="00AC454C">
        <w:rPr>
          <w:rFonts w:ascii="Arial" w:hAnsi="Arial" w:cs="Arial"/>
          <w:sz w:val="24"/>
          <w:szCs w:val="24"/>
        </w:rPr>
        <w:t xml:space="preserve"> ofertados em</w:t>
      </w:r>
      <w:r w:rsidRPr="00FA4109">
        <w:rPr>
          <w:rFonts w:ascii="Arial" w:hAnsi="Arial" w:cs="Arial"/>
          <w:sz w:val="24"/>
          <w:szCs w:val="24"/>
        </w:rPr>
        <w:t xml:space="preserve"> instituições de ensino superior do Rio Grande do Sul</w:t>
      </w:r>
      <w:r w:rsidR="00EC75FC">
        <w:rPr>
          <w:rFonts w:ascii="Arial" w:hAnsi="Arial" w:cs="Arial"/>
          <w:sz w:val="24"/>
          <w:szCs w:val="24"/>
        </w:rPr>
        <w:t xml:space="preserve">. </w:t>
      </w:r>
    </w:p>
    <w:p w:rsidR="00FA4109" w:rsidRPr="00FA4109" w:rsidRDefault="00EC75FC" w:rsidP="00FA4109">
      <w:pPr>
        <w:pStyle w:val="SemEspaamento"/>
        <w:ind w:firstLine="708"/>
        <w:jc w:val="both"/>
        <w:rPr>
          <w:rFonts w:ascii="Arial" w:hAnsi="Arial" w:cs="Arial"/>
          <w:sz w:val="24"/>
          <w:szCs w:val="24"/>
        </w:rPr>
      </w:pPr>
      <w:r>
        <w:rPr>
          <w:rFonts w:ascii="Arial" w:hAnsi="Arial" w:cs="Arial"/>
          <w:sz w:val="24"/>
          <w:szCs w:val="24"/>
        </w:rPr>
        <w:t xml:space="preserve">Compreendemos, com base em </w:t>
      </w:r>
      <w:proofErr w:type="spellStart"/>
      <w:r>
        <w:rPr>
          <w:rFonts w:ascii="Arial" w:hAnsi="Arial" w:cs="Arial"/>
          <w:sz w:val="24"/>
          <w:szCs w:val="24"/>
        </w:rPr>
        <w:t>Maldaner</w:t>
      </w:r>
      <w:proofErr w:type="spellEnd"/>
      <w:r>
        <w:rPr>
          <w:rFonts w:ascii="Arial" w:hAnsi="Arial" w:cs="Arial"/>
          <w:sz w:val="24"/>
          <w:szCs w:val="24"/>
        </w:rPr>
        <w:t xml:space="preserve"> (2013, p. 91</w:t>
      </w:r>
      <w:r w:rsidR="00F24CC6">
        <w:rPr>
          <w:rFonts w:ascii="Arial" w:hAnsi="Arial" w:cs="Arial"/>
          <w:sz w:val="24"/>
          <w:szCs w:val="24"/>
        </w:rPr>
        <w:t>)</w:t>
      </w:r>
      <w:r w:rsidR="00046D7E">
        <w:rPr>
          <w:rFonts w:ascii="Arial" w:hAnsi="Arial" w:cs="Arial"/>
          <w:sz w:val="24"/>
          <w:szCs w:val="24"/>
        </w:rPr>
        <w:t xml:space="preserve"> que</w:t>
      </w:r>
      <w:r w:rsidR="00FA4109" w:rsidRPr="00FA4109">
        <w:rPr>
          <w:rFonts w:ascii="Arial" w:hAnsi="Arial" w:cs="Arial"/>
          <w:sz w:val="24"/>
          <w:szCs w:val="24"/>
        </w:rPr>
        <w:t xml:space="preserve"> </w:t>
      </w:r>
      <w:r w:rsidR="00046D7E">
        <w:rPr>
          <w:rFonts w:ascii="Arial" w:hAnsi="Arial" w:cs="Arial"/>
          <w:sz w:val="24"/>
          <w:szCs w:val="24"/>
        </w:rPr>
        <w:t>“</w:t>
      </w:r>
      <w:r w:rsidR="00FA4109" w:rsidRPr="00FA4109">
        <w:rPr>
          <w:rFonts w:ascii="Arial" w:hAnsi="Arial" w:cs="Arial"/>
          <w:sz w:val="24"/>
          <w:szCs w:val="24"/>
        </w:rPr>
        <w:t xml:space="preserve">a pesquisa é uma construção histórica cultural cuja aprendizagem precisa ser mediada de maneira intencional, isto é, na forma de ensino dentro de um currículo de </w:t>
      </w:r>
      <w:r w:rsidR="00F24CC6">
        <w:rPr>
          <w:rFonts w:ascii="Arial" w:hAnsi="Arial" w:cs="Arial"/>
          <w:sz w:val="24"/>
          <w:szCs w:val="24"/>
        </w:rPr>
        <w:t>formação”</w:t>
      </w:r>
      <w:r w:rsidR="00492D13">
        <w:rPr>
          <w:rFonts w:ascii="Arial" w:hAnsi="Arial" w:cs="Arial"/>
          <w:sz w:val="24"/>
          <w:szCs w:val="24"/>
        </w:rPr>
        <w:t>. Com isso, reforçamos a</w:t>
      </w:r>
      <w:r w:rsidR="00FA4109" w:rsidRPr="00FA4109">
        <w:rPr>
          <w:rFonts w:ascii="Arial" w:hAnsi="Arial" w:cs="Arial"/>
          <w:sz w:val="24"/>
          <w:szCs w:val="24"/>
        </w:rPr>
        <w:t xml:space="preserve"> importância de olhar para os modos da inserção da pesquisa n</w:t>
      </w:r>
      <w:r w:rsidR="00594F7A">
        <w:rPr>
          <w:rFonts w:ascii="Arial" w:hAnsi="Arial" w:cs="Arial"/>
          <w:sz w:val="24"/>
          <w:szCs w:val="24"/>
        </w:rPr>
        <w:t>a formação inicial de professores</w:t>
      </w:r>
      <w:r w:rsidR="00E93679">
        <w:rPr>
          <w:rFonts w:ascii="Arial" w:hAnsi="Arial" w:cs="Arial"/>
          <w:sz w:val="24"/>
          <w:szCs w:val="24"/>
        </w:rPr>
        <w:t>.</w:t>
      </w:r>
      <w:r w:rsidR="00F8013A">
        <w:rPr>
          <w:rFonts w:ascii="Arial" w:hAnsi="Arial" w:cs="Arial"/>
          <w:sz w:val="24"/>
          <w:szCs w:val="24"/>
        </w:rPr>
        <w:t xml:space="preserve"> </w:t>
      </w:r>
      <w:r w:rsidR="00046D7E">
        <w:rPr>
          <w:rFonts w:ascii="Arial" w:hAnsi="Arial" w:cs="Arial"/>
          <w:sz w:val="24"/>
          <w:szCs w:val="24"/>
        </w:rPr>
        <w:t xml:space="preserve">Segue um diálogo mais teórico sobre tal perspectiva formativa.  </w:t>
      </w:r>
    </w:p>
    <w:p w:rsidR="00FA4109" w:rsidRPr="00FA4109" w:rsidRDefault="00FA4109" w:rsidP="00FA4109">
      <w:pPr>
        <w:pStyle w:val="SemEspaamento"/>
        <w:jc w:val="both"/>
        <w:rPr>
          <w:rFonts w:ascii="Arial" w:hAnsi="Arial" w:cs="Arial"/>
          <w:sz w:val="24"/>
          <w:szCs w:val="24"/>
        </w:rPr>
      </w:pPr>
    </w:p>
    <w:p w:rsidR="00FA4109" w:rsidRPr="00FA4109" w:rsidRDefault="00FA4109" w:rsidP="00FA4109">
      <w:pPr>
        <w:pStyle w:val="SemEspaamento"/>
        <w:jc w:val="both"/>
        <w:rPr>
          <w:rFonts w:ascii="Arial" w:hAnsi="Arial" w:cs="Arial"/>
          <w:b/>
          <w:sz w:val="24"/>
          <w:szCs w:val="24"/>
        </w:rPr>
      </w:pPr>
      <w:r w:rsidRPr="00FA4109">
        <w:rPr>
          <w:rFonts w:ascii="Arial" w:hAnsi="Arial" w:cs="Arial"/>
          <w:b/>
          <w:sz w:val="24"/>
          <w:szCs w:val="24"/>
        </w:rPr>
        <w:t>2. A PRÁTICA DA PESQUISA E A PERSPECTIVA DO PROFESSOR PESQUISADOR NA FORMAÇÃO INICIAL DE PROFESSORES</w:t>
      </w:r>
    </w:p>
    <w:p w:rsidR="00FA4109" w:rsidRPr="00FA4109" w:rsidRDefault="00FA4109" w:rsidP="00FA4109">
      <w:pPr>
        <w:pStyle w:val="SemEspaamento"/>
        <w:jc w:val="both"/>
        <w:rPr>
          <w:rFonts w:ascii="Arial" w:hAnsi="Arial" w:cs="Arial"/>
          <w:b/>
          <w:color w:val="FF0000"/>
          <w:sz w:val="24"/>
          <w:szCs w:val="24"/>
        </w:rPr>
      </w:pPr>
    </w:p>
    <w:p w:rsidR="008D385A" w:rsidRPr="008D385A" w:rsidRDefault="008D385A" w:rsidP="008D385A">
      <w:pPr>
        <w:ind w:firstLine="708"/>
        <w:jc w:val="both"/>
        <w:rPr>
          <w:rFonts w:ascii="Arial" w:eastAsia="Helvetica Neue" w:hAnsi="Arial" w:cs="Arial"/>
          <w:color w:val="000000"/>
        </w:rPr>
      </w:pPr>
      <w:r w:rsidRPr="008D385A">
        <w:rPr>
          <w:rFonts w:ascii="Arial" w:eastAsia="Helvetica Neue" w:hAnsi="Arial" w:cs="Arial"/>
          <w:color w:val="000000"/>
        </w:rPr>
        <w:t xml:space="preserve">Partimos do entendimento de que a docência é uma atividade complexa e desafiadora, que exige do professor uma constante disposição para inovar, questionar, aprender e investigar sobre como e por que ensinar. Uma forma de fazer isso é por meio da pesquisa, assim de início apresentamos uma maior compreensão de professor pesquisador e, em seguida da prática da pesquisa na formação inicial de professores. </w:t>
      </w:r>
    </w:p>
    <w:p w:rsidR="008D385A" w:rsidRPr="008D385A" w:rsidRDefault="008D385A" w:rsidP="008D385A">
      <w:pPr>
        <w:jc w:val="both"/>
        <w:rPr>
          <w:rFonts w:ascii="Arial" w:eastAsia="Helvetica Neue" w:hAnsi="Arial" w:cs="Arial"/>
          <w:color w:val="000000"/>
        </w:rPr>
      </w:pPr>
    </w:p>
    <w:p w:rsidR="008D385A" w:rsidRPr="008D385A" w:rsidRDefault="008D385A" w:rsidP="008D385A">
      <w:pPr>
        <w:numPr>
          <w:ilvl w:val="1"/>
          <w:numId w:val="6"/>
        </w:numPr>
        <w:spacing w:after="200"/>
        <w:ind w:left="360"/>
        <w:jc w:val="both"/>
        <w:outlineLvl w:val="0"/>
        <w:rPr>
          <w:rFonts w:ascii="Arial" w:eastAsia="Helvetica Neue" w:hAnsi="Arial" w:cs="Arial"/>
          <w:color w:val="000000"/>
        </w:rPr>
      </w:pPr>
      <w:bookmarkStart w:id="0" w:name="_Toc486005884"/>
      <w:r w:rsidRPr="008D385A">
        <w:rPr>
          <w:rFonts w:ascii="Arial" w:eastAsia="Helvetica Neue" w:hAnsi="Arial" w:cs="Arial"/>
          <w:color w:val="000000"/>
        </w:rPr>
        <w:t>PROFESSOR PESQUISADOR</w:t>
      </w:r>
      <w:bookmarkEnd w:id="0"/>
      <w:r w:rsidRPr="008D385A">
        <w:rPr>
          <w:rFonts w:ascii="Arial" w:eastAsia="Helvetica Neue" w:hAnsi="Arial" w:cs="Arial"/>
          <w:color w:val="000000"/>
        </w:rPr>
        <w:t xml:space="preserve"> </w:t>
      </w:r>
    </w:p>
    <w:p w:rsidR="008D385A" w:rsidRPr="008D385A" w:rsidRDefault="008D385A" w:rsidP="008D385A">
      <w:pPr>
        <w:ind w:firstLine="708"/>
        <w:jc w:val="both"/>
        <w:rPr>
          <w:rFonts w:ascii="Arial" w:eastAsia="Helvetica Neue" w:hAnsi="Arial" w:cs="Arial"/>
          <w:color w:val="000000"/>
        </w:rPr>
      </w:pPr>
      <w:r w:rsidRPr="008D385A">
        <w:rPr>
          <w:rFonts w:ascii="Arial" w:eastAsia="Helvetica Neue" w:hAnsi="Arial" w:cs="Arial"/>
          <w:color w:val="000000"/>
        </w:rPr>
        <w:t xml:space="preserve">Diferentes metáforas/modelos para o profissional professor foram sendo apresentadas na literatura da área. Uma das metáforas muito criticada é a do professor como apenas “transmissor de conhecimento”, “isolando o professor da produção do conhecimento profissional, tornando-o sempre mais dependente e </w:t>
      </w:r>
      <w:proofErr w:type="spellStart"/>
      <w:r w:rsidRPr="008D385A">
        <w:rPr>
          <w:rFonts w:ascii="Arial" w:eastAsia="Helvetica Neue" w:hAnsi="Arial" w:cs="Arial"/>
          <w:color w:val="000000"/>
        </w:rPr>
        <w:t>desprofissionalizado</w:t>
      </w:r>
      <w:proofErr w:type="spellEnd"/>
      <w:r w:rsidRPr="008D385A">
        <w:rPr>
          <w:rFonts w:ascii="Arial" w:eastAsia="Helvetica Neue" w:hAnsi="Arial" w:cs="Arial"/>
          <w:color w:val="000000"/>
        </w:rPr>
        <w:t xml:space="preserve">”. (MALDANER, 2013, p.88). Em oposição, existem outras metáforas, como por exemplo, a do professor pesquisador </w:t>
      </w:r>
      <w:r w:rsidRPr="008D385A">
        <w:rPr>
          <w:rFonts w:ascii="Arial" w:eastAsia="Helvetica Neue" w:hAnsi="Arial" w:cs="Arial"/>
        </w:rPr>
        <w:t xml:space="preserve">(ANDRÉ, 2012; GALIAZZI, 2003, 2011; MALDANER, 2013; WENZEL, 2007), que visa </w:t>
      </w:r>
      <w:r w:rsidRPr="008D385A">
        <w:rPr>
          <w:rFonts w:ascii="Arial" w:eastAsia="Helvetica Neue" w:hAnsi="Arial" w:cs="Arial"/>
          <w:color w:val="000000"/>
        </w:rPr>
        <w:t xml:space="preserve">superar a concepção de profissionais (pesquisadores) como produtores de conhecimento e outros (professores) como simplesmente os que aplicadores. </w:t>
      </w:r>
    </w:p>
    <w:p w:rsidR="008D385A" w:rsidRPr="008D385A" w:rsidRDefault="008D385A" w:rsidP="000E2200">
      <w:pPr>
        <w:ind w:firstLine="708"/>
        <w:jc w:val="both"/>
        <w:rPr>
          <w:rFonts w:ascii="Arial" w:eastAsia="Helvetica Neue" w:hAnsi="Arial" w:cs="Arial"/>
          <w:color w:val="000000"/>
        </w:rPr>
      </w:pPr>
      <w:r w:rsidRPr="008D385A">
        <w:rPr>
          <w:rFonts w:ascii="Arial" w:eastAsia="Helvetica Neue" w:hAnsi="Arial" w:cs="Arial"/>
          <w:color w:val="000000"/>
        </w:rPr>
        <w:t xml:space="preserve">Assim, a atuação do professor como pesquisador de sua prática não pode ser realizada por alguém que olha apenas o problema “de fora”, mas deve ser realizada por quem analisa de “dentro”, com todas as variantes e contradições envolvidas. Com base nessa concepção, o professor é um investigador privilegiado de sua própria realidade, passando de objeto para sujeito principal da pesquisa, atuando como pesquisador. </w:t>
      </w:r>
    </w:p>
    <w:p w:rsidR="008D385A" w:rsidRPr="008D385A" w:rsidRDefault="008D385A" w:rsidP="008D385A">
      <w:pPr>
        <w:ind w:firstLine="708"/>
        <w:jc w:val="both"/>
        <w:rPr>
          <w:rFonts w:ascii="Arial" w:eastAsia="Helvetica Neue" w:hAnsi="Arial" w:cs="Arial"/>
        </w:rPr>
      </w:pPr>
      <w:r w:rsidRPr="008D385A">
        <w:rPr>
          <w:rFonts w:ascii="Arial" w:eastAsia="Helvetica Neue" w:hAnsi="Arial" w:cs="Arial"/>
          <w:color w:val="000000"/>
        </w:rPr>
        <w:t xml:space="preserve"> </w:t>
      </w:r>
      <w:proofErr w:type="spellStart"/>
      <w:r w:rsidRPr="008D385A">
        <w:rPr>
          <w:rFonts w:ascii="Arial" w:eastAsia="Helvetica Neue" w:hAnsi="Arial" w:cs="Arial"/>
          <w:color w:val="000000"/>
        </w:rPr>
        <w:t>Maldaner</w:t>
      </w:r>
      <w:proofErr w:type="spellEnd"/>
      <w:r w:rsidRPr="008D385A">
        <w:rPr>
          <w:rFonts w:ascii="Arial" w:eastAsia="Helvetica Neue" w:hAnsi="Arial" w:cs="Arial"/>
          <w:color w:val="000000"/>
        </w:rPr>
        <w:t xml:space="preserve"> (2013), </w:t>
      </w:r>
      <w:proofErr w:type="spellStart"/>
      <w:r w:rsidRPr="008D385A">
        <w:rPr>
          <w:rFonts w:ascii="Arial" w:eastAsia="Helvetica Neue" w:hAnsi="Arial" w:cs="Arial"/>
        </w:rPr>
        <w:t>Galiazzi</w:t>
      </w:r>
      <w:proofErr w:type="spellEnd"/>
      <w:r w:rsidRPr="008D385A">
        <w:rPr>
          <w:rFonts w:ascii="Arial" w:eastAsia="Helvetica Neue" w:hAnsi="Arial" w:cs="Arial"/>
        </w:rPr>
        <w:t xml:space="preserve"> (2011) e </w:t>
      </w:r>
      <w:proofErr w:type="spellStart"/>
      <w:r w:rsidRPr="008D385A">
        <w:rPr>
          <w:rFonts w:ascii="Arial" w:eastAsia="Helvetica Neue" w:hAnsi="Arial" w:cs="Arial"/>
        </w:rPr>
        <w:t>Wenzel</w:t>
      </w:r>
      <w:proofErr w:type="spellEnd"/>
      <w:r w:rsidRPr="008D385A">
        <w:rPr>
          <w:rFonts w:ascii="Arial" w:eastAsia="Helvetica Neue" w:hAnsi="Arial" w:cs="Arial"/>
        </w:rPr>
        <w:t xml:space="preserve"> (2007) </w:t>
      </w:r>
      <w:r w:rsidRPr="008D385A">
        <w:rPr>
          <w:rFonts w:ascii="Arial" w:eastAsia="Helvetica Neue" w:hAnsi="Arial" w:cs="Arial"/>
          <w:color w:val="000000"/>
        </w:rPr>
        <w:t xml:space="preserve">apontam </w:t>
      </w:r>
      <w:r w:rsidRPr="008D385A">
        <w:rPr>
          <w:rFonts w:ascii="Arial" w:eastAsia="Helvetica Neue" w:hAnsi="Arial" w:cs="Arial"/>
        </w:rPr>
        <w:t>como caminhos para a formação de professores pesquisadores,</w:t>
      </w:r>
      <w:r w:rsidRPr="008D385A">
        <w:rPr>
          <w:rFonts w:ascii="Arial" w:eastAsia="Helvetica Neue" w:hAnsi="Arial" w:cs="Arial"/>
          <w:color w:val="000000"/>
        </w:rPr>
        <w:t xml:space="preserve"> </w:t>
      </w:r>
      <w:r w:rsidR="00492D13">
        <w:rPr>
          <w:rFonts w:ascii="Arial" w:eastAsia="Helvetica Neue" w:hAnsi="Arial" w:cs="Arial"/>
          <w:color w:val="000000"/>
        </w:rPr>
        <w:t xml:space="preserve">a inserção de </w:t>
      </w:r>
      <w:r w:rsidRPr="008D385A">
        <w:rPr>
          <w:rFonts w:ascii="Arial" w:eastAsia="Helvetica Neue" w:hAnsi="Arial" w:cs="Arial"/>
          <w:color w:val="000000"/>
        </w:rPr>
        <w:t>espaços e tempos de aprender a fazer pesquisa na formação inicial e/</w:t>
      </w:r>
      <w:r w:rsidR="00492D13">
        <w:rPr>
          <w:rFonts w:ascii="Arial" w:eastAsia="Helvetica Neue" w:hAnsi="Arial" w:cs="Arial"/>
          <w:color w:val="000000"/>
        </w:rPr>
        <w:t>ou na formação continuada</w:t>
      </w:r>
      <w:r w:rsidRPr="008D385A">
        <w:rPr>
          <w:rFonts w:ascii="Arial" w:eastAsia="Helvetica Neue" w:hAnsi="Arial" w:cs="Arial"/>
          <w:color w:val="000000"/>
        </w:rPr>
        <w:t xml:space="preserve">. </w:t>
      </w:r>
    </w:p>
    <w:p w:rsidR="008D385A" w:rsidRPr="008D385A" w:rsidRDefault="008D385A" w:rsidP="008D385A">
      <w:pPr>
        <w:jc w:val="both"/>
        <w:rPr>
          <w:rFonts w:ascii="Arial" w:eastAsia="Helvetica Neue" w:hAnsi="Arial" w:cs="Arial"/>
          <w:color w:val="FF0000"/>
        </w:rPr>
      </w:pPr>
    </w:p>
    <w:p w:rsidR="008D385A" w:rsidRPr="008D385A" w:rsidRDefault="008D385A" w:rsidP="008D385A">
      <w:pPr>
        <w:jc w:val="both"/>
        <w:outlineLvl w:val="0"/>
        <w:rPr>
          <w:rFonts w:ascii="Arial" w:eastAsia="Helvetica Neue" w:hAnsi="Arial" w:cs="Arial"/>
          <w:color w:val="000000"/>
        </w:rPr>
      </w:pPr>
      <w:bookmarkStart w:id="1" w:name="_Toc486005885"/>
      <w:r w:rsidRPr="008D385A">
        <w:rPr>
          <w:rFonts w:ascii="Arial" w:eastAsia="Helvetica Neue" w:hAnsi="Arial" w:cs="Arial"/>
          <w:color w:val="000000"/>
        </w:rPr>
        <w:t>2.2 A PRÁTICA DA PESQUISA</w:t>
      </w:r>
      <w:bookmarkEnd w:id="1"/>
      <w:r w:rsidRPr="008D385A">
        <w:rPr>
          <w:rFonts w:ascii="Arial" w:eastAsia="Helvetica Neue" w:hAnsi="Arial" w:cs="Arial"/>
          <w:color w:val="000000"/>
        </w:rPr>
        <w:t xml:space="preserve"> </w:t>
      </w:r>
    </w:p>
    <w:p w:rsidR="008D385A" w:rsidRPr="008D385A" w:rsidRDefault="008D385A" w:rsidP="008D385A">
      <w:pPr>
        <w:jc w:val="both"/>
        <w:rPr>
          <w:rFonts w:ascii="Arial" w:eastAsia="Helvetica Neue" w:hAnsi="Arial" w:cs="Arial"/>
          <w:b/>
          <w:color w:val="000000"/>
        </w:rPr>
      </w:pPr>
    </w:p>
    <w:p w:rsidR="008D385A" w:rsidRPr="008D385A" w:rsidRDefault="008D385A" w:rsidP="008D385A">
      <w:pPr>
        <w:ind w:firstLine="708"/>
        <w:jc w:val="both"/>
        <w:rPr>
          <w:rFonts w:ascii="Arial" w:eastAsia="Helvetica Neue" w:hAnsi="Arial" w:cs="Arial"/>
          <w:color w:val="FF0000"/>
        </w:rPr>
      </w:pPr>
      <w:r w:rsidRPr="008D385A">
        <w:rPr>
          <w:rFonts w:ascii="Arial" w:eastAsia="Helvetica Neue" w:hAnsi="Arial" w:cs="Arial"/>
          <w:color w:val="000000"/>
        </w:rPr>
        <w:t xml:space="preserve">Partimos do entendimento de que a pesquisa não é uma capacidade humana inata, ou seja, não está presente no sujeito desde o nascimento. </w:t>
      </w:r>
      <w:r w:rsidRPr="008D385A">
        <w:rPr>
          <w:rFonts w:ascii="Arial" w:eastAsia="Helvetica Neue" w:hAnsi="Arial" w:cs="Arial"/>
          <w:color w:val="000000"/>
        </w:rPr>
        <w:lastRenderedPageBreak/>
        <w:t xml:space="preserve">Dessa maneira, nas palavras de </w:t>
      </w:r>
      <w:proofErr w:type="spellStart"/>
      <w:r w:rsidRPr="008D385A">
        <w:rPr>
          <w:rFonts w:ascii="Arial" w:eastAsia="Helvetica Neue" w:hAnsi="Arial" w:cs="Arial"/>
        </w:rPr>
        <w:t>Wenzel</w:t>
      </w:r>
      <w:proofErr w:type="spellEnd"/>
      <w:r w:rsidRPr="008D385A">
        <w:rPr>
          <w:rFonts w:ascii="Arial" w:eastAsia="Helvetica Neue" w:hAnsi="Arial" w:cs="Arial"/>
        </w:rPr>
        <w:t xml:space="preserve">, </w:t>
      </w:r>
      <w:proofErr w:type="spellStart"/>
      <w:r w:rsidRPr="008D385A">
        <w:rPr>
          <w:rFonts w:ascii="Arial" w:eastAsia="Helvetica Neue" w:hAnsi="Arial" w:cs="Arial"/>
        </w:rPr>
        <w:t>Zanon</w:t>
      </w:r>
      <w:proofErr w:type="spellEnd"/>
      <w:r w:rsidRPr="008D385A">
        <w:rPr>
          <w:rFonts w:ascii="Arial" w:eastAsia="Helvetica Neue" w:hAnsi="Arial" w:cs="Arial"/>
        </w:rPr>
        <w:t xml:space="preserve"> e </w:t>
      </w:r>
      <w:proofErr w:type="spellStart"/>
      <w:r w:rsidRPr="008D385A">
        <w:rPr>
          <w:rFonts w:ascii="Arial" w:eastAsia="Helvetica Neue" w:hAnsi="Arial" w:cs="Arial"/>
        </w:rPr>
        <w:t>Maldaner</w:t>
      </w:r>
      <w:proofErr w:type="spellEnd"/>
      <w:r w:rsidRPr="008D385A">
        <w:rPr>
          <w:rFonts w:ascii="Arial" w:eastAsia="Helvetica Neue" w:hAnsi="Arial" w:cs="Arial"/>
        </w:rPr>
        <w:t xml:space="preserve"> </w:t>
      </w:r>
      <w:r w:rsidRPr="008D385A">
        <w:rPr>
          <w:rFonts w:ascii="Arial" w:eastAsia="Helvetica Neue" w:hAnsi="Arial" w:cs="Arial"/>
          <w:color w:val="000000"/>
        </w:rPr>
        <w:t xml:space="preserve">o professor em formação inicial ou </w:t>
      </w:r>
      <w:proofErr w:type="gramStart"/>
      <w:r w:rsidRPr="008D385A">
        <w:rPr>
          <w:rFonts w:ascii="Arial" w:eastAsia="Helvetica Neue" w:hAnsi="Arial" w:cs="Arial"/>
          <w:color w:val="000000"/>
        </w:rPr>
        <w:t>continuada</w:t>
      </w:r>
      <w:proofErr w:type="gramEnd"/>
    </w:p>
    <w:p w:rsidR="008D385A" w:rsidRPr="008D385A" w:rsidRDefault="008D385A" w:rsidP="008D385A">
      <w:pPr>
        <w:jc w:val="both"/>
        <w:rPr>
          <w:rFonts w:ascii="Arial" w:eastAsia="Helvetica Neue" w:hAnsi="Arial" w:cs="Arial"/>
          <w:color w:val="000000"/>
        </w:rPr>
      </w:pPr>
    </w:p>
    <w:p w:rsidR="008D385A" w:rsidRPr="0091096B" w:rsidRDefault="008D385A" w:rsidP="008D385A">
      <w:pPr>
        <w:ind w:left="2268"/>
        <w:jc w:val="both"/>
        <w:rPr>
          <w:rFonts w:ascii="Arial" w:eastAsia="Helvetica Neue" w:hAnsi="Arial" w:cs="Arial"/>
          <w:color w:val="000000"/>
          <w:sz w:val="20"/>
          <w:szCs w:val="20"/>
        </w:rPr>
      </w:pPr>
      <w:r w:rsidRPr="0091096B">
        <w:rPr>
          <w:rFonts w:ascii="Arial" w:eastAsia="Helvetica Neue" w:hAnsi="Arial" w:cs="Arial"/>
          <w:color w:val="000000"/>
          <w:sz w:val="20"/>
          <w:szCs w:val="20"/>
        </w:rPr>
        <w:t>[...] não irá aprender a pesquisar, nem compreender a importância disso se não vivenciar a pesquisa em situações práticas que lhe propiciem tal aprendizado, sendo essencial a sua participação em todo o processo do fazer pesquisa, contando com</w:t>
      </w:r>
      <w:r w:rsidR="001D2AC7" w:rsidRPr="0091096B">
        <w:rPr>
          <w:rFonts w:ascii="Arial" w:eastAsia="Helvetica Neue" w:hAnsi="Arial" w:cs="Arial"/>
          <w:color w:val="000000"/>
          <w:sz w:val="20"/>
          <w:szCs w:val="20"/>
        </w:rPr>
        <w:t xml:space="preserve"> </w:t>
      </w:r>
      <w:r w:rsidRPr="0091096B">
        <w:rPr>
          <w:rFonts w:ascii="Arial" w:eastAsia="Helvetica Neue" w:hAnsi="Arial" w:cs="Arial"/>
          <w:color w:val="000000"/>
          <w:sz w:val="20"/>
          <w:szCs w:val="20"/>
        </w:rPr>
        <w:t>a ajuda do “outro” mais experiente. Isso remete para a discussão sobre a necessária mediação a ser considerada na análise do aprend</w:t>
      </w:r>
      <w:r w:rsidR="00757E01">
        <w:rPr>
          <w:rFonts w:ascii="Arial" w:eastAsia="Helvetica Neue" w:hAnsi="Arial" w:cs="Arial"/>
          <w:color w:val="000000"/>
          <w:sz w:val="20"/>
          <w:szCs w:val="20"/>
        </w:rPr>
        <w:t xml:space="preserve">er os passos do fazer pesquisa </w:t>
      </w:r>
      <w:r w:rsidRPr="0091096B">
        <w:rPr>
          <w:rFonts w:ascii="Arial" w:eastAsia="Helvetica Neue" w:hAnsi="Arial" w:cs="Arial"/>
          <w:color w:val="000000"/>
          <w:sz w:val="20"/>
          <w:szCs w:val="20"/>
        </w:rPr>
        <w:t>(</w:t>
      </w:r>
      <w:r w:rsidRPr="0091096B">
        <w:rPr>
          <w:rFonts w:ascii="Arial" w:eastAsia="Helvetica Neue" w:hAnsi="Arial" w:cs="Arial"/>
          <w:sz w:val="20"/>
          <w:szCs w:val="20"/>
        </w:rPr>
        <w:t>WENZEL</w:t>
      </w:r>
      <w:r w:rsidRPr="0091096B">
        <w:rPr>
          <w:rFonts w:ascii="Arial" w:eastAsia="Helvetica Neue" w:hAnsi="Arial" w:cs="Arial"/>
          <w:color w:val="000000"/>
          <w:sz w:val="20"/>
          <w:szCs w:val="20"/>
        </w:rPr>
        <w:t>; ZANON; MALDANER, 2010, p. 69).</w:t>
      </w:r>
    </w:p>
    <w:p w:rsidR="008D385A" w:rsidRPr="008D385A" w:rsidRDefault="008D385A" w:rsidP="008D385A">
      <w:pPr>
        <w:ind w:left="2268"/>
        <w:jc w:val="both"/>
        <w:rPr>
          <w:rFonts w:ascii="Arial" w:eastAsia="Helvetica Neue" w:hAnsi="Arial" w:cs="Arial"/>
          <w:color w:val="000000"/>
        </w:rPr>
      </w:pPr>
    </w:p>
    <w:p w:rsidR="008D385A" w:rsidRPr="008D385A" w:rsidRDefault="008D385A" w:rsidP="008D385A">
      <w:pPr>
        <w:ind w:firstLine="708"/>
        <w:jc w:val="both"/>
        <w:rPr>
          <w:rFonts w:ascii="Arial" w:eastAsia="Helvetica Neue" w:hAnsi="Arial" w:cs="Arial"/>
        </w:rPr>
      </w:pPr>
      <w:proofErr w:type="spellStart"/>
      <w:r w:rsidRPr="008D385A">
        <w:rPr>
          <w:rFonts w:ascii="Arial" w:eastAsia="Helvetica Neue" w:hAnsi="Arial" w:cs="Arial"/>
        </w:rPr>
        <w:t>Galiazzi</w:t>
      </w:r>
      <w:proofErr w:type="spellEnd"/>
      <w:r w:rsidRPr="008D385A">
        <w:rPr>
          <w:rFonts w:ascii="Arial" w:eastAsia="Helvetica Neue" w:hAnsi="Arial" w:cs="Arial"/>
        </w:rPr>
        <w:t xml:space="preserve"> (2003, p.47) argumenta que “a pesquisa não é o único caminho para o desenvolvimento profissional, mas é essencial para a construção da competência em qualquer prática profissional”. Dessa maneira, a educação por meio da pesquisa busca descontruir ideias, reconstruir pensamentos, abrir espaços para o questionamento e o diálogo entre os sujeitos. Para que a pesquisa seja incluída como uma metodologia em todas as áreas de ensino, são fundamentais mudanças tanto curriculares como da própria autonomia do profissional docente. André (2001) sugere que,</w:t>
      </w:r>
    </w:p>
    <w:p w:rsidR="008D385A" w:rsidRPr="008D385A" w:rsidRDefault="008D385A" w:rsidP="008D385A">
      <w:pPr>
        <w:jc w:val="both"/>
        <w:rPr>
          <w:rFonts w:ascii="Arial" w:eastAsia="Helvetica Neue" w:hAnsi="Arial" w:cs="Arial"/>
        </w:rPr>
      </w:pPr>
      <w:r w:rsidRPr="008D385A">
        <w:rPr>
          <w:rFonts w:ascii="Arial" w:eastAsia="Helvetica Neue" w:hAnsi="Arial" w:cs="Arial"/>
        </w:rPr>
        <w:t xml:space="preserve"> </w:t>
      </w:r>
    </w:p>
    <w:p w:rsidR="008D385A" w:rsidRPr="0091096B" w:rsidRDefault="008D385A" w:rsidP="008D385A">
      <w:pPr>
        <w:ind w:left="2268"/>
        <w:jc w:val="both"/>
        <w:rPr>
          <w:rFonts w:ascii="Arial" w:eastAsia="Helvetica Neue" w:hAnsi="Arial" w:cs="Arial"/>
          <w:sz w:val="20"/>
          <w:szCs w:val="20"/>
        </w:rPr>
      </w:pPr>
      <w:r w:rsidRPr="0091096B">
        <w:rPr>
          <w:rFonts w:ascii="Arial" w:eastAsia="Helvetica Neue" w:hAnsi="Arial" w:cs="Arial"/>
          <w:sz w:val="20"/>
          <w:szCs w:val="20"/>
        </w:rPr>
        <w:t xml:space="preserve">[...] a pesquisa se torne um eixo ou um núcleo do curso, ou seja, que ela integre o projeto de formação inicial e </w:t>
      </w:r>
      <w:proofErr w:type="gramStart"/>
      <w:r w:rsidRPr="0091096B">
        <w:rPr>
          <w:rFonts w:ascii="Arial" w:eastAsia="Helvetica Neue" w:hAnsi="Arial" w:cs="Arial"/>
          <w:sz w:val="20"/>
          <w:szCs w:val="20"/>
        </w:rPr>
        <w:t>continuada da instituição, construído pelos seus participantes, levando em conta os recursos e as condições disponíveis</w:t>
      </w:r>
      <w:proofErr w:type="gramEnd"/>
      <w:r w:rsidRPr="0091096B">
        <w:rPr>
          <w:rFonts w:ascii="Arial" w:eastAsia="Helvetica Neue" w:hAnsi="Arial" w:cs="Arial"/>
          <w:sz w:val="20"/>
          <w:szCs w:val="20"/>
        </w:rPr>
        <w:t>. Nesta perspectiva pode traduzir-se numa organização curricular, em que as disciplinas e atividades sejam planejadas coletivamente, com o objetivo de desenvolver habilidades e atitudes de investigação nos futuros professores</w:t>
      </w:r>
      <w:r w:rsidR="005760CD">
        <w:rPr>
          <w:rFonts w:ascii="Arial" w:eastAsia="Helvetica Neue" w:hAnsi="Arial" w:cs="Arial"/>
          <w:sz w:val="20"/>
          <w:szCs w:val="20"/>
        </w:rPr>
        <w:t xml:space="preserve"> </w:t>
      </w:r>
      <w:r w:rsidRPr="0091096B">
        <w:rPr>
          <w:rFonts w:ascii="Arial" w:eastAsia="Helvetica Neue" w:hAnsi="Arial" w:cs="Arial"/>
          <w:sz w:val="20"/>
          <w:szCs w:val="20"/>
        </w:rPr>
        <w:t>(ANDRÉ, 2001, p.61).</w:t>
      </w:r>
    </w:p>
    <w:p w:rsidR="008D385A" w:rsidRPr="008D385A" w:rsidRDefault="008D385A" w:rsidP="008D385A">
      <w:pPr>
        <w:jc w:val="both"/>
        <w:rPr>
          <w:rFonts w:ascii="Arial" w:eastAsia="Helvetica Neue" w:hAnsi="Arial" w:cs="Arial"/>
          <w:b/>
        </w:rPr>
      </w:pPr>
    </w:p>
    <w:p w:rsidR="008D385A" w:rsidRPr="008D385A" w:rsidRDefault="008D385A" w:rsidP="008D385A">
      <w:pPr>
        <w:ind w:firstLine="708"/>
        <w:jc w:val="both"/>
        <w:rPr>
          <w:rFonts w:ascii="Arial" w:eastAsia="Helvetica Neue" w:hAnsi="Arial" w:cs="Arial"/>
        </w:rPr>
      </w:pPr>
      <w:r w:rsidRPr="008D385A">
        <w:rPr>
          <w:rFonts w:ascii="Arial" w:eastAsia="Helvetica Neue" w:hAnsi="Arial" w:cs="Arial"/>
        </w:rPr>
        <w:t>Nesse sentido, a p</w:t>
      </w:r>
      <w:r w:rsidR="005760CD">
        <w:rPr>
          <w:rFonts w:ascii="Arial" w:eastAsia="Helvetica Neue" w:hAnsi="Arial" w:cs="Arial"/>
        </w:rPr>
        <w:t>rática do “fazer pesquisa” pode ser visualizada</w:t>
      </w:r>
      <w:r w:rsidRPr="008D385A">
        <w:rPr>
          <w:rFonts w:ascii="Arial" w:eastAsia="Helvetica Neue" w:hAnsi="Arial" w:cs="Arial"/>
        </w:rPr>
        <w:t xml:space="preserve"> como uma alternativa metodológica à construção de saberes pela necessidade de distanciar-se do “velho modelo tecnicista, da pedagogia transmissiva” para um modelo de autonomia, (</w:t>
      </w:r>
      <w:proofErr w:type="spellStart"/>
      <w:r w:rsidRPr="008D385A">
        <w:rPr>
          <w:rFonts w:ascii="Arial" w:eastAsia="Helvetica Neue" w:hAnsi="Arial" w:cs="Arial"/>
        </w:rPr>
        <w:t>re</w:t>
      </w:r>
      <w:proofErr w:type="spellEnd"/>
      <w:proofErr w:type="gramStart"/>
      <w:r w:rsidRPr="008D385A">
        <w:rPr>
          <w:rFonts w:ascii="Arial" w:eastAsia="Helvetica Neue" w:hAnsi="Arial" w:cs="Arial"/>
        </w:rPr>
        <w:t>)construção</w:t>
      </w:r>
      <w:proofErr w:type="gramEnd"/>
      <w:r w:rsidRPr="008D385A">
        <w:rPr>
          <w:rFonts w:ascii="Arial" w:eastAsia="Helvetica Neue" w:hAnsi="Arial" w:cs="Arial"/>
        </w:rPr>
        <w:t xml:space="preserve"> do conhecimento pelos sujeitos envolvidos (MORAES, 1996, p. 54). Em seguida, uma apresentação dos aspectos metodológicos da pesquisa.</w:t>
      </w:r>
    </w:p>
    <w:p w:rsidR="00862ACC" w:rsidRDefault="00862ACC" w:rsidP="004A073D">
      <w:pPr>
        <w:jc w:val="both"/>
      </w:pPr>
    </w:p>
    <w:p w:rsidR="00862ACC" w:rsidRDefault="003028CD" w:rsidP="005F61C2">
      <w:pPr>
        <w:pStyle w:val="Ttulo1"/>
        <w:spacing w:line="240" w:lineRule="auto"/>
        <w:rPr>
          <w:rFonts w:ascii="Arial" w:hAnsi="Arial" w:cs="Arial"/>
        </w:rPr>
      </w:pPr>
      <w:proofErr w:type="gramStart"/>
      <w:r>
        <w:rPr>
          <w:rFonts w:ascii="Arial" w:hAnsi="Arial" w:cs="Arial"/>
        </w:rPr>
        <w:t>3</w:t>
      </w:r>
      <w:proofErr w:type="gramEnd"/>
      <w:r w:rsidR="00787044">
        <w:rPr>
          <w:rFonts w:ascii="Arial" w:hAnsi="Arial" w:cs="Arial"/>
        </w:rPr>
        <w:t xml:space="preserve"> METODOLOGIA</w:t>
      </w:r>
      <w:r w:rsidR="00543F52">
        <w:rPr>
          <w:rFonts w:ascii="Arial" w:hAnsi="Arial" w:cs="Arial"/>
        </w:rPr>
        <w:t xml:space="preserve"> DA PESQUISA</w:t>
      </w:r>
    </w:p>
    <w:p w:rsidR="0091096B" w:rsidRPr="0091096B" w:rsidRDefault="0091096B" w:rsidP="0091096B"/>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 xml:space="preserve">Para a realização do trabalho foi utilizada a pesquisa documental. Ela se constitui numa técnica valiosa de abordagem de dados qualitativos, seja complementando as informações obtidas por outras técnicas, seja desvelando aspectos novos de um tema ou problema.  </w:t>
      </w:r>
      <w:proofErr w:type="spellStart"/>
      <w:r w:rsidRPr="0091096B">
        <w:rPr>
          <w:rFonts w:ascii="Arial" w:hAnsi="Arial" w:cs="Arial"/>
          <w:sz w:val="24"/>
          <w:szCs w:val="24"/>
        </w:rPr>
        <w:t>Lüdke</w:t>
      </w:r>
      <w:proofErr w:type="spellEnd"/>
      <w:r w:rsidRPr="0091096B">
        <w:rPr>
          <w:rFonts w:ascii="Arial" w:hAnsi="Arial" w:cs="Arial"/>
          <w:sz w:val="24"/>
          <w:szCs w:val="24"/>
        </w:rPr>
        <w:t xml:space="preserve"> e André (2013)</w:t>
      </w:r>
      <w:r w:rsidR="00AE705A" w:rsidRPr="0091096B">
        <w:rPr>
          <w:rFonts w:ascii="Arial" w:hAnsi="Arial" w:cs="Arial"/>
          <w:sz w:val="24"/>
          <w:szCs w:val="24"/>
        </w:rPr>
        <w:t xml:space="preserve"> indicam</w:t>
      </w:r>
      <w:r w:rsidRPr="0091096B">
        <w:rPr>
          <w:rFonts w:ascii="Arial" w:hAnsi="Arial" w:cs="Arial"/>
          <w:sz w:val="24"/>
          <w:szCs w:val="24"/>
        </w:rPr>
        <w:t xml:space="preserve"> que a observação </w:t>
      </w:r>
    </w:p>
    <w:p w:rsidR="002A7B3D" w:rsidRPr="0091096B" w:rsidRDefault="002A7B3D" w:rsidP="003028CD">
      <w:pPr>
        <w:pStyle w:val="SemEspaamento"/>
        <w:jc w:val="both"/>
        <w:rPr>
          <w:rFonts w:ascii="Arial" w:hAnsi="Arial" w:cs="Arial"/>
        </w:rPr>
      </w:pPr>
    </w:p>
    <w:p w:rsidR="002A7B3D" w:rsidRPr="003028CD" w:rsidRDefault="002A7B3D" w:rsidP="003028CD">
      <w:pPr>
        <w:pStyle w:val="SemEspaamento"/>
        <w:ind w:left="2268"/>
        <w:jc w:val="both"/>
        <w:rPr>
          <w:rFonts w:ascii="Arial" w:hAnsi="Arial" w:cs="Arial"/>
          <w:color w:val="auto"/>
        </w:rPr>
      </w:pPr>
      <w:proofErr w:type="gramStart"/>
      <w:r w:rsidRPr="0091096B">
        <w:rPr>
          <w:rFonts w:ascii="Arial" w:hAnsi="Arial" w:cs="Arial"/>
        </w:rPr>
        <w:t>ocupa</w:t>
      </w:r>
      <w:proofErr w:type="gramEnd"/>
      <w:r w:rsidRPr="0091096B">
        <w:rPr>
          <w:rFonts w:ascii="Arial" w:hAnsi="Arial" w:cs="Arial"/>
        </w:rPr>
        <w:t xml:space="preserve"> um lugar privilegiado nas novas abordagens de pesquisa educacional. Usada como o principal método de investigação ou associada a outras técnicas de coleta, a observação possibilita um contato pessoal e estreito do pesquisador com o fenômeno pesquisado, o que apresenta uma serie de vantagens. </w:t>
      </w:r>
      <w:r w:rsidRPr="003028CD">
        <w:rPr>
          <w:rFonts w:ascii="Arial" w:hAnsi="Arial" w:cs="Arial"/>
          <w:color w:val="auto"/>
        </w:rPr>
        <w:t>(LÜDKE</w:t>
      </w:r>
      <w:r w:rsidR="003028CD" w:rsidRPr="003028CD">
        <w:rPr>
          <w:rFonts w:ascii="Arial" w:hAnsi="Arial" w:cs="Arial"/>
          <w:color w:val="auto"/>
        </w:rPr>
        <w:t>;</w:t>
      </w:r>
      <w:r w:rsidRPr="003028CD">
        <w:rPr>
          <w:rFonts w:ascii="Arial" w:hAnsi="Arial" w:cs="Arial"/>
          <w:color w:val="auto"/>
        </w:rPr>
        <w:t xml:space="preserve"> ANDRÉ 2013, p. 30).</w:t>
      </w:r>
    </w:p>
    <w:p w:rsidR="002A7B3D" w:rsidRPr="003028CD" w:rsidRDefault="002A7B3D" w:rsidP="003028CD">
      <w:pPr>
        <w:pStyle w:val="SemEspaamento"/>
        <w:jc w:val="both"/>
        <w:rPr>
          <w:rFonts w:ascii="Arial" w:hAnsi="Arial" w:cs="Arial"/>
          <w:color w:val="auto"/>
          <w:sz w:val="24"/>
          <w:szCs w:val="24"/>
        </w:rPr>
      </w:pP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Os documentos analisados consistiram em Projetos Pedagógicos de Cursos (</w:t>
      </w:r>
      <w:proofErr w:type="spellStart"/>
      <w:r w:rsidRPr="0091096B">
        <w:rPr>
          <w:rFonts w:ascii="Arial" w:hAnsi="Arial" w:cs="Arial"/>
          <w:sz w:val="24"/>
          <w:szCs w:val="24"/>
        </w:rPr>
        <w:t>PPC</w:t>
      </w:r>
      <w:r w:rsidR="005760CD">
        <w:rPr>
          <w:rFonts w:ascii="Arial" w:hAnsi="Arial" w:cs="Arial"/>
          <w:sz w:val="24"/>
          <w:szCs w:val="24"/>
        </w:rPr>
        <w:t>s</w:t>
      </w:r>
      <w:proofErr w:type="spellEnd"/>
      <w:r w:rsidRPr="0091096B">
        <w:rPr>
          <w:rFonts w:ascii="Arial" w:hAnsi="Arial" w:cs="Arial"/>
          <w:sz w:val="24"/>
          <w:szCs w:val="24"/>
        </w:rPr>
        <w:t xml:space="preserve">) de Licenciatura em Química, na modalidade presencial, ofertados no Rio Grande do Sul. Justificamos a escolha pelos </w:t>
      </w:r>
      <w:proofErr w:type="spellStart"/>
      <w:r w:rsidRPr="0091096B">
        <w:rPr>
          <w:rFonts w:ascii="Arial" w:hAnsi="Arial" w:cs="Arial"/>
          <w:sz w:val="24"/>
          <w:szCs w:val="24"/>
        </w:rPr>
        <w:t>PPCs</w:t>
      </w:r>
      <w:proofErr w:type="spellEnd"/>
      <w:r w:rsidRPr="0091096B">
        <w:rPr>
          <w:rFonts w:ascii="Arial" w:hAnsi="Arial" w:cs="Arial"/>
          <w:sz w:val="24"/>
          <w:szCs w:val="24"/>
        </w:rPr>
        <w:t xml:space="preserve"> em função </w:t>
      </w:r>
      <w:r w:rsidRPr="0091096B">
        <w:rPr>
          <w:rFonts w:ascii="Arial" w:hAnsi="Arial" w:cs="Arial"/>
          <w:sz w:val="24"/>
          <w:szCs w:val="24"/>
        </w:rPr>
        <w:lastRenderedPageBreak/>
        <w:t xml:space="preserve">da importância de tais documentos, tendo em vista </w:t>
      </w:r>
      <w:r w:rsidR="00790CFF">
        <w:rPr>
          <w:rFonts w:ascii="Arial" w:hAnsi="Arial" w:cs="Arial"/>
          <w:sz w:val="24"/>
          <w:szCs w:val="24"/>
        </w:rPr>
        <w:t>que os mesmos, de acordo com o F</w:t>
      </w:r>
      <w:r w:rsidRPr="0091096B">
        <w:rPr>
          <w:rFonts w:ascii="Arial" w:hAnsi="Arial" w:cs="Arial"/>
          <w:sz w:val="24"/>
          <w:szCs w:val="24"/>
        </w:rPr>
        <w:t xml:space="preserve">órum </w:t>
      </w:r>
      <w:r w:rsidR="00790CFF">
        <w:rPr>
          <w:rFonts w:ascii="Arial" w:hAnsi="Arial" w:cs="Arial"/>
          <w:sz w:val="24"/>
          <w:szCs w:val="24"/>
        </w:rPr>
        <w:t>de Pró – Reitores de Graduação das Universidades Brasileiras (</w:t>
      </w:r>
      <w:proofErr w:type="gramStart"/>
      <w:r w:rsidR="00790CFF">
        <w:rPr>
          <w:rFonts w:ascii="Arial" w:hAnsi="Arial" w:cs="Arial"/>
          <w:sz w:val="24"/>
          <w:szCs w:val="24"/>
        </w:rPr>
        <w:t>Fo</w:t>
      </w:r>
      <w:r w:rsidRPr="0091096B">
        <w:rPr>
          <w:rFonts w:ascii="Arial" w:hAnsi="Arial" w:cs="Arial"/>
          <w:sz w:val="24"/>
          <w:szCs w:val="24"/>
        </w:rPr>
        <w:t>rGRAD</w:t>
      </w:r>
      <w:proofErr w:type="gramEnd"/>
      <w:r w:rsidR="00790CFF">
        <w:rPr>
          <w:rFonts w:ascii="Arial" w:hAnsi="Arial" w:cs="Arial"/>
          <w:sz w:val="24"/>
          <w:szCs w:val="24"/>
        </w:rPr>
        <w:t>,</w:t>
      </w:r>
      <w:r w:rsidRPr="0091096B">
        <w:rPr>
          <w:rFonts w:ascii="Arial" w:hAnsi="Arial" w:cs="Arial"/>
          <w:sz w:val="24"/>
          <w:szCs w:val="24"/>
        </w:rPr>
        <w:t xml:space="preserve">1999) retratam a identidade do curso de graduação, consistem na construção coletiva e apresentam aspectos de cunho curricular, administrativo, metodológico e avaliativo, constituintes da formação, bem como, a articulação entre o ensino, a pesquisa e a extensão.  </w:t>
      </w: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 xml:space="preserve">Para obtenção das instituições que ofertam Cursos em tal modalidade, foi realizada uma consulta interativa com o auxílio da ferramenta de busca avançada do site </w:t>
      </w:r>
      <w:proofErr w:type="spellStart"/>
      <w:r w:rsidRPr="0091096B">
        <w:rPr>
          <w:rFonts w:ascii="Arial" w:hAnsi="Arial" w:cs="Arial"/>
          <w:sz w:val="24"/>
          <w:szCs w:val="24"/>
        </w:rPr>
        <w:t>e-MEC</w:t>
      </w:r>
      <w:proofErr w:type="spellEnd"/>
      <w:r w:rsidRPr="0091096B">
        <w:rPr>
          <w:rStyle w:val="Refdenotaderodap"/>
          <w:rFonts w:ascii="Arial" w:hAnsi="Arial" w:cs="Arial"/>
          <w:sz w:val="24"/>
          <w:szCs w:val="24"/>
        </w:rPr>
        <w:footnoteReference w:id="3"/>
      </w:r>
      <w:r w:rsidRPr="0091096B">
        <w:rPr>
          <w:rFonts w:ascii="Arial" w:hAnsi="Arial" w:cs="Arial"/>
          <w:sz w:val="24"/>
          <w:szCs w:val="24"/>
        </w:rPr>
        <w:t xml:space="preserve"> (</w:t>
      </w:r>
      <w:hyperlink r:id="rId9" w:history="1">
        <w:r w:rsidRPr="0091096B">
          <w:rPr>
            <w:rStyle w:val="Hyperlink"/>
            <w:rFonts w:ascii="Arial" w:hAnsi="Arial" w:cs="Arial"/>
            <w:sz w:val="24"/>
            <w:szCs w:val="24"/>
          </w:rPr>
          <w:t>http://emec.mec.gov.br/</w:t>
        </w:r>
      </w:hyperlink>
      <w:r w:rsidRPr="0091096B">
        <w:rPr>
          <w:rFonts w:ascii="Arial" w:hAnsi="Arial" w:cs="Arial"/>
          <w:sz w:val="24"/>
          <w:szCs w:val="24"/>
        </w:rPr>
        <w:t xml:space="preserve">), conforme ilustrado na (Figura 1). Tal busca permitiu a identificação de 21 cursos presenciais de Licenciatura em Química no estado do Rio Grande do Sul. Os 21 cursos tiveram seus sítios institucionais visitados na busca do PPC de cada um. Cabe ressaltar que apesar de as buscas serem realizadas com cuidado no site </w:t>
      </w:r>
      <w:proofErr w:type="spellStart"/>
      <w:r w:rsidRPr="0091096B">
        <w:rPr>
          <w:rFonts w:ascii="Arial" w:hAnsi="Arial" w:cs="Arial"/>
          <w:sz w:val="24"/>
          <w:szCs w:val="24"/>
        </w:rPr>
        <w:t>e-MEC</w:t>
      </w:r>
      <w:proofErr w:type="spellEnd"/>
      <w:r w:rsidRPr="0091096B">
        <w:rPr>
          <w:rFonts w:ascii="Arial" w:hAnsi="Arial" w:cs="Arial"/>
          <w:sz w:val="24"/>
          <w:szCs w:val="24"/>
        </w:rPr>
        <w:t>, podem não demonstrar a totalidade de cursos ofertados no RS. Alguns fatores podem ter influenciado os resultados, como:</w:t>
      </w:r>
      <w:r w:rsidRPr="0091096B">
        <w:rPr>
          <w:rFonts w:ascii="Arial" w:hAnsi="Arial" w:cs="Arial"/>
          <w:color w:val="FF0000"/>
          <w:sz w:val="24"/>
          <w:szCs w:val="24"/>
        </w:rPr>
        <w:t xml:space="preserve"> </w:t>
      </w:r>
      <w:r w:rsidRPr="0091096B">
        <w:rPr>
          <w:rFonts w:ascii="Arial" w:hAnsi="Arial" w:cs="Arial"/>
          <w:sz w:val="24"/>
          <w:szCs w:val="24"/>
        </w:rPr>
        <w:t xml:space="preserve">tempo de funcionamento de uma instituição, atualização cadastral no site </w:t>
      </w:r>
      <w:proofErr w:type="spellStart"/>
      <w:r w:rsidRPr="0091096B">
        <w:rPr>
          <w:rFonts w:ascii="Arial" w:hAnsi="Arial" w:cs="Arial"/>
          <w:sz w:val="24"/>
          <w:szCs w:val="24"/>
        </w:rPr>
        <w:t>e-MEC</w:t>
      </w:r>
      <w:proofErr w:type="spellEnd"/>
      <w:r w:rsidRPr="0091096B">
        <w:rPr>
          <w:rFonts w:ascii="Arial" w:hAnsi="Arial" w:cs="Arial"/>
          <w:sz w:val="24"/>
          <w:szCs w:val="24"/>
        </w:rPr>
        <w:t xml:space="preserve">, entre outros. </w:t>
      </w:r>
    </w:p>
    <w:p w:rsidR="00AE705A" w:rsidRDefault="00AE705A" w:rsidP="003028CD">
      <w:pPr>
        <w:pStyle w:val="SemEspaamento"/>
        <w:jc w:val="both"/>
        <w:rPr>
          <w:rFonts w:ascii="Arial" w:hAnsi="Arial" w:cs="Arial"/>
        </w:rPr>
      </w:pPr>
    </w:p>
    <w:p w:rsidR="002A7B3D" w:rsidRPr="00626682" w:rsidRDefault="002A7B3D" w:rsidP="003028CD">
      <w:pPr>
        <w:pStyle w:val="SemEspaamento"/>
        <w:jc w:val="both"/>
        <w:rPr>
          <w:rFonts w:ascii="Arial" w:hAnsi="Arial" w:cs="Arial"/>
          <w:color w:val="FF0000"/>
          <w:sz w:val="24"/>
          <w:szCs w:val="24"/>
        </w:rPr>
      </w:pPr>
      <w:r w:rsidRPr="00626682">
        <w:rPr>
          <w:rFonts w:ascii="Arial" w:hAnsi="Arial" w:cs="Arial"/>
          <w:sz w:val="24"/>
          <w:szCs w:val="24"/>
        </w:rPr>
        <w:t xml:space="preserve">Figura 1 – Mecanismo de busca interativa pelo site </w:t>
      </w:r>
      <w:proofErr w:type="spellStart"/>
      <w:r w:rsidRPr="00626682">
        <w:rPr>
          <w:rFonts w:ascii="Arial" w:hAnsi="Arial" w:cs="Arial"/>
          <w:sz w:val="24"/>
          <w:szCs w:val="24"/>
        </w:rPr>
        <w:t>e-MEC</w:t>
      </w:r>
      <w:proofErr w:type="spellEnd"/>
      <w:r w:rsidRPr="00626682">
        <w:rPr>
          <w:rFonts w:ascii="Arial" w:hAnsi="Arial" w:cs="Arial"/>
          <w:sz w:val="24"/>
          <w:szCs w:val="24"/>
        </w:rPr>
        <w:t xml:space="preserve"> para a identificação de cursos/presenciais de licenciatura em Química do RS</w:t>
      </w:r>
      <w:r w:rsidRPr="005A6DA8">
        <w:rPr>
          <w:rFonts w:ascii="Arial" w:hAnsi="Arial" w:cs="Arial"/>
          <w:sz w:val="24"/>
          <w:szCs w:val="24"/>
        </w:rPr>
        <w:t xml:space="preserve">. </w:t>
      </w:r>
    </w:p>
    <w:p w:rsidR="002A7B3D" w:rsidRPr="0091096B" w:rsidRDefault="002B4190" w:rsidP="00EA191F">
      <w:pPr>
        <w:pStyle w:val="SemEspaamento"/>
        <w:ind w:firstLine="708"/>
        <w:rPr>
          <w:rFonts w:ascii="Arial" w:hAnsi="Arial" w:cs="Arial"/>
          <w:color w:val="FF0000"/>
          <w:sz w:val="24"/>
          <w:szCs w:val="24"/>
        </w:rPr>
      </w:pPr>
      <w:r>
        <w:rPr>
          <w:rFonts w:ascii="Arial" w:hAnsi="Arial" w:cs="Arial"/>
          <w:noProof/>
          <w:sz w:val="24"/>
          <w:szCs w:val="24"/>
        </w:rPr>
        <w:pict>
          <v:oval id="Elipse 3" o:spid="_x0000_s1031" style="position:absolute;left:0;text-align:left;margin-left:240.45pt;margin-top:47.4pt;width:42pt;height:24.7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" filled="f"/>
        </w:pict>
      </w:r>
      <w:r w:rsidR="00DB2B01">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i1025" type="#_x0000_t75" alt="emec " style="width:267pt;height:168pt;visibility:visible;mso-wrap-style:square">
            <v:imagedata r:id="rId10" o:title="emec "/>
          </v:shape>
        </w:pict>
      </w:r>
    </w:p>
    <w:p w:rsidR="002A7B3D" w:rsidRPr="003028CD" w:rsidRDefault="002A7B3D" w:rsidP="003028CD">
      <w:pPr>
        <w:pStyle w:val="SemEspaamento"/>
        <w:jc w:val="both"/>
        <w:rPr>
          <w:rFonts w:ascii="Arial" w:hAnsi="Arial" w:cs="Arial"/>
        </w:rPr>
      </w:pPr>
      <w:r w:rsidRPr="003028CD">
        <w:rPr>
          <w:rFonts w:ascii="Arial" w:hAnsi="Arial" w:cs="Arial"/>
        </w:rPr>
        <w:t xml:space="preserve">Fonte: Site </w:t>
      </w:r>
      <w:proofErr w:type="spellStart"/>
      <w:r w:rsidRPr="003028CD">
        <w:rPr>
          <w:rFonts w:ascii="Arial" w:hAnsi="Arial" w:cs="Arial"/>
        </w:rPr>
        <w:t>e-MEC</w:t>
      </w:r>
      <w:proofErr w:type="spellEnd"/>
    </w:p>
    <w:p w:rsidR="002A7B3D" w:rsidRPr="0091096B" w:rsidRDefault="002A7B3D" w:rsidP="003028CD">
      <w:pPr>
        <w:pStyle w:val="SemEspaamento"/>
        <w:ind w:firstLine="708"/>
        <w:jc w:val="both"/>
        <w:rPr>
          <w:rFonts w:ascii="Arial" w:hAnsi="Arial" w:cs="Arial"/>
          <w:sz w:val="24"/>
          <w:szCs w:val="24"/>
        </w:rPr>
      </w:pPr>
    </w:p>
    <w:p w:rsidR="002A7B3D" w:rsidRPr="0091096B" w:rsidRDefault="002A7B3D" w:rsidP="003028CD">
      <w:pPr>
        <w:ind w:firstLine="708"/>
        <w:jc w:val="both"/>
        <w:rPr>
          <w:rFonts w:ascii="Arial" w:hAnsi="Arial" w:cs="Arial"/>
        </w:rPr>
      </w:pPr>
      <w:r w:rsidRPr="0091096B">
        <w:rPr>
          <w:rFonts w:ascii="Arial" w:hAnsi="Arial" w:cs="Arial"/>
          <w:color w:val="000000"/>
        </w:rPr>
        <w:t xml:space="preserve">Das 21 instituições, apenas 15 possuem o Curso em andamento, </w:t>
      </w:r>
      <w:proofErr w:type="gramStart"/>
      <w:r w:rsidRPr="0091096B">
        <w:rPr>
          <w:rFonts w:ascii="Arial" w:hAnsi="Arial" w:cs="Arial"/>
          <w:color w:val="000000"/>
        </w:rPr>
        <w:t>6</w:t>
      </w:r>
      <w:proofErr w:type="gramEnd"/>
      <w:r w:rsidRPr="0091096B">
        <w:rPr>
          <w:rFonts w:ascii="Arial" w:hAnsi="Arial" w:cs="Arial"/>
          <w:color w:val="000000"/>
        </w:rPr>
        <w:t xml:space="preserve"> apresentam o cadastro no site, porém o Curso está em extinção. </w:t>
      </w:r>
      <w:bookmarkStart w:id="2" w:name="OLE_LINK1"/>
      <w:bookmarkStart w:id="3" w:name="OLE_LINK2"/>
      <w:r w:rsidRPr="0091096B">
        <w:rPr>
          <w:rFonts w:ascii="Arial" w:hAnsi="Arial" w:cs="Arial"/>
          <w:color w:val="000000"/>
        </w:rPr>
        <w:t xml:space="preserve">Com a busca realizada no site das instituições foi possível </w:t>
      </w:r>
      <w:proofErr w:type="gramStart"/>
      <w:r w:rsidRPr="0091096B">
        <w:rPr>
          <w:rFonts w:ascii="Arial" w:hAnsi="Arial" w:cs="Arial"/>
          <w:color w:val="000000"/>
        </w:rPr>
        <w:t>a</w:t>
      </w:r>
      <w:proofErr w:type="gramEnd"/>
      <w:r w:rsidRPr="0091096B">
        <w:rPr>
          <w:rFonts w:ascii="Arial" w:hAnsi="Arial" w:cs="Arial"/>
          <w:color w:val="000000"/>
        </w:rPr>
        <w:t xml:space="preserve"> obtenção de 10 </w:t>
      </w:r>
      <w:proofErr w:type="spellStart"/>
      <w:r w:rsidRPr="0091096B">
        <w:rPr>
          <w:rFonts w:ascii="Arial" w:hAnsi="Arial" w:cs="Arial"/>
          <w:color w:val="000000"/>
        </w:rPr>
        <w:t>PPCs</w:t>
      </w:r>
      <w:proofErr w:type="spellEnd"/>
      <w:r w:rsidRPr="0091096B">
        <w:rPr>
          <w:rFonts w:ascii="Arial" w:hAnsi="Arial" w:cs="Arial"/>
          <w:color w:val="000000"/>
        </w:rPr>
        <w:t xml:space="preserve">. Ao realizar o pedido via e-mail institucional, obtivemos </w:t>
      </w:r>
      <w:proofErr w:type="gramStart"/>
      <w:r w:rsidRPr="0091096B">
        <w:rPr>
          <w:rFonts w:ascii="Arial" w:hAnsi="Arial" w:cs="Arial"/>
          <w:color w:val="000000"/>
        </w:rPr>
        <w:t>2</w:t>
      </w:r>
      <w:proofErr w:type="gramEnd"/>
      <w:r w:rsidRPr="0091096B">
        <w:rPr>
          <w:rFonts w:ascii="Arial" w:hAnsi="Arial" w:cs="Arial"/>
          <w:color w:val="000000"/>
        </w:rPr>
        <w:t xml:space="preserve"> </w:t>
      </w:r>
      <w:proofErr w:type="spellStart"/>
      <w:r w:rsidRPr="0091096B">
        <w:rPr>
          <w:rFonts w:ascii="Arial" w:hAnsi="Arial" w:cs="Arial"/>
          <w:color w:val="000000"/>
        </w:rPr>
        <w:t>PPCs</w:t>
      </w:r>
      <w:proofErr w:type="spellEnd"/>
      <w:r w:rsidRPr="0091096B">
        <w:rPr>
          <w:rFonts w:ascii="Arial" w:hAnsi="Arial" w:cs="Arial"/>
          <w:color w:val="000000"/>
        </w:rPr>
        <w:t>,</w:t>
      </w:r>
      <w:bookmarkEnd w:id="2"/>
      <w:bookmarkEnd w:id="3"/>
      <w:r w:rsidRPr="0091096B">
        <w:rPr>
          <w:rFonts w:ascii="Arial" w:hAnsi="Arial" w:cs="Arial"/>
          <w:color w:val="000000"/>
        </w:rPr>
        <w:t xml:space="preserve"> sendo que de uma instituição tivemos retorno explicitando </w:t>
      </w:r>
      <w:r w:rsidRPr="0091096B">
        <w:rPr>
          <w:rFonts w:ascii="Arial" w:hAnsi="Arial" w:cs="Arial"/>
          <w:color w:val="000000"/>
          <w:shd w:val="clear" w:color="auto" w:fill="FFFFFF"/>
        </w:rPr>
        <w:t>que o PPC é de divulgaç</w:t>
      </w:r>
      <w:r w:rsidR="005760CD">
        <w:rPr>
          <w:rFonts w:ascii="Arial" w:hAnsi="Arial" w:cs="Arial"/>
          <w:color w:val="000000"/>
          <w:shd w:val="clear" w:color="auto" w:fill="FFFFFF"/>
        </w:rPr>
        <w:t>ão apenas interna</w:t>
      </w:r>
      <w:r w:rsidRPr="0091096B">
        <w:rPr>
          <w:rFonts w:ascii="Arial" w:hAnsi="Arial" w:cs="Arial"/>
          <w:color w:val="000000"/>
          <w:shd w:val="clear" w:color="auto" w:fill="FFFFFF"/>
        </w:rPr>
        <w:t xml:space="preserve">. Já de outras duas </w:t>
      </w:r>
      <w:proofErr w:type="gramStart"/>
      <w:r w:rsidRPr="0091096B">
        <w:rPr>
          <w:rFonts w:ascii="Arial" w:hAnsi="Arial" w:cs="Arial"/>
          <w:color w:val="000000"/>
          <w:shd w:val="clear" w:color="auto" w:fill="FFFFFF"/>
        </w:rPr>
        <w:t>instituições não obtivemos</w:t>
      </w:r>
      <w:proofErr w:type="gramEnd"/>
      <w:r w:rsidRPr="0091096B">
        <w:rPr>
          <w:rFonts w:ascii="Arial" w:hAnsi="Arial" w:cs="Arial"/>
          <w:color w:val="000000"/>
          <w:shd w:val="clear" w:color="auto" w:fill="FFFFFF"/>
        </w:rPr>
        <w:t xml:space="preserve"> retorno.</w:t>
      </w:r>
    </w:p>
    <w:p w:rsidR="002A7B3D" w:rsidRPr="005A6DA8" w:rsidRDefault="002A7B3D" w:rsidP="003028CD">
      <w:pPr>
        <w:pStyle w:val="SemEspaamento"/>
        <w:ind w:firstLine="708"/>
        <w:jc w:val="both"/>
        <w:rPr>
          <w:rFonts w:ascii="Arial" w:hAnsi="Arial" w:cs="Arial"/>
          <w:sz w:val="24"/>
          <w:szCs w:val="24"/>
        </w:rPr>
      </w:pPr>
      <w:r w:rsidRPr="0091096B">
        <w:rPr>
          <w:rFonts w:ascii="Arial" w:hAnsi="Arial" w:cs="Arial"/>
          <w:sz w:val="24"/>
          <w:szCs w:val="24"/>
        </w:rPr>
        <w:t>Em suma, o foco principal consistiu em visualizar a presença da pesquisa na trajetória formativa do professor de Química em formação inicial. A atenção centrada, em especial, na descrição do perfil do egresso, no objetivo do curso, na grade curricular (nomes e ementas dos Componentes Curriculares (</w:t>
      </w:r>
      <w:proofErr w:type="spellStart"/>
      <w:r w:rsidRPr="0091096B">
        <w:rPr>
          <w:rFonts w:ascii="Arial" w:hAnsi="Arial" w:cs="Arial"/>
          <w:sz w:val="24"/>
          <w:szCs w:val="24"/>
        </w:rPr>
        <w:t>CCRs</w:t>
      </w:r>
      <w:proofErr w:type="spellEnd"/>
      <w:r w:rsidRPr="0091096B">
        <w:rPr>
          <w:rFonts w:ascii="Arial" w:hAnsi="Arial" w:cs="Arial"/>
          <w:sz w:val="24"/>
          <w:szCs w:val="24"/>
        </w:rPr>
        <w:t xml:space="preserve">) e, posterior, numa busca geral no todo do documento. </w:t>
      </w:r>
      <w:r w:rsidRPr="005A6DA8">
        <w:rPr>
          <w:rFonts w:ascii="Arial" w:hAnsi="Arial" w:cs="Arial"/>
          <w:sz w:val="24"/>
          <w:szCs w:val="24"/>
        </w:rPr>
        <w:t xml:space="preserve">Tais partes foram selecionadas tendo em vista que ambas estão contempladas na descrição do Art. 2º da Resolução </w:t>
      </w:r>
      <w:proofErr w:type="gramStart"/>
      <w:r w:rsidRPr="005A6DA8">
        <w:rPr>
          <w:rFonts w:ascii="Arial" w:hAnsi="Arial" w:cs="Arial"/>
          <w:sz w:val="24"/>
          <w:szCs w:val="24"/>
        </w:rPr>
        <w:t>8</w:t>
      </w:r>
      <w:proofErr w:type="gramEnd"/>
      <w:r w:rsidRPr="005A6DA8">
        <w:rPr>
          <w:rFonts w:ascii="Arial" w:hAnsi="Arial" w:cs="Arial"/>
          <w:sz w:val="24"/>
          <w:szCs w:val="24"/>
        </w:rPr>
        <w:t xml:space="preserve"> CNE/CES, que versa sobre as partes </w:t>
      </w:r>
      <w:r w:rsidRPr="005A6DA8">
        <w:rPr>
          <w:rFonts w:ascii="Arial" w:hAnsi="Arial" w:cs="Arial"/>
          <w:sz w:val="24"/>
          <w:szCs w:val="24"/>
        </w:rPr>
        <w:lastRenderedPageBreak/>
        <w:t xml:space="preserve">constitutivas do projeto pedagógico de formação profissional a ser formulado pelo curso de Química, que deverá explicitar: I - o perfil dos formandos; II - as competências e habilidades – gerais e específicas a serem desenvolvidas; III - a estrutura do curso; IV - os conteúdos básicos e complementares e respectivos núcleos; V - os conteúdos definidos para a Educação Básica; VI - o formato dos estágios; VII - as características das  atividades complementares; e VIII - as formas de avaliação. A seguir estão contemplados os resultados construídos. </w:t>
      </w:r>
    </w:p>
    <w:p w:rsidR="00493B2D" w:rsidRPr="0091096B" w:rsidRDefault="00493B2D" w:rsidP="003028CD">
      <w:pPr>
        <w:jc w:val="both"/>
        <w:rPr>
          <w:rFonts w:ascii="Arial" w:hAnsi="Arial" w:cs="Arial"/>
        </w:rPr>
      </w:pPr>
    </w:p>
    <w:p w:rsidR="00862ACC" w:rsidRDefault="00787044" w:rsidP="00AE705A">
      <w:pPr>
        <w:pStyle w:val="Ttulo1"/>
        <w:numPr>
          <w:ilvl w:val="0"/>
          <w:numId w:val="7"/>
        </w:numPr>
        <w:spacing w:line="240" w:lineRule="auto"/>
        <w:rPr>
          <w:rFonts w:ascii="Arial" w:hAnsi="Arial" w:cs="Arial"/>
        </w:rPr>
      </w:pPr>
      <w:r w:rsidRPr="0091096B">
        <w:rPr>
          <w:rFonts w:ascii="Arial" w:hAnsi="Arial" w:cs="Arial"/>
        </w:rPr>
        <w:t xml:space="preserve">RESULTADOS E </w:t>
      </w:r>
      <w:r w:rsidR="00862ACC" w:rsidRPr="0091096B">
        <w:rPr>
          <w:rFonts w:ascii="Arial" w:hAnsi="Arial" w:cs="Arial"/>
        </w:rPr>
        <w:t>ANÁLISE</w:t>
      </w:r>
    </w:p>
    <w:p w:rsidR="00AE705A" w:rsidRPr="00AE705A" w:rsidRDefault="00AE705A" w:rsidP="00AE705A">
      <w:pPr>
        <w:ind w:left="360"/>
      </w:pPr>
    </w:p>
    <w:p w:rsidR="002A7B3D" w:rsidRPr="005760CD" w:rsidRDefault="002A7B3D" w:rsidP="003028CD">
      <w:pPr>
        <w:pStyle w:val="SemEspaamento"/>
        <w:ind w:firstLine="708"/>
        <w:jc w:val="both"/>
        <w:rPr>
          <w:rFonts w:ascii="Arial" w:hAnsi="Arial" w:cs="Arial"/>
          <w:color w:val="auto"/>
          <w:sz w:val="24"/>
          <w:szCs w:val="24"/>
        </w:rPr>
      </w:pPr>
      <w:r w:rsidRPr="0091096B">
        <w:rPr>
          <w:rFonts w:ascii="Arial" w:hAnsi="Arial" w:cs="Arial"/>
          <w:sz w:val="24"/>
          <w:szCs w:val="24"/>
        </w:rPr>
        <w:t xml:space="preserve">As instituições analisadas foram identificadas de acordo com as siglas indicadas no Quadro </w:t>
      </w:r>
      <w:proofErr w:type="gramStart"/>
      <w:r w:rsidRPr="0091096B">
        <w:rPr>
          <w:rFonts w:ascii="Arial" w:hAnsi="Arial" w:cs="Arial"/>
          <w:sz w:val="24"/>
          <w:szCs w:val="24"/>
        </w:rPr>
        <w:t>1</w:t>
      </w:r>
      <w:proofErr w:type="gramEnd"/>
      <w:r w:rsidRPr="0091096B">
        <w:rPr>
          <w:rFonts w:ascii="Arial" w:hAnsi="Arial" w:cs="Arial"/>
          <w:sz w:val="24"/>
          <w:szCs w:val="24"/>
        </w:rPr>
        <w:t xml:space="preserve">, que indica um panorama geral sobre as mesmas. Cabe mencionar que foi dada atenção especial para a subdivisão em Universidades e Institutos Federais. </w:t>
      </w:r>
      <w:r w:rsidRPr="005760CD">
        <w:rPr>
          <w:rFonts w:ascii="Arial" w:hAnsi="Arial" w:cs="Arial"/>
          <w:color w:val="auto"/>
          <w:sz w:val="24"/>
          <w:szCs w:val="24"/>
        </w:rPr>
        <w:t xml:space="preserve">As Universidades, segundo artigo 52 da Lei de Diretrizes e Bases (BRASIL ,1996) se </w:t>
      </w:r>
      <w:proofErr w:type="gramStart"/>
      <w:r w:rsidRPr="005760CD">
        <w:rPr>
          <w:rFonts w:ascii="Arial" w:hAnsi="Arial" w:cs="Arial"/>
          <w:color w:val="auto"/>
          <w:sz w:val="24"/>
          <w:szCs w:val="24"/>
        </w:rPr>
        <w:t>caracterizam</w:t>
      </w:r>
      <w:proofErr w:type="gramEnd"/>
      <w:r w:rsidRPr="005760CD">
        <w:rPr>
          <w:rFonts w:ascii="Arial" w:hAnsi="Arial" w:cs="Arial"/>
          <w:color w:val="auto"/>
          <w:sz w:val="24"/>
          <w:szCs w:val="24"/>
        </w:rPr>
        <w:t xml:space="preserve"> como instituições </w:t>
      </w:r>
      <w:proofErr w:type="spellStart"/>
      <w:r w:rsidRPr="005760CD">
        <w:rPr>
          <w:rFonts w:ascii="Arial" w:hAnsi="Arial" w:cs="Arial"/>
          <w:color w:val="auto"/>
          <w:sz w:val="24"/>
          <w:szCs w:val="24"/>
        </w:rPr>
        <w:t>pluridisciplinares</w:t>
      </w:r>
      <w:proofErr w:type="spellEnd"/>
      <w:r w:rsidRPr="005760CD">
        <w:rPr>
          <w:rFonts w:ascii="Arial" w:hAnsi="Arial" w:cs="Arial"/>
          <w:color w:val="auto"/>
          <w:sz w:val="24"/>
          <w:szCs w:val="24"/>
        </w:rPr>
        <w:t xml:space="preserve"> de formação dos quadros profissionais de nível superior, de pesquisa, de extensão e de domínio e cultivo do saber humano, e devem:</w:t>
      </w:r>
    </w:p>
    <w:p w:rsidR="002A7B3D" w:rsidRPr="005760CD" w:rsidRDefault="002A7B3D" w:rsidP="003028CD">
      <w:pPr>
        <w:pStyle w:val="SemEspaamento"/>
        <w:ind w:firstLine="708"/>
        <w:jc w:val="both"/>
        <w:rPr>
          <w:rFonts w:ascii="Arial" w:hAnsi="Arial" w:cs="Arial"/>
          <w:color w:val="auto"/>
          <w:sz w:val="24"/>
          <w:szCs w:val="24"/>
        </w:rPr>
      </w:pPr>
    </w:p>
    <w:p w:rsidR="002A7B3D" w:rsidRPr="005760CD" w:rsidRDefault="002A7B3D" w:rsidP="003028CD">
      <w:pPr>
        <w:pStyle w:val="SemEspaamento"/>
        <w:ind w:left="2268"/>
        <w:jc w:val="both"/>
        <w:rPr>
          <w:rFonts w:ascii="Arial" w:hAnsi="Arial" w:cs="Arial"/>
          <w:color w:val="auto"/>
        </w:rPr>
      </w:pPr>
      <w:r w:rsidRPr="005760CD">
        <w:rPr>
          <w:rFonts w:ascii="Arial" w:hAnsi="Arial" w:cs="Arial"/>
          <w:color w:val="auto"/>
        </w:rPr>
        <w:t xml:space="preserve">I – possuir produção intelectual institucionalizada mediante o estudo sistemático dos temas e problemas mais relevantes, tanto do ponto de vista científico e cultural, quanto regional e nacional; </w:t>
      </w:r>
    </w:p>
    <w:p w:rsidR="002A7B3D" w:rsidRPr="005760CD" w:rsidRDefault="002A7B3D" w:rsidP="003028CD">
      <w:pPr>
        <w:pStyle w:val="SemEspaamento"/>
        <w:ind w:left="2268"/>
        <w:jc w:val="both"/>
        <w:rPr>
          <w:rFonts w:ascii="Arial" w:hAnsi="Arial" w:cs="Arial"/>
          <w:color w:val="auto"/>
        </w:rPr>
      </w:pPr>
      <w:r w:rsidRPr="005760CD">
        <w:rPr>
          <w:rFonts w:ascii="Arial" w:hAnsi="Arial" w:cs="Arial"/>
          <w:color w:val="auto"/>
        </w:rPr>
        <w:t xml:space="preserve">II – possuir um terço do corpo docente, pelo menos, com titulação acadêmica de mestrado ou doutorado; </w:t>
      </w:r>
    </w:p>
    <w:p w:rsidR="002A7B3D" w:rsidRPr="005760CD" w:rsidRDefault="002A7B3D" w:rsidP="003028CD">
      <w:pPr>
        <w:pStyle w:val="SemEspaamento"/>
        <w:ind w:left="2268"/>
        <w:jc w:val="both"/>
        <w:rPr>
          <w:rFonts w:ascii="Arial" w:hAnsi="Arial" w:cs="Arial"/>
          <w:color w:val="auto"/>
        </w:rPr>
      </w:pPr>
      <w:r w:rsidRPr="005760CD">
        <w:rPr>
          <w:rFonts w:ascii="Arial" w:hAnsi="Arial" w:cs="Arial"/>
          <w:color w:val="auto"/>
        </w:rPr>
        <w:t xml:space="preserve">III – possuir um terço do corpo docente em regime de tempo integral (BRASIL, 1996). </w:t>
      </w:r>
    </w:p>
    <w:p w:rsidR="002A7B3D" w:rsidRPr="005760CD" w:rsidRDefault="002A7B3D" w:rsidP="003028CD">
      <w:pPr>
        <w:pStyle w:val="SemEspaamento"/>
        <w:jc w:val="both"/>
        <w:rPr>
          <w:rFonts w:ascii="Arial" w:hAnsi="Arial" w:cs="Arial"/>
          <w:color w:val="auto"/>
          <w:sz w:val="24"/>
          <w:szCs w:val="24"/>
        </w:rPr>
      </w:pPr>
    </w:p>
    <w:p w:rsidR="002A7B3D" w:rsidRPr="005760CD" w:rsidRDefault="002A7B3D" w:rsidP="003028CD">
      <w:pPr>
        <w:pStyle w:val="SemEspaamento"/>
        <w:ind w:firstLine="708"/>
        <w:jc w:val="both"/>
        <w:rPr>
          <w:rFonts w:ascii="Arial" w:hAnsi="Arial" w:cs="Arial"/>
          <w:color w:val="auto"/>
          <w:sz w:val="24"/>
          <w:szCs w:val="24"/>
        </w:rPr>
      </w:pPr>
      <w:r w:rsidRPr="005760CD">
        <w:rPr>
          <w:rFonts w:ascii="Arial" w:hAnsi="Arial" w:cs="Arial"/>
          <w:color w:val="auto"/>
          <w:sz w:val="24"/>
          <w:szCs w:val="24"/>
        </w:rPr>
        <w:t xml:space="preserve">Já os Institutos Federais, segundo a Lei Nº 11.892 art. 2º (BRASIL, 2008) se caracterizam por instituições de educação superior, básica e profissional, </w:t>
      </w:r>
      <w:proofErr w:type="spellStart"/>
      <w:r w:rsidRPr="005760CD">
        <w:rPr>
          <w:rFonts w:ascii="Arial" w:hAnsi="Arial" w:cs="Arial"/>
          <w:color w:val="auto"/>
          <w:sz w:val="24"/>
          <w:szCs w:val="24"/>
        </w:rPr>
        <w:t>pluricurriculares</w:t>
      </w:r>
      <w:proofErr w:type="spellEnd"/>
      <w:r w:rsidRPr="005760CD">
        <w:rPr>
          <w:rFonts w:ascii="Arial" w:hAnsi="Arial" w:cs="Arial"/>
          <w:color w:val="auto"/>
          <w:sz w:val="24"/>
          <w:szCs w:val="24"/>
        </w:rPr>
        <w:t xml:space="preserve"> e </w:t>
      </w:r>
      <w:proofErr w:type="spellStart"/>
      <w:r w:rsidRPr="005760CD">
        <w:rPr>
          <w:rFonts w:ascii="Arial" w:hAnsi="Arial" w:cs="Arial"/>
          <w:color w:val="auto"/>
          <w:sz w:val="24"/>
          <w:szCs w:val="24"/>
        </w:rPr>
        <w:t>multicampi</w:t>
      </w:r>
      <w:proofErr w:type="spellEnd"/>
      <w:r w:rsidRPr="005760CD">
        <w:rPr>
          <w:rFonts w:ascii="Arial" w:hAnsi="Arial" w:cs="Arial"/>
          <w:color w:val="auto"/>
          <w:sz w:val="24"/>
          <w:szCs w:val="24"/>
        </w:rPr>
        <w:t xml:space="preserve">, especializados na oferta de educação profissional e tecnológica nas diferentes modalidades de ensino, com base na conjugação de conhecimentos técnicos e tecnológicos, com as suas práticas pedagógicas, nos termos dessa Lei. </w:t>
      </w:r>
    </w:p>
    <w:p w:rsidR="002A7B3D" w:rsidRPr="005760CD" w:rsidRDefault="002A7B3D" w:rsidP="003028CD">
      <w:pPr>
        <w:pStyle w:val="SemEspaamento"/>
        <w:ind w:firstLine="708"/>
        <w:jc w:val="both"/>
        <w:rPr>
          <w:rFonts w:ascii="Arial" w:hAnsi="Arial" w:cs="Arial"/>
          <w:color w:val="auto"/>
          <w:sz w:val="24"/>
          <w:szCs w:val="24"/>
        </w:rPr>
      </w:pPr>
    </w:p>
    <w:p w:rsidR="002A7B3D" w:rsidRPr="0091096B" w:rsidRDefault="002A7B3D" w:rsidP="003028CD">
      <w:pPr>
        <w:pStyle w:val="SemEspaamento"/>
        <w:jc w:val="both"/>
        <w:rPr>
          <w:rFonts w:ascii="Arial" w:hAnsi="Arial" w:cs="Arial"/>
          <w:sz w:val="24"/>
          <w:szCs w:val="24"/>
        </w:rPr>
      </w:pPr>
      <w:r w:rsidRPr="0091096B">
        <w:rPr>
          <w:rFonts w:ascii="Arial" w:hAnsi="Arial" w:cs="Arial"/>
          <w:sz w:val="24"/>
          <w:szCs w:val="24"/>
        </w:rPr>
        <w:t>Quadro 1 – As doze Instituições de Ensino Superior presentes na pesquisa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2126"/>
        <w:gridCol w:w="1559"/>
        <w:gridCol w:w="1590"/>
        <w:gridCol w:w="1447"/>
      </w:tblGrid>
      <w:tr w:rsidR="002A7B3D" w:rsidRPr="003028CD" w:rsidTr="00B9612D">
        <w:trPr>
          <w:trHeight w:val="248"/>
        </w:trPr>
        <w:tc>
          <w:tcPr>
            <w:tcW w:w="921" w:type="dxa"/>
          </w:tcPr>
          <w:p w:rsidR="002A7B3D" w:rsidRPr="003028CD" w:rsidRDefault="002A7B3D" w:rsidP="003028CD">
            <w:pPr>
              <w:pStyle w:val="SemEspaamento"/>
              <w:ind w:right="-212"/>
              <w:rPr>
                <w:rFonts w:ascii="Arial" w:hAnsi="Arial" w:cs="Arial"/>
                <w:b/>
              </w:rPr>
            </w:pPr>
            <w:proofErr w:type="spellStart"/>
            <w:r w:rsidRPr="003028CD">
              <w:rPr>
                <w:rFonts w:ascii="Arial" w:hAnsi="Arial" w:cs="Arial"/>
                <w:b/>
              </w:rPr>
              <w:t>Ident</w:t>
            </w:r>
            <w:proofErr w:type="spellEnd"/>
            <w:r w:rsidRPr="003028CD">
              <w:rPr>
                <w:rFonts w:ascii="Arial" w:hAnsi="Arial" w:cs="Arial"/>
                <w:b/>
              </w:rPr>
              <w:t xml:space="preserve">. </w:t>
            </w:r>
            <w:proofErr w:type="gramStart"/>
            <w:r w:rsidRPr="003028CD">
              <w:rPr>
                <w:rFonts w:ascii="Arial" w:hAnsi="Arial" w:cs="Arial"/>
                <w:b/>
              </w:rPr>
              <w:t>do</w:t>
            </w:r>
            <w:proofErr w:type="gramEnd"/>
            <w:r w:rsidRPr="003028CD">
              <w:rPr>
                <w:rFonts w:ascii="Arial" w:hAnsi="Arial" w:cs="Arial"/>
                <w:b/>
              </w:rPr>
              <w:t xml:space="preserve"> Curso</w:t>
            </w:r>
          </w:p>
          <w:p w:rsidR="002A7B3D" w:rsidRPr="003028CD" w:rsidRDefault="002A7B3D" w:rsidP="003028CD">
            <w:pPr>
              <w:pStyle w:val="SemEspaamento"/>
              <w:ind w:left="891"/>
              <w:jc w:val="center"/>
              <w:rPr>
                <w:rFonts w:ascii="Arial" w:hAnsi="Arial" w:cs="Arial"/>
              </w:rPr>
            </w:pPr>
          </w:p>
        </w:tc>
        <w:tc>
          <w:tcPr>
            <w:tcW w:w="2126" w:type="dxa"/>
          </w:tcPr>
          <w:p w:rsidR="002A7B3D" w:rsidRPr="003028CD" w:rsidRDefault="002A7B3D" w:rsidP="003028CD">
            <w:pPr>
              <w:pStyle w:val="SemEspaamento"/>
              <w:jc w:val="center"/>
              <w:rPr>
                <w:rFonts w:ascii="Arial" w:hAnsi="Arial" w:cs="Arial"/>
                <w:b/>
              </w:rPr>
            </w:pPr>
            <w:proofErr w:type="gramStart"/>
            <w:r w:rsidRPr="003028CD">
              <w:rPr>
                <w:rFonts w:ascii="Arial" w:hAnsi="Arial" w:cs="Arial"/>
                <w:b/>
              </w:rPr>
              <w:t>Classificação Acadêmico – Administrativa</w:t>
            </w:r>
            <w:proofErr w:type="gramEnd"/>
          </w:p>
        </w:tc>
        <w:tc>
          <w:tcPr>
            <w:tcW w:w="1559" w:type="dxa"/>
          </w:tcPr>
          <w:p w:rsidR="002A7B3D" w:rsidRPr="003028CD" w:rsidRDefault="002A7B3D" w:rsidP="003028CD">
            <w:pPr>
              <w:pStyle w:val="SemEspaamento"/>
              <w:jc w:val="center"/>
              <w:rPr>
                <w:rFonts w:ascii="Arial" w:hAnsi="Arial" w:cs="Arial"/>
                <w:b/>
              </w:rPr>
            </w:pPr>
            <w:r w:rsidRPr="003028CD">
              <w:rPr>
                <w:rFonts w:ascii="Arial" w:hAnsi="Arial" w:cs="Arial"/>
                <w:b/>
              </w:rPr>
              <w:t>Categoria administrativa</w:t>
            </w:r>
          </w:p>
        </w:tc>
        <w:tc>
          <w:tcPr>
            <w:tcW w:w="1590" w:type="dxa"/>
          </w:tcPr>
          <w:p w:rsidR="002A7B3D" w:rsidRPr="003028CD" w:rsidRDefault="002A7B3D" w:rsidP="003028CD">
            <w:pPr>
              <w:pStyle w:val="SemEspaamento"/>
              <w:jc w:val="center"/>
              <w:rPr>
                <w:rFonts w:ascii="Arial" w:hAnsi="Arial" w:cs="Arial"/>
              </w:rPr>
            </w:pPr>
          </w:p>
          <w:p w:rsidR="002A7B3D" w:rsidRPr="003028CD" w:rsidRDefault="002A7B3D" w:rsidP="003028CD">
            <w:pPr>
              <w:pStyle w:val="SemEspaamento"/>
              <w:jc w:val="center"/>
              <w:rPr>
                <w:rFonts w:ascii="Arial" w:hAnsi="Arial" w:cs="Arial"/>
                <w:b/>
              </w:rPr>
            </w:pPr>
            <w:r w:rsidRPr="003028CD">
              <w:rPr>
                <w:rFonts w:ascii="Arial" w:hAnsi="Arial" w:cs="Arial"/>
                <w:b/>
              </w:rPr>
              <w:t xml:space="preserve">Duração </w:t>
            </w:r>
          </w:p>
        </w:tc>
        <w:tc>
          <w:tcPr>
            <w:tcW w:w="1447" w:type="dxa"/>
          </w:tcPr>
          <w:p w:rsidR="002A7B3D" w:rsidRPr="003028CD" w:rsidRDefault="002A7B3D" w:rsidP="003028CD">
            <w:pPr>
              <w:pStyle w:val="SemEspaamento"/>
              <w:jc w:val="center"/>
              <w:rPr>
                <w:rFonts w:ascii="Arial" w:hAnsi="Arial" w:cs="Arial"/>
                <w:b/>
              </w:rPr>
            </w:pPr>
          </w:p>
          <w:p w:rsidR="002A7B3D" w:rsidRPr="003028CD" w:rsidRDefault="002A7B3D" w:rsidP="003028CD">
            <w:pPr>
              <w:pStyle w:val="SemEspaamento"/>
              <w:jc w:val="center"/>
              <w:rPr>
                <w:rFonts w:ascii="Arial" w:hAnsi="Arial" w:cs="Arial"/>
                <w:b/>
              </w:rPr>
            </w:pPr>
            <w:r w:rsidRPr="003028CD">
              <w:rPr>
                <w:rFonts w:ascii="Arial" w:hAnsi="Arial" w:cs="Arial"/>
                <w:b/>
              </w:rPr>
              <w:t xml:space="preserve">Carga total </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UF1</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Universidade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3425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IF1</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Instituto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3304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IF2</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Instituto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3304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IF3</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Instituto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3304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IF4</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Instituto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9</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3215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IF5</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Instituto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3209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UF2</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Universidade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9</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3300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UF3</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Universidade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3380 horas</w:t>
            </w:r>
          </w:p>
        </w:tc>
      </w:tr>
      <w:tr w:rsidR="002A7B3D" w:rsidRPr="003028CD" w:rsidTr="00B9612D">
        <w:trPr>
          <w:trHeight w:val="53"/>
        </w:trPr>
        <w:tc>
          <w:tcPr>
            <w:tcW w:w="921" w:type="dxa"/>
          </w:tcPr>
          <w:p w:rsidR="002A7B3D" w:rsidRPr="003028CD" w:rsidRDefault="002A7B3D" w:rsidP="003028CD">
            <w:pPr>
              <w:pStyle w:val="SemEspaamento"/>
              <w:tabs>
                <w:tab w:val="left" w:pos="0"/>
              </w:tabs>
              <w:jc w:val="center"/>
              <w:rPr>
                <w:rFonts w:ascii="Arial" w:hAnsi="Arial" w:cs="Arial"/>
              </w:rPr>
            </w:pPr>
            <w:r w:rsidRPr="003028CD">
              <w:rPr>
                <w:rFonts w:ascii="Arial" w:hAnsi="Arial" w:cs="Arial"/>
              </w:rPr>
              <w:t>UF4</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Universidade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3030 horas</w:t>
            </w:r>
          </w:p>
        </w:tc>
      </w:tr>
      <w:tr w:rsidR="002A7B3D" w:rsidRPr="003028CD" w:rsidTr="00B9612D">
        <w:trPr>
          <w:trHeight w:val="53"/>
        </w:trPr>
        <w:tc>
          <w:tcPr>
            <w:tcW w:w="921" w:type="dxa"/>
          </w:tcPr>
          <w:p w:rsidR="002A7B3D" w:rsidRPr="003028CD" w:rsidRDefault="002A7B3D" w:rsidP="003028CD">
            <w:pPr>
              <w:pStyle w:val="SemEspaamento"/>
              <w:jc w:val="center"/>
              <w:rPr>
                <w:rFonts w:ascii="Arial" w:hAnsi="Arial" w:cs="Arial"/>
              </w:rPr>
            </w:pPr>
            <w:r w:rsidRPr="003028CD">
              <w:rPr>
                <w:rFonts w:ascii="Arial" w:hAnsi="Arial" w:cs="Arial"/>
              </w:rPr>
              <w:t>UF5</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Universidade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3420 horas</w:t>
            </w:r>
          </w:p>
        </w:tc>
      </w:tr>
      <w:tr w:rsidR="002A7B3D" w:rsidRPr="003028CD" w:rsidTr="00B9612D">
        <w:trPr>
          <w:trHeight w:val="53"/>
        </w:trPr>
        <w:tc>
          <w:tcPr>
            <w:tcW w:w="921" w:type="dxa"/>
          </w:tcPr>
          <w:p w:rsidR="002A7B3D" w:rsidRPr="003028CD" w:rsidRDefault="003028CD" w:rsidP="003028CD">
            <w:pPr>
              <w:pStyle w:val="SemEspaamento"/>
              <w:jc w:val="center"/>
              <w:rPr>
                <w:rFonts w:ascii="Arial" w:hAnsi="Arial" w:cs="Arial"/>
              </w:rPr>
            </w:pPr>
            <w:r>
              <w:rPr>
                <w:rFonts w:ascii="Arial" w:hAnsi="Arial" w:cs="Arial"/>
              </w:rPr>
              <w:t>UL</w:t>
            </w:r>
            <w:r w:rsidR="002A7B3D" w:rsidRPr="003028CD">
              <w:rPr>
                <w:rFonts w:ascii="Arial" w:hAnsi="Arial" w:cs="Arial"/>
              </w:rPr>
              <w:t>6</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Universidade Luterana</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Privada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3260 horas</w:t>
            </w:r>
          </w:p>
        </w:tc>
      </w:tr>
      <w:tr w:rsidR="002A7B3D" w:rsidRPr="003028CD" w:rsidTr="00B9612D">
        <w:trPr>
          <w:trHeight w:val="53"/>
        </w:trPr>
        <w:tc>
          <w:tcPr>
            <w:tcW w:w="921" w:type="dxa"/>
          </w:tcPr>
          <w:p w:rsidR="002A7B3D" w:rsidRPr="003028CD" w:rsidRDefault="002A7B3D" w:rsidP="003028CD">
            <w:pPr>
              <w:pStyle w:val="SemEspaamento"/>
              <w:jc w:val="center"/>
              <w:rPr>
                <w:rFonts w:ascii="Arial" w:hAnsi="Arial" w:cs="Arial"/>
              </w:rPr>
            </w:pPr>
            <w:r w:rsidRPr="003028CD">
              <w:rPr>
                <w:rFonts w:ascii="Arial" w:hAnsi="Arial" w:cs="Arial"/>
              </w:rPr>
              <w:t>UF7</w:t>
            </w:r>
          </w:p>
        </w:tc>
        <w:tc>
          <w:tcPr>
            <w:tcW w:w="2126" w:type="dxa"/>
          </w:tcPr>
          <w:p w:rsidR="002A7B3D" w:rsidRPr="003028CD" w:rsidRDefault="002A7B3D" w:rsidP="003028CD">
            <w:pPr>
              <w:pStyle w:val="SemEspaamento"/>
              <w:jc w:val="center"/>
              <w:rPr>
                <w:rFonts w:ascii="Arial" w:hAnsi="Arial" w:cs="Arial"/>
              </w:rPr>
            </w:pPr>
            <w:r w:rsidRPr="003028CD">
              <w:rPr>
                <w:rFonts w:ascii="Arial" w:hAnsi="Arial" w:cs="Arial"/>
              </w:rPr>
              <w:t>Universidade Federal</w:t>
            </w:r>
          </w:p>
        </w:tc>
        <w:tc>
          <w:tcPr>
            <w:tcW w:w="1559" w:type="dxa"/>
          </w:tcPr>
          <w:p w:rsidR="002A7B3D" w:rsidRPr="003028CD" w:rsidRDefault="002A7B3D" w:rsidP="003028CD">
            <w:pPr>
              <w:pStyle w:val="SemEspaamento"/>
              <w:jc w:val="center"/>
              <w:rPr>
                <w:rFonts w:ascii="Arial" w:hAnsi="Arial" w:cs="Arial"/>
              </w:rPr>
            </w:pPr>
            <w:r w:rsidRPr="003028CD">
              <w:rPr>
                <w:rFonts w:ascii="Arial" w:hAnsi="Arial" w:cs="Arial"/>
              </w:rPr>
              <w:t>Pública</w:t>
            </w:r>
          </w:p>
        </w:tc>
        <w:tc>
          <w:tcPr>
            <w:tcW w:w="1590" w:type="dxa"/>
          </w:tcPr>
          <w:p w:rsidR="002A7B3D" w:rsidRPr="003028CD" w:rsidRDefault="002A7B3D" w:rsidP="003028CD">
            <w:pPr>
              <w:pStyle w:val="SemEspaamento"/>
              <w:jc w:val="center"/>
              <w:rPr>
                <w:rFonts w:ascii="Arial" w:hAnsi="Arial" w:cs="Arial"/>
              </w:rPr>
            </w:pPr>
            <w:proofErr w:type="gramStart"/>
            <w:r w:rsidRPr="003028CD">
              <w:rPr>
                <w:rFonts w:ascii="Arial" w:hAnsi="Arial" w:cs="Arial"/>
              </w:rPr>
              <w:t>8</w:t>
            </w:r>
            <w:proofErr w:type="gramEnd"/>
            <w:r w:rsidRPr="003028CD">
              <w:rPr>
                <w:rFonts w:ascii="Arial" w:hAnsi="Arial" w:cs="Arial"/>
              </w:rPr>
              <w:t xml:space="preserve"> semestres</w:t>
            </w:r>
          </w:p>
        </w:tc>
        <w:tc>
          <w:tcPr>
            <w:tcW w:w="1447" w:type="dxa"/>
          </w:tcPr>
          <w:p w:rsidR="002A7B3D" w:rsidRPr="003028CD" w:rsidRDefault="002A7B3D" w:rsidP="003028CD">
            <w:pPr>
              <w:pStyle w:val="SemEspaamento"/>
              <w:jc w:val="center"/>
              <w:rPr>
                <w:rFonts w:ascii="Arial" w:hAnsi="Arial" w:cs="Arial"/>
              </w:rPr>
            </w:pPr>
            <w:r w:rsidRPr="003028CD">
              <w:rPr>
                <w:rFonts w:ascii="Arial" w:hAnsi="Arial" w:cs="Arial"/>
              </w:rPr>
              <w:t>3335 horas</w:t>
            </w:r>
          </w:p>
        </w:tc>
      </w:tr>
    </w:tbl>
    <w:p w:rsidR="002A7B3D" w:rsidRPr="003028CD" w:rsidRDefault="00BF44FA" w:rsidP="003028CD">
      <w:pPr>
        <w:pStyle w:val="SemEspaamento"/>
        <w:jc w:val="both"/>
        <w:rPr>
          <w:rFonts w:ascii="Arial" w:hAnsi="Arial" w:cs="Arial"/>
        </w:rPr>
      </w:pPr>
      <w:r>
        <w:rPr>
          <w:rFonts w:ascii="Arial" w:hAnsi="Arial" w:cs="Arial"/>
        </w:rPr>
        <w:t xml:space="preserve">Fonte: </w:t>
      </w:r>
      <w:proofErr w:type="gramStart"/>
      <w:r>
        <w:rPr>
          <w:rFonts w:ascii="Arial" w:hAnsi="Arial" w:cs="Arial"/>
        </w:rPr>
        <w:t>Projeto</w:t>
      </w:r>
      <w:r w:rsidR="002A7B3D" w:rsidRPr="003028CD">
        <w:rPr>
          <w:rFonts w:ascii="Arial" w:hAnsi="Arial" w:cs="Arial"/>
        </w:rPr>
        <w:t xml:space="preserve"> Pedagógicos</w:t>
      </w:r>
      <w:r>
        <w:rPr>
          <w:rFonts w:ascii="Arial" w:hAnsi="Arial" w:cs="Arial"/>
        </w:rPr>
        <w:t xml:space="preserve"> dos cursos</w:t>
      </w:r>
      <w:proofErr w:type="gramEnd"/>
      <w:r w:rsidR="002A7B3D" w:rsidRPr="003028CD">
        <w:rPr>
          <w:rFonts w:ascii="Arial" w:hAnsi="Arial" w:cs="Arial"/>
        </w:rPr>
        <w:t xml:space="preserve"> </w:t>
      </w:r>
    </w:p>
    <w:p w:rsidR="002A7B3D" w:rsidRPr="0091096B" w:rsidRDefault="002A7B3D" w:rsidP="003028CD">
      <w:pPr>
        <w:pStyle w:val="SemEspaamento"/>
        <w:ind w:firstLine="708"/>
        <w:jc w:val="both"/>
        <w:rPr>
          <w:rFonts w:ascii="Arial" w:hAnsi="Arial" w:cs="Arial"/>
          <w:sz w:val="24"/>
          <w:szCs w:val="24"/>
        </w:rPr>
      </w:pPr>
    </w:p>
    <w:p w:rsidR="002A7B3D" w:rsidRDefault="005760CD" w:rsidP="003028CD">
      <w:pPr>
        <w:pStyle w:val="SemEspaamento"/>
        <w:ind w:firstLine="708"/>
        <w:jc w:val="both"/>
        <w:rPr>
          <w:rFonts w:ascii="Arial" w:hAnsi="Arial" w:cs="Arial"/>
          <w:sz w:val="24"/>
          <w:szCs w:val="24"/>
        </w:rPr>
      </w:pPr>
      <w:r>
        <w:rPr>
          <w:rFonts w:ascii="Arial" w:hAnsi="Arial" w:cs="Arial"/>
          <w:sz w:val="24"/>
          <w:szCs w:val="24"/>
        </w:rPr>
        <w:lastRenderedPageBreak/>
        <w:t>A seguir, estão con</w:t>
      </w:r>
      <w:r w:rsidR="002A7B3D" w:rsidRPr="0091096B">
        <w:rPr>
          <w:rFonts w:ascii="Arial" w:hAnsi="Arial" w:cs="Arial"/>
          <w:sz w:val="24"/>
          <w:szCs w:val="24"/>
        </w:rPr>
        <w:t xml:space="preserve">templados os resultados construídos mediante um olhar geral para os </w:t>
      </w:r>
      <w:proofErr w:type="spellStart"/>
      <w:r w:rsidR="002A7B3D" w:rsidRPr="0091096B">
        <w:rPr>
          <w:rFonts w:ascii="Arial" w:hAnsi="Arial" w:cs="Arial"/>
          <w:sz w:val="24"/>
          <w:szCs w:val="24"/>
        </w:rPr>
        <w:t>PPCs</w:t>
      </w:r>
      <w:proofErr w:type="spellEnd"/>
      <w:r w:rsidR="002A7B3D" w:rsidRPr="0091096B">
        <w:rPr>
          <w:rFonts w:ascii="Arial" w:hAnsi="Arial" w:cs="Arial"/>
          <w:sz w:val="24"/>
          <w:szCs w:val="24"/>
        </w:rPr>
        <w:t xml:space="preserve"> quanto à presença das palavras “pesquisa” e “pesquisador”. </w:t>
      </w:r>
    </w:p>
    <w:p w:rsidR="00EC3C35" w:rsidRPr="0091096B" w:rsidRDefault="00EC3C35" w:rsidP="003028CD">
      <w:pPr>
        <w:pStyle w:val="SemEspaamento"/>
        <w:ind w:firstLine="708"/>
        <w:jc w:val="both"/>
        <w:rPr>
          <w:rFonts w:ascii="Arial" w:hAnsi="Arial" w:cs="Arial"/>
          <w:sz w:val="24"/>
          <w:szCs w:val="24"/>
        </w:rPr>
      </w:pPr>
    </w:p>
    <w:p w:rsidR="002A7B3D" w:rsidRPr="0091096B" w:rsidRDefault="002A7B3D" w:rsidP="003028CD">
      <w:pPr>
        <w:pStyle w:val="SemEspaamento"/>
        <w:ind w:firstLine="708"/>
        <w:jc w:val="both"/>
        <w:rPr>
          <w:rFonts w:ascii="Arial" w:hAnsi="Arial" w:cs="Arial"/>
          <w:b/>
          <w:color w:val="auto"/>
          <w:sz w:val="24"/>
          <w:szCs w:val="24"/>
        </w:rPr>
      </w:pPr>
      <w:r w:rsidRPr="0091096B">
        <w:rPr>
          <w:rFonts w:ascii="Arial" w:hAnsi="Arial" w:cs="Arial"/>
          <w:color w:val="auto"/>
          <w:sz w:val="24"/>
          <w:szCs w:val="24"/>
        </w:rPr>
        <w:t>4.1 IDENTIFICAÇÕES DA PALAVRA PESQUISA E</w:t>
      </w:r>
      <w:r w:rsidR="00AE705A" w:rsidRPr="0091096B">
        <w:rPr>
          <w:rFonts w:ascii="Arial" w:hAnsi="Arial" w:cs="Arial"/>
          <w:color w:val="auto"/>
          <w:sz w:val="24"/>
          <w:szCs w:val="24"/>
        </w:rPr>
        <w:t xml:space="preserve"> </w:t>
      </w:r>
      <w:r w:rsidRPr="0091096B">
        <w:rPr>
          <w:rFonts w:ascii="Arial" w:hAnsi="Arial" w:cs="Arial"/>
          <w:color w:val="auto"/>
          <w:sz w:val="24"/>
          <w:szCs w:val="24"/>
        </w:rPr>
        <w:t>PESQUISADOR</w:t>
      </w:r>
    </w:p>
    <w:p w:rsidR="002A7B3D" w:rsidRPr="0091096B" w:rsidRDefault="002A7B3D" w:rsidP="003028CD">
      <w:pPr>
        <w:ind w:firstLine="708"/>
        <w:jc w:val="both"/>
        <w:rPr>
          <w:rFonts w:ascii="Arial" w:hAnsi="Arial" w:cs="Arial"/>
        </w:rPr>
      </w:pPr>
    </w:p>
    <w:p w:rsidR="002A7B3D" w:rsidRPr="0091096B" w:rsidRDefault="002A7B3D" w:rsidP="003028CD">
      <w:pPr>
        <w:ind w:firstLine="708"/>
        <w:jc w:val="both"/>
        <w:rPr>
          <w:rFonts w:ascii="Arial" w:hAnsi="Arial" w:cs="Arial"/>
        </w:rPr>
      </w:pPr>
      <w:r w:rsidRPr="0091096B">
        <w:rPr>
          <w:rFonts w:ascii="Arial" w:hAnsi="Arial" w:cs="Arial"/>
        </w:rPr>
        <w:t xml:space="preserve">Ao olharmos para as partes constituintes do PPC, perfil do egresso, objetivos e ementas dos </w:t>
      </w:r>
      <w:proofErr w:type="spellStart"/>
      <w:r w:rsidRPr="0091096B">
        <w:rPr>
          <w:rFonts w:ascii="Arial" w:hAnsi="Arial" w:cs="Arial"/>
        </w:rPr>
        <w:t>CCRs</w:t>
      </w:r>
      <w:proofErr w:type="spellEnd"/>
      <w:r w:rsidRPr="0091096B">
        <w:rPr>
          <w:rFonts w:ascii="Arial" w:hAnsi="Arial" w:cs="Arial"/>
        </w:rPr>
        <w:t xml:space="preserve">, realizamos uma busca sobre a presença dos termos “pesquisa” e “pesquisador”. Quanto ao termo “pesquisa”, os resultados estão retratados no Quadro </w:t>
      </w:r>
      <w:proofErr w:type="gramStart"/>
      <w:r w:rsidRPr="0091096B">
        <w:rPr>
          <w:rFonts w:ascii="Arial" w:hAnsi="Arial" w:cs="Arial"/>
        </w:rPr>
        <w:t>2</w:t>
      </w:r>
      <w:proofErr w:type="gramEnd"/>
      <w:r w:rsidRPr="0091096B">
        <w:rPr>
          <w:rFonts w:ascii="Arial" w:hAnsi="Arial" w:cs="Arial"/>
          <w:color w:val="FF0000"/>
        </w:rPr>
        <w:t xml:space="preserve"> </w:t>
      </w:r>
      <w:r w:rsidRPr="0091096B">
        <w:rPr>
          <w:rFonts w:ascii="Arial" w:hAnsi="Arial" w:cs="Arial"/>
        </w:rPr>
        <w:t>que segue:</w:t>
      </w:r>
    </w:p>
    <w:p w:rsidR="002A7B3D" w:rsidRPr="0091096B" w:rsidRDefault="002A7B3D" w:rsidP="003028CD">
      <w:pPr>
        <w:ind w:firstLine="708"/>
        <w:jc w:val="both"/>
        <w:rPr>
          <w:rFonts w:ascii="Arial" w:hAnsi="Arial" w:cs="Arial"/>
        </w:rPr>
      </w:pPr>
    </w:p>
    <w:p w:rsidR="002A7B3D" w:rsidRPr="0091096B" w:rsidRDefault="002A7B3D" w:rsidP="003028CD">
      <w:pPr>
        <w:pStyle w:val="Standard"/>
        <w:autoSpaceDE w:val="0"/>
        <w:spacing w:after="0" w:line="240" w:lineRule="auto"/>
        <w:rPr>
          <w:rFonts w:ascii="Arial" w:hAnsi="Arial" w:cs="Arial"/>
          <w:sz w:val="24"/>
          <w:szCs w:val="24"/>
        </w:rPr>
      </w:pPr>
      <w:r w:rsidRPr="0091096B">
        <w:rPr>
          <w:rFonts w:ascii="Arial" w:hAnsi="Arial" w:cs="Arial"/>
          <w:sz w:val="24"/>
          <w:szCs w:val="24"/>
        </w:rPr>
        <w:t xml:space="preserve">Quadro 2 – Presença do termo Pesquisa nos </w:t>
      </w:r>
      <w:proofErr w:type="spellStart"/>
      <w:r w:rsidRPr="0091096B">
        <w:rPr>
          <w:rFonts w:ascii="Arial" w:hAnsi="Arial" w:cs="Arial"/>
          <w:sz w:val="24"/>
          <w:szCs w:val="24"/>
        </w:rPr>
        <w:t>PPC’s</w:t>
      </w:r>
      <w:proofErr w:type="spellEnd"/>
      <w:r w:rsidRPr="0091096B">
        <w:rPr>
          <w:rFonts w:ascii="Arial" w:hAnsi="Arial" w:cs="Arial"/>
          <w:sz w:val="24"/>
          <w:szCs w:val="24"/>
        </w:rPr>
        <w:t>.</w:t>
      </w:r>
    </w:p>
    <w:tbl>
      <w:tblPr>
        <w:tblW w:w="13531" w:type="dxa"/>
        <w:tblInd w:w="70" w:type="dxa"/>
        <w:tblCellMar>
          <w:left w:w="70" w:type="dxa"/>
          <w:right w:w="70" w:type="dxa"/>
        </w:tblCellMar>
        <w:tblLook w:val="04A0" w:firstRow="1" w:lastRow="0" w:firstColumn="1" w:lastColumn="0" w:noHBand="0" w:noVBand="1"/>
      </w:tblPr>
      <w:tblGrid>
        <w:gridCol w:w="1560"/>
        <w:gridCol w:w="2268"/>
        <w:gridCol w:w="992"/>
        <w:gridCol w:w="1027"/>
        <w:gridCol w:w="7684"/>
      </w:tblGrid>
      <w:tr w:rsidR="002A7B3D" w:rsidRPr="0091096B" w:rsidTr="00B9612D">
        <w:trPr>
          <w:trHeight w:val="79"/>
        </w:trPr>
        <w:tc>
          <w:tcPr>
            <w:tcW w:w="1560" w:type="dxa"/>
            <w:tcBorders>
              <w:top w:val="nil"/>
              <w:left w:val="nil"/>
              <w:bottom w:val="nil"/>
              <w:right w:val="nil"/>
            </w:tcBorders>
            <w:shd w:val="clear" w:color="auto" w:fill="auto"/>
            <w:noWrap/>
            <w:vAlign w:val="bottom"/>
            <w:hideMark/>
          </w:tcPr>
          <w:p w:rsidR="002A7B3D" w:rsidRPr="0091096B" w:rsidRDefault="002A7B3D" w:rsidP="003028CD">
            <w:pPr>
              <w:ind w:right="-28"/>
              <w:rPr>
                <w:rFonts w:ascii="Arial" w:hAnsi="Arial" w:cs="Arial"/>
                <w:color w:val="000000"/>
              </w:rPr>
            </w:pPr>
          </w:p>
        </w:tc>
        <w:tc>
          <w:tcPr>
            <w:tcW w:w="2268" w:type="dxa"/>
            <w:tcBorders>
              <w:top w:val="nil"/>
              <w:left w:val="nil"/>
              <w:bottom w:val="nil"/>
              <w:right w:val="nil"/>
            </w:tcBorders>
            <w:shd w:val="clear" w:color="auto" w:fill="auto"/>
            <w:noWrap/>
            <w:vAlign w:val="bottom"/>
            <w:hideMark/>
          </w:tcPr>
          <w:p w:rsidR="002A7B3D" w:rsidRPr="0091096B" w:rsidRDefault="002A7B3D" w:rsidP="003028CD">
            <w:pPr>
              <w:jc w:val="center"/>
              <w:rPr>
                <w:rFonts w:ascii="Arial" w:hAnsi="Arial" w:cs="Arial"/>
                <w:color w:val="000000"/>
              </w:rPr>
            </w:pPr>
          </w:p>
        </w:tc>
        <w:tc>
          <w:tcPr>
            <w:tcW w:w="992" w:type="dxa"/>
            <w:tcBorders>
              <w:top w:val="nil"/>
              <w:left w:val="nil"/>
              <w:bottom w:val="nil"/>
              <w:right w:val="nil"/>
            </w:tcBorders>
            <w:shd w:val="clear" w:color="auto" w:fill="auto"/>
            <w:noWrap/>
            <w:vAlign w:val="bottom"/>
            <w:hideMark/>
          </w:tcPr>
          <w:p w:rsidR="002A7B3D" w:rsidRPr="0091096B" w:rsidRDefault="002A7B3D" w:rsidP="003028CD">
            <w:pPr>
              <w:rPr>
                <w:rFonts w:ascii="Arial" w:hAnsi="Arial" w:cs="Arial"/>
                <w:color w:val="000000"/>
              </w:rPr>
            </w:pPr>
          </w:p>
        </w:tc>
        <w:tc>
          <w:tcPr>
            <w:tcW w:w="1027" w:type="dxa"/>
            <w:tcBorders>
              <w:top w:val="nil"/>
              <w:left w:val="nil"/>
              <w:bottom w:val="nil"/>
              <w:right w:val="nil"/>
            </w:tcBorders>
            <w:shd w:val="clear" w:color="auto" w:fill="auto"/>
            <w:noWrap/>
            <w:vAlign w:val="bottom"/>
            <w:hideMark/>
          </w:tcPr>
          <w:p w:rsidR="002A7B3D" w:rsidRPr="0091096B" w:rsidRDefault="002A7B3D" w:rsidP="003028CD">
            <w:pPr>
              <w:rPr>
                <w:rFonts w:ascii="Arial" w:hAnsi="Arial" w:cs="Arial"/>
                <w:color w:val="000000"/>
              </w:rPr>
            </w:pPr>
          </w:p>
        </w:tc>
        <w:tc>
          <w:tcPr>
            <w:tcW w:w="7684" w:type="dxa"/>
            <w:tcBorders>
              <w:top w:val="nil"/>
              <w:left w:val="nil"/>
              <w:bottom w:val="nil"/>
              <w:right w:val="nil"/>
            </w:tcBorders>
            <w:shd w:val="clear" w:color="auto" w:fill="auto"/>
            <w:noWrap/>
            <w:vAlign w:val="bottom"/>
            <w:hideMark/>
          </w:tcPr>
          <w:p w:rsidR="002A7B3D" w:rsidRPr="0091096B" w:rsidRDefault="002A7B3D" w:rsidP="003028CD">
            <w:pPr>
              <w:rPr>
                <w:rFonts w:ascii="Arial" w:hAnsi="Arial" w:cs="Arial"/>
                <w:color w:val="000000"/>
              </w:rPr>
            </w:pPr>
          </w:p>
        </w:tc>
      </w:tr>
      <w:tr w:rsidR="002A7B3D" w:rsidRPr="003028CD" w:rsidTr="00B9612D">
        <w:trPr>
          <w:trHeight w:val="300"/>
        </w:trPr>
        <w:tc>
          <w:tcPr>
            <w:tcW w:w="156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A7B3D" w:rsidRPr="003028CD" w:rsidRDefault="002A7B3D" w:rsidP="003028CD">
            <w:pPr>
              <w:jc w:val="center"/>
              <w:rPr>
                <w:rFonts w:ascii="Arial" w:hAnsi="Arial" w:cs="Arial"/>
                <w:b/>
                <w:bCs/>
                <w:color w:val="000000"/>
                <w:sz w:val="20"/>
                <w:szCs w:val="20"/>
              </w:rPr>
            </w:pPr>
            <w:r w:rsidRPr="003028CD">
              <w:rPr>
                <w:rFonts w:ascii="Arial" w:hAnsi="Arial" w:cs="Arial"/>
                <w:b/>
                <w:bCs/>
                <w:color w:val="000000"/>
                <w:sz w:val="20"/>
                <w:szCs w:val="20"/>
              </w:rPr>
              <w:t>Instituições</w:t>
            </w:r>
          </w:p>
        </w:tc>
        <w:tc>
          <w:tcPr>
            <w:tcW w:w="226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A7B3D" w:rsidRPr="003028CD" w:rsidRDefault="002A7B3D" w:rsidP="003028CD">
            <w:pPr>
              <w:jc w:val="center"/>
              <w:rPr>
                <w:rFonts w:ascii="Arial" w:hAnsi="Arial" w:cs="Arial"/>
                <w:b/>
                <w:bCs/>
                <w:color w:val="000000"/>
                <w:sz w:val="20"/>
                <w:szCs w:val="20"/>
              </w:rPr>
            </w:pPr>
            <w:r w:rsidRPr="003028CD">
              <w:rPr>
                <w:rFonts w:ascii="Arial" w:hAnsi="Arial" w:cs="Arial"/>
                <w:b/>
                <w:bCs/>
                <w:color w:val="000000"/>
                <w:sz w:val="20"/>
                <w:szCs w:val="20"/>
              </w:rPr>
              <w:t>Perfil do Egresso/Profissional</w:t>
            </w:r>
          </w:p>
        </w:tc>
        <w:tc>
          <w:tcPr>
            <w:tcW w:w="992"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A7B3D" w:rsidRPr="003028CD" w:rsidRDefault="002A7B3D" w:rsidP="003028CD">
            <w:pPr>
              <w:jc w:val="center"/>
              <w:rPr>
                <w:rFonts w:ascii="Arial" w:hAnsi="Arial" w:cs="Arial"/>
                <w:b/>
                <w:bCs/>
                <w:color w:val="000000"/>
                <w:sz w:val="20"/>
                <w:szCs w:val="20"/>
              </w:rPr>
            </w:pPr>
            <w:r w:rsidRPr="003028CD">
              <w:rPr>
                <w:rFonts w:ascii="Arial" w:hAnsi="Arial" w:cs="Arial"/>
                <w:b/>
                <w:bCs/>
                <w:color w:val="000000"/>
                <w:sz w:val="20"/>
                <w:szCs w:val="20"/>
              </w:rPr>
              <w:t>Objetivo do curso</w:t>
            </w:r>
          </w:p>
        </w:tc>
        <w:tc>
          <w:tcPr>
            <w:tcW w:w="102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rsidR="002A7B3D" w:rsidRPr="003028CD" w:rsidRDefault="002A7B3D" w:rsidP="003028CD">
            <w:pPr>
              <w:jc w:val="center"/>
              <w:rPr>
                <w:rFonts w:ascii="Arial" w:hAnsi="Arial" w:cs="Arial"/>
                <w:b/>
                <w:bCs/>
                <w:color w:val="000000"/>
                <w:sz w:val="20"/>
                <w:szCs w:val="20"/>
              </w:rPr>
            </w:pPr>
            <w:r w:rsidRPr="003028CD">
              <w:rPr>
                <w:rFonts w:ascii="Arial" w:hAnsi="Arial" w:cs="Arial"/>
                <w:b/>
                <w:bCs/>
                <w:color w:val="000000"/>
                <w:sz w:val="20"/>
                <w:szCs w:val="20"/>
              </w:rPr>
              <w:t>Ementas</w:t>
            </w:r>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UF1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3</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IF1</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4</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IF2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3</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IF3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4</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IF4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4*</w:t>
            </w:r>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sz w:val="20"/>
                <w:szCs w:val="20"/>
              </w:rPr>
            </w:pPr>
            <w:r w:rsidRPr="003028CD">
              <w:rPr>
                <w:rFonts w:ascii="Arial" w:hAnsi="Arial" w:cs="Arial"/>
                <w:sz w:val="20"/>
                <w:szCs w:val="20"/>
              </w:rPr>
              <w:t>IF5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6</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15"/>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sz w:val="20"/>
                <w:szCs w:val="20"/>
              </w:rPr>
            </w:pPr>
            <w:r w:rsidRPr="003028CD">
              <w:rPr>
                <w:rFonts w:ascii="Arial" w:hAnsi="Arial" w:cs="Arial"/>
                <w:sz w:val="20"/>
                <w:szCs w:val="20"/>
              </w:rPr>
              <w:t>UF2</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6</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FF0000"/>
                <w:sz w:val="20"/>
                <w:szCs w:val="20"/>
              </w:rPr>
            </w:pPr>
            <w:r w:rsidRPr="003028CD">
              <w:rPr>
                <w:rFonts w:ascii="Arial" w:hAnsi="Arial" w:cs="Arial"/>
                <w:sz w:val="20"/>
                <w:szCs w:val="20"/>
              </w:rPr>
              <w:t>UF3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8</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UF4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FF0000"/>
                <w:sz w:val="20"/>
                <w:szCs w:val="20"/>
              </w:rPr>
            </w:pPr>
            <w:r w:rsidRPr="003028CD">
              <w:rPr>
                <w:rFonts w:ascii="Arial" w:hAnsi="Arial" w:cs="Arial"/>
                <w:sz w:val="20"/>
                <w:szCs w:val="20"/>
              </w:rPr>
              <w:t>NC</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8</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B050"/>
                <w:sz w:val="20"/>
                <w:szCs w:val="20"/>
              </w:rPr>
            </w:pPr>
            <w:r w:rsidRPr="003028CD">
              <w:rPr>
                <w:rFonts w:ascii="Arial" w:hAnsi="Arial" w:cs="Arial"/>
                <w:sz w:val="20"/>
                <w:szCs w:val="20"/>
              </w:rPr>
              <w:t>UF5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NC</w:t>
            </w:r>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B050"/>
                <w:sz w:val="20"/>
                <w:szCs w:val="20"/>
              </w:rPr>
            </w:pPr>
            <w:r w:rsidRPr="003028CD">
              <w:rPr>
                <w:rFonts w:ascii="Arial" w:hAnsi="Arial" w:cs="Arial"/>
                <w:sz w:val="20"/>
                <w:szCs w:val="20"/>
              </w:rPr>
              <w:t>UL6</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vertAlign w:val="superscript"/>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2</w:t>
            </w:r>
            <w:proofErr w:type="gramEnd"/>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r w:rsidR="002A7B3D" w:rsidRPr="003028CD" w:rsidTr="002A7B3D">
        <w:trPr>
          <w:trHeight w:val="300"/>
        </w:trPr>
        <w:tc>
          <w:tcPr>
            <w:tcW w:w="1560"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A7B3D" w:rsidRPr="003028CD" w:rsidRDefault="002A7B3D" w:rsidP="003028CD">
            <w:pPr>
              <w:jc w:val="center"/>
              <w:rPr>
                <w:rFonts w:ascii="Arial" w:hAnsi="Arial" w:cs="Arial"/>
                <w:color w:val="00B050"/>
                <w:sz w:val="20"/>
                <w:szCs w:val="20"/>
              </w:rPr>
            </w:pPr>
            <w:r w:rsidRPr="003028CD">
              <w:rPr>
                <w:rFonts w:ascii="Arial" w:hAnsi="Arial" w:cs="Arial"/>
                <w:sz w:val="20"/>
                <w:szCs w:val="20"/>
              </w:rPr>
              <w:t>UF7</w:t>
            </w:r>
          </w:p>
        </w:tc>
        <w:tc>
          <w:tcPr>
            <w:tcW w:w="2268"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992"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A7B3D" w:rsidRPr="003028CD" w:rsidRDefault="002A7B3D" w:rsidP="003028CD">
            <w:pPr>
              <w:jc w:val="center"/>
              <w:rPr>
                <w:rFonts w:ascii="Arial" w:hAnsi="Arial" w:cs="Arial"/>
                <w:color w:val="000000"/>
                <w:sz w:val="20"/>
                <w:szCs w:val="20"/>
              </w:rPr>
            </w:pPr>
            <w:r w:rsidRPr="003028CD">
              <w:rPr>
                <w:rFonts w:ascii="Arial" w:hAnsi="Arial" w:cs="Arial"/>
                <w:color w:val="000000"/>
                <w:sz w:val="20"/>
                <w:szCs w:val="20"/>
              </w:rPr>
              <w:t>X</w:t>
            </w:r>
          </w:p>
        </w:tc>
        <w:tc>
          <w:tcPr>
            <w:tcW w:w="1027" w:type="dxa"/>
            <w:tcBorders>
              <w:top w:val="single" w:sz="4" w:space="0" w:color="000000"/>
              <w:left w:val="single" w:sz="4" w:space="0" w:color="000000"/>
              <w:bottom w:val="single" w:sz="4" w:space="0" w:color="000000"/>
              <w:right w:val="single" w:sz="4" w:space="0" w:color="000000"/>
            </w:tcBorders>
            <w:shd w:val="clear" w:color="auto" w:fill="FFFFFF"/>
            <w:noWrap/>
            <w:vAlign w:val="bottom"/>
          </w:tcPr>
          <w:p w:rsidR="002A7B3D" w:rsidRPr="003028CD" w:rsidRDefault="002A7B3D" w:rsidP="003028CD">
            <w:pPr>
              <w:jc w:val="center"/>
              <w:rPr>
                <w:rFonts w:ascii="Arial" w:hAnsi="Arial" w:cs="Arial"/>
                <w:color w:val="000000"/>
                <w:sz w:val="20"/>
                <w:szCs w:val="20"/>
              </w:rPr>
            </w:pPr>
            <w:proofErr w:type="gramStart"/>
            <w:r w:rsidRPr="003028CD">
              <w:rPr>
                <w:rFonts w:ascii="Arial" w:hAnsi="Arial" w:cs="Arial"/>
                <w:color w:val="000000"/>
                <w:sz w:val="20"/>
                <w:szCs w:val="20"/>
              </w:rPr>
              <w:t>8</w:t>
            </w:r>
            <w:proofErr w:type="gramEnd"/>
          </w:p>
        </w:tc>
        <w:tc>
          <w:tcPr>
            <w:tcW w:w="7684" w:type="dxa"/>
            <w:tcBorders>
              <w:top w:val="nil"/>
              <w:left w:val="nil"/>
              <w:bottom w:val="nil"/>
              <w:right w:val="nil"/>
            </w:tcBorders>
            <w:shd w:val="clear" w:color="auto" w:fill="auto"/>
            <w:noWrap/>
            <w:vAlign w:val="bottom"/>
          </w:tcPr>
          <w:p w:rsidR="002A7B3D" w:rsidRPr="003028CD" w:rsidRDefault="002A7B3D" w:rsidP="003028CD">
            <w:pPr>
              <w:rPr>
                <w:rFonts w:ascii="Arial" w:hAnsi="Arial" w:cs="Arial"/>
                <w:color w:val="000000"/>
                <w:sz w:val="20"/>
                <w:szCs w:val="20"/>
              </w:rPr>
            </w:pPr>
          </w:p>
        </w:tc>
      </w:tr>
      <w:tr w:rsidR="002A7B3D" w:rsidRPr="003028CD" w:rsidTr="002A7B3D">
        <w:trPr>
          <w:trHeight w:val="25"/>
        </w:trPr>
        <w:tc>
          <w:tcPr>
            <w:tcW w:w="1560" w:type="dxa"/>
            <w:tcBorders>
              <w:top w:val="double" w:sz="6"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b/>
                <w:bCs/>
                <w:color w:val="000000"/>
                <w:sz w:val="20"/>
                <w:szCs w:val="20"/>
              </w:rPr>
            </w:pPr>
            <w:r w:rsidRPr="003028CD">
              <w:rPr>
                <w:rFonts w:ascii="Arial" w:hAnsi="Arial" w:cs="Arial"/>
                <w:b/>
                <w:bCs/>
                <w:color w:val="000000"/>
                <w:sz w:val="20"/>
                <w:szCs w:val="20"/>
              </w:rPr>
              <w:t>Total: 12</w:t>
            </w:r>
          </w:p>
        </w:tc>
        <w:tc>
          <w:tcPr>
            <w:tcW w:w="2268" w:type="dxa"/>
            <w:tcBorders>
              <w:top w:val="double" w:sz="6"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b/>
                <w:bCs/>
                <w:color w:val="000000"/>
                <w:sz w:val="20"/>
                <w:szCs w:val="20"/>
              </w:rPr>
            </w:pPr>
            <w:proofErr w:type="gramStart"/>
            <w:r w:rsidRPr="003028CD">
              <w:rPr>
                <w:rFonts w:ascii="Arial" w:hAnsi="Arial" w:cs="Arial"/>
                <w:b/>
                <w:bCs/>
                <w:color w:val="000000"/>
                <w:sz w:val="20"/>
                <w:szCs w:val="20"/>
              </w:rPr>
              <w:t>9</w:t>
            </w:r>
            <w:proofErr w:type="gramEnd"/>
          </w:p>
        </w:tc>
        <w:tc>
          <w:tcPr>
            <w:tcW w:w="992" w:type="dxa"/>
            <w:tcBorders>
              <w:top w:val="double" w:sz="6"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b/>
                <w:bCs/>
                <w:color w:val="000000"/>
                <w:sz w:val="20"/>
                <w:szCs w:val="20"/>
              </w:rPr>
            </w:pPr>
            <w:proofErr w:type="gramStart"/>
            <w:r w:rsidRPr="003028CD">
              <w:rPr>
                <w:rFonts w:ascii="Arial" w:hAnsi="Arial" w:cs="Arial"/>
                <w:b/>
                <w:bCs/>
                <w:color w:val="000000"/>
                <w:sz w:val="20"/>
                <w:szCs w:val="20"/>
              </w:rPr>
              <w:t>8</w:t>
            </w:r>
            <w:proofErr w:type="gramEnd"/>
          </w:p>
        </w:tc>
        <w:tc>
          <w:tcPr>
            <w:tcW w:w="1027" w:type="dxa"/>
            <w:tcBorders>
              <w:top w:val="double" w:sz="6" w:space="0" w:color="000000"/>
              <w:left w:val="single" w:sz="4" w:space="0" w:color="000000"/>
              <w:bottom w:val="single" w:sz="4" w:space="0" w:color="000000"/>
              <w:right w:val="single" w:sz="4" w:space="0" w:color="000000"/>
            </w:tcBorders>
            <w:shd w:val="clear" w:color="auto" w:fill="FFFFFF"/>
            <w:noWrap/>
            <w:vAlign w:val="bottom"/>
            <w:hideMark/>
          </w:tcPr>
          <w:p w:rsidR="002A7B3D" w:rsidRPr="003028CD" w:rsidRDefault="002A7B3D" w:rsidP="003028CD">
            <w:pPr>
              <w:jc w:val="center"/>
              <w:rPr>
                <w:rFonts w:ascii="Arial" w:hAnsi="Arial" w:cs="Arial"/>
                <w:b/>
                <w:bCs/>
                <w:color w:val="000000"/>
                <w:sz w:val="20"/>
                <w:szCs w:val="20"/>
              </w:rPr>
            </w:pPr>
            <w:r w:rsidRPr="003028CD">
              <w:rPr>
                <w:rFonts w:ascii="Arial" w:hAnsi="Arial" w:cs="Arial"/>
                <w:b/>
                <w:bCs/>
                <w:color w:val="000000"/>
                <w:sz w:val="20"/>
                <w:szCs w:val="20"/>
              </w:rPr>
              <w:t>56</w:t>
            </w:r>
          </w:p>
        </w:tc>
        <w:tc>
          <w:tcPr>
            <w:tcW w:w="7684" w:type="dxa"/>
            <w:tcBorders>
              <w:top w:val="nil"/>
              <w:left w:val="nil"/>
              <w:bottom w:val="nil"/>
              <w:right w:val="nil"/>
            </w:tcBorders>
            <w:shd w:val="clear" w:color="auto" w:fill="auto"/>
            <w:noWrap/>
            <w:vAlign w:val="bottom"/>
            <w:hideMark/>
          </w:tcPr>
          <w:p w:rsidR="002A7B3D" w:rsidRPr="003028CD" w:rsidRDefault="002A7B3D" w:rsidP="003028CD">
            <w:pPr>
              <w:rPr>
                <w:rFonts w:ascii="Arial" w:hAnsi="Arial" w:cs="Arial"/>
                <w:color w:val="000000"/>
                <w:sz w:val="20"/>
                <w:szCs w:val="20"/>
              </w:rPr>
            </w:pPr>
          </w:p>
        </w:tc>
      </w:tr>
    </w:tbl>
    <w:p w:rsidR="002A7B3D" w:rsidRPr="003028CD" w:rsidRDefault="002A7B3D" w:rsidP="003028CD">
      <w:pPr>
        <w:pStyle w:val="Standard"/>
        <w:autoSpaceDE w:val="0"/>
        <w:spacing w:after="0" w:line="240" w:lineRule="auto"/>
        <w:rPr>
          <w:rFonts w:ascii="Arial" w:hAnsi="Arial" w:cs="Arial"/>
          <w:sz w:val="20"/>
          <w:szCs w:val="20"/>
        </w:rPr>
      </w:pPr>
      <w:r w:rsidRPr="003028CD">
        <w:rPr>
          <w:rFonts w:ascii="Arial" w:hAnsi="Arial" w:cs="Arial"/>
          <w:sz w:val="20"/>
          <w:szCs w:val="20"/>
        </w:rPr>
        <w:t>Fonte: Projetos Pedagógicos dos Cursos</w:t>
      </w:r>
    </w:p>
    <w:p w:rsidR="002A7B3D" w:rsidRPr="003028CD" w:rsidRDefault="002A7B3D" w:rsidP="003028CD">
      <w:pPr>
        <w:pStyle w:val="Standard"/>
        <w:autoSpaceDE w:val="0"/>
        <w:spacing w:after="0" w:line="240" w:lineRule="auto"/>
        <w:rPr>
          <w:rFonts w:ascii="Arial" w:hAnsi="Arial" w:cs="Arial"/>
          <w:sz w:val="20"/>
          <w:szCs w:val="20"/>
        </w:rPr>
      </w:pPr>
      <w:r w:rsidRPr="003028CD">
        <w:rPr>
          <w:rFonts w:ascii="Arial" w:hAnsi="Arial" w:cs="Arial"/>
          <w:sz w:val="20"/>
          <w:szCs w:val="20"/>
        </w:rPr>
        <w:t>LEGENDA: * apresenta apenas as ementas dos Estágios Curriculares Supervisionados</w:t>
      </w:r>
    </w:p>
    <w:p w:rsidR="002A7B3D" w:rsidRPr="003028CD" w:rsidRDefault="002A7B3D" w:rsidP="003028CD">
      <w:pPr>
        <w:pStyle w:val="Standard"/>
        <w:autoSpaceDE w:val="0"/>
        <w:spacing w:after="0" w:line="240" w:lineRule="auto"/>
        <w:rPr>
          <w:rFonts w:ascii="Arial" w:hAnsi="Arial" w:cs="Arial"/>
          <w:sz w:val="20"/>
          <w:szCs w:val="20"/>
        </w:rPr>
      </w:pPr>
      <w:r w:rsidRPr="003028CD">
        <w:rPr>
          <w:rFonts w:ascii="Arial" w:hAnsi="Arial" w:cs="Arial"/>
          <w:sz w:val="20"/>
          <w:szCs w:val="20"/>
        </w:rPr>
        <w:t xml:space="preserve">                      NC – não apresenta o item.</w:t>
      </w:r>
    </w:p>
    <w:p w:rsidR="002A7B3D" w:rsidRPr="0091096B" w:rsidRDefault="002A7B3D" w:rsidP="003028CD">
      <w:pPr>
        <w:pStyle w:val="Standard"/>
        <w:autoSpaceDE w:val="0"/>
        <w:spacing w:after="0" w:line="240" w:lineRule="auto"/>
        <w:rPr>
          <w:rFonts w:ascii="Arial" w:hAnsi="Arial" w:cs="Arial"/>
          <w:sz w:val="20"/>
          <w:szCs w:val="20"/>
        </w:rPr>
      </w:pPr>
      <w:r w:rsidRPr="0091096B">
        <w:rPr>
          <w:rFonts w:ascii="Arial" w:hAnsi="Arial" w:cs="Arial"/>
          <w:sz w:val="20"/>
          <w:szCs w:val="20"/>
        </w:rPr>
        <w:t xml:space="preserve"> </w:t>
      </w: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 xml:space="preserve">Chamamos atenção para a análise do PPC da instituição UF1, que durante todo o texto apresenta uma sólida fundamentação teórica sobre a pesquisa e sobre o educar pela pesquisa. Porém, apesar de apresentar o educar pela pesquisa como uma possibilidade de integração do currículo, retrata explicitamente o fazer pesquisa apenas nos </w:t>
      </w:r>
      <w:proofErr w:type="spellStart"/>
      <w:r w:rsidRPr="0091096B">
        <w:rPr>
          <w:rFonts w:ascii="Arial" w:hAnsi="Arial" w:cs="Arial"/>
          <w:sz w:val="24"/>
          <w:szCs w:val="24"/>
        </w:rPr>
        <w:t>CCRs</w:t>
      </w:r>
      <w:proofErr w:type="spellEnd"/>
      <w:r w:rsidRPr="0091096B">
        <w:rPr>
          <w:rFonts w:ascii="Arial" w:hAnsi="Arial" w:cs="Arial"/>
          <w:sz w:val="24"/>
          <w:szCs w:val="24"/>
        </w:rPr>
        <w:t xml:space="preserve"> de Estágio Curricular Supervisionado.</w:t>
      </w:r>
      <w:r w:rsidRPr="0091096B">
        <w:rPr>
          <w:rFonts w:ascii="Arial" w:hAnsi="Arial" w:cs="Arial"/>
          <w:b/>
          <w:sz w:val="24"/>
          <w:szCs w:val="24"/>
        </w:rPr>
        <w:t xml:space="preserve"> </w:t>
      </w:r>
      <w:r w:rsidRPr="0091096B">
        <w:rPr>
          <w:rFonts w:ascii="Arial" w:hAnsi="Arial" w:cs="Arial"/>
          <w:sz w:val="24"/>
          <w:szCs w:val="24"/>
        </w:rPr>
        <w:t xml:space="preserve">Tal semelhança foi possível de ser visualizada nas instituições IF5, UF7 e IF4, mas nessas instituições, a palavra pesquisa também está indicada no Trabalho de Conclusão de Curso e em </w:t>
      </w:r>
      <w:proofErr w:type="spellStart"/>
      <w:r w:rsidRPr="0091096B">
        <w:rPr>
          <w:rFonts w:ascii="Arial" w:hAnsi="Arial" w:cs="Arial"/>
          <w:sz w:val="24"/>
          <w:szCs w:val="24"/>
        </w:rPr>
        <w:t>CCRs</w:t>
      </w:r>
      <w:proofErr w:type="spellEnd"/>
      <w:r w:rsidRPr="0091096B">
        <w:rPr>
          <w:rFonts w:ascii="Arial" w:hAnsi="Arial" w:cs="Arial"/>
          <w:sz w:val="24"/>
          <w:szCs w:val="24"/>
        </w:rPr>
        <w:t xml:space="preserve"> de cunho pedagógico</w:t>
      </w:r>
      <w:r w:rsidR="00AE705A">
        <w:rPr>
          <w:rFonts w:ascii="Arial" w:hAnsi="Arial" w:cs="Arial"/>
          <w:sz w:val="24"/>
          <w:szCs w:val="24"/>
        </w:rPr>
        <w:t xml:space="preserve"> vinculados </w:t>
      </w:r>
      <w:proofErr w:type="gramStart"/>
      <w:r w:rsidR="00AE705A">
        <w:rPr>
          <w:rFonts w:ascii="Arial" w:hAnsi="Arial" w:cs="Arial"/>
          <w:sz w:val="24"/>
          <w:szCs w:val="24"/>
        </w:rPr>
        <w:t>à</w:t>
      </w:r>
      <w:proofErr w:type="gramEnd"/>
      <w:r w:rsidR="00AE705A">
        <w:rPr>
          <w:rFonts w:ascii="Arial" w:hAnsi="Arial" w:cs="Arial"/>
          <w:sz w:val="24"/>
          <w:szCs w:val="24"/>
        </w:rPr>
        <w:t xml:space="preserve"> pratica de ensino. </w:t>
      </w: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 xml:space="preserve">As instituições denominadas IF1, IF2, IF3 e UF4 possuem aspectos semelhantes, já que as mesmas retratam a pesquisa em </w:t>
      </w:r>
      <w:proofErr w:type="spellStart"/>
      <w:r w:rsidRPr="0091096B">
        <w:rPr>
          <w:rFonts w:ascii="Arial" w:hAnsi="Arial" w:cs="Arial"/>
          <w:sz w:val="24"/>
          <w:szCs w:val="24"/>
        </w:rPr>
        <w:t>CCRs</w:t>
      </w:r>
      <w:proofErr w:type="spellEnd"/>
      <w:r w:rsidRPr="0091096B">
        <w:rPr>
          <w:rFonts w:ascii="Arial" w:hAnsi="Arial" w:cs="Arial"/>
          <w:sz w:val="24"/>
          <w:szCs w:val="24"/>
        </w:rPr>
        <w:t xml:space="preserve"> de metodologia científica e, ainda, a pesquisa está contemplada na ementa de outros </w:t>
      </w:r>
      <w:proofErr w:type="spellStart"/>
      <w:r w:rsidRPr="0091096B">
        <w:rPr>
          <w:rFonts w:ascii="Arial" w:hAnsi="Arial" w:cs="Arial"/>
          <w:sz w:val="24"/>
          <w:szCs w:val="24"/>
        </w:rPr>
        <w:t>CCRs</w:t>
      </w:r>
      <w:proofErr w:type="spellEnd"/>
      <w:r w:rsidRPr="0091096B">
        <w:rPr>
          <w:rFonts w:ascii="Arial" w:hAnsi="Arial" w:cs="Arial"/>
          <w:sz w:val="24"/>
          <w:szCs w:val="24"/>
        </w:rPr>
        <w:t xml:space="preserve"> pedagógicos, como por exemplo, Prática Pedagógica III, Prática Pedagógica V e Fundamentos de pesquisa em Educação Química. </w:t>
      </w: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 xml:space="preserve">As instituições UF2, UF3 e UL6 indicam a pesquisa no decorrer do PPC. Em ambas há </w:t>
      </w:r>
      <w:proofErr w:type="spellStart"/>
      <w:r w:rsidRPr="0091096B">
        <w:rPr>
          <w:rFonts w:ascii="Arial" w:hAnsi="Arial" w:cs="Arial"/>
          <w:sz w:val="24"/>
          <w:szCs w:val="24"/>
        </w:rPr>
        <w:t>CCRs</w:t>
      </w:r>
      <w:proofErr w:type="spellEnd"/>
      <w:r w:rsidRPr="0091096B">
        <w:rPr>
          <w:rFonts w:ascii="Arial" w:hAnsi="Arial" w:cs="Arial"/>
          <w:sz w:val="24"/>
          <w:szCs w:val="24"/>
        </w:rPr>
        <w:t xml:space="preserve"> com o indicativo de ensinar as etapas e a constituição de uma pesquisa para além da metodologia científica. Na instituição UF2, o projeto de pesquisa elaborado pode ser executado no âmbito de um Estágio </w:t>
      </w:r>
      <w:r w:rsidRPr="0091096B">
        <w:rPr>
          <w:rFonts w:ascii="Arial" w:hAnsi="Arial" w:cs="Arial"/>
          <w:sz w:val="24"/>
          <w:szCs w:val="24"/>
        </w:rPr>
        <w:lastRenderedPageBreak/>
        <w:t>Curricular Supervisionado. Ainda, nas instituições UF2 e UF3, a pesquisa está inserida em componentes de cunho específicos químicos. No PPC da UF2 (2012, p.21) há um indicativo dos instrumentos culturais da pesquisa como “a leitura, a escrita e a fala” perpassarem os Componentes Curriculares do Curso</w:t>
      </w:r>
      <w:r w:rsidRPr="0091096B">
        <w:rPr>
          <w:rFonts w:ascii="Arial" w:hAnsi="Arial" w:cs="Arial"/>
          <w:sz w:val="24"/>
          <w:szCs w:val="24"/>
          <w:shd w:val="clear" w:color="auto" w:fill="FFFFFF"/>
        </w:rPr>
        <w:t xml:space="preserve"> de cunho específico químico, para além dos pedagógicos. </w:t>
      </w:r>
      <w:r w:rsidRPr="0091096B">
        <w:rPr>
          <w:rFonts w:ascii="Arial" w:hAnsi="Arial" w:cs="Arial"/>
          <w:sz w:val="24"/>
          <w:szCs w:val="24"/>
        </w:rPr>
        <w:t xml:space="preserve">E, na instituição UF3 (2013, p.93) há o indicativo nas ementas da realização de pesquisas relacionadas aos </w:t>
      </w:r>
      <w:proofErr w:type="spellStart"/>
      <w:r w:rsidRPr="0091096B">
        <w:rPr>
          <w:rFonts w:ascii="Arial" w:hAnsi="Arial" w:cs="Arial"/>
          <w:sz w:val="24"/>
          <w:szCs w:val="24"/>
        </w:rPr>
        <w:t>CCRs</w:t>
      </w:r>
      <w:proofErr w:type="spellEnd"/>
      <w:r w:rsidRPr="0091096B">
        <w:rPr>
          <w:rFonts w:ascii="Arial" w:hAnsi="Arial" w:cs="Arial"/>
          <w:sz w:val="24"/>
          <w:szCs w:val="24"/>
        </w:rPr>
        <w:t xml:space="preserve"> de cunho específico químico, como por exemplo, “realização de pesquisas em físico química”. </w:t>
      </w: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 xml:space="preserve"> Já a instituição UF5 traz em seus objetivos criar a cultura da pesquisa em educação, como instrumento de qualificação profissional e, apresenta em sua grade curricular apenas um CCR que contempla a pesquisa. O nome do referido CCR é: “Metodologia da Pesquisa Educacional”, porém não tivemos acesso à sua ementa para compreendermos melhor a sua finalidade. </w:t>
      </w:r>
    </w:p>
    <w:p w:rsidR="002A7B3D" w:rsidRDefault="002A7B3D" w:rsidP="003028CD">
      <w:pPr>
        <w:pStyle w:val="SemEspaamento"/>
        <w:ind w:firstLine="708"/>
        <w:jc w:val="both"/>
        <w:rPr>
          <w:rFonts w:ascii="Arial" w:hAnsi="Arial" w:cs="Arial"/>
          <w:sz w:val="24"/>
          <w:szCs w:val="24"/>
        </w:rPr>
      </w:pPr>
      <w:r w:rsidRPr="0091096B">
        <w:rPr>
          <w:rFonts w:ascii="Arial" w:hAnsi="Arial" w:cs="Arial"/>
          <w:sz w:val="24"/>
          <w:szCs w:val="24"/>
        </w:rPr>
        <w:t>A seguir, apresentamos os resultados construídos para a busca do termo “pesquisador”:</w:t>
      </w:r>
    </w:p>
    <w:p w:rsidR="00AE705A" w:rsidRPr="0091096B" w:rsidRDefault="00AE705A" w:rsidP="003028CD">
      <w:pPr>
        <w:pStyle w:val="SemEspaamento"/>
        <w:ind w:firstLine="708"/>
        <w:jc w:val="both"/>
        <w:rPr>
          <w:rFonts w:ascii="Arial" w:hAnsi="Arial" w:cs="Arial"/>
          <w:sz w:val="24"/>
          <w:szCs w:val="24"/>
        </w:rPr>
      </w:pPr>
    </w:p>
    <w:p w:rsidR="002A7B3D" w:rsidRDefault="002A7B3D" w:rsidP="003028CD">
      <w:pPr>
        <w:pStyle w:val="Standard"/>
        <w:autoSpaceDE w:val="0"/>
        <w:spacing w:after="0" w:line="240" w:lineRule="auto"/>
        <w:rPr>
          <w:rFonts w:ascii="Arial" w:hAnsi="Arial" w:cs="Arial"/>
          <w:sz w:val="24"/>
          <w:szCs w:val="24"/>
        </w:rPr>
      </w:pPr>
      <w:r w:rsidRPr="0091096B">
        <w:rPr>
          <w:rFonts w:ascii="Arial" w:hAnsi="Arial" w:cs="Arial"/>
          <w:sz w:val="24"/>
          <w:szCs w:val="24"/>
        </w:rPr>
        <w:t>Quadro 3 – Presença do termo pesquisador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2184"/>
        <w:gridCol w:w="1050"/>
        <w:gridCol w:w="1050"/>
      </w:tblGrid>
      <w:tr w:rsidR="002954F9" w:rsidRPr="002954F9" w:rsidTr="002954F9">
        <w:trPr>
          <w:trHeight w:val="5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p>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r w:rsidRPr="003028CD">
              <w:rPr>
                <w:rFonts w:ascii="Arial" w:eastAsia="Calibri" w:hAnsi="Arial" w:cs="Arial"/>
                <w:b/>
                <w:kern w:val="3"/>
                <w:sz w:val="20"/>
                <w:szCs w:val="20"/>
                <w:lang w:eastAsia="zh-CN"/>
              </w:rPr>
              <w:t>Instituições</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r w:rsidRPr="003028CD">
              <w:rPr>
                <w:rFonts w:ascii="Arial" w:eastAsia="Calibri" w:hAnsi="Arial" w:cs="Arial"/>
                <w:b/>
                <w:kern w:val="3"/>
                <w:sz w:val="20"/>
                <w:szCs w:val="20"/>
                <w:lang w:eastAsia="zh-CN"/>
              </w:rPr>
              <w:t>Perfil do egresso/Profissional</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r w:rsidRPr="003028CD">
              <w:rPr>
                <w:rFonts w:ascii="Arial" w:eastAsia="Calibri" w:hAnsi="Arial" w:cs="Arial"/>
                <w:b/>
                <w:kern w:val="3"/>
                <w:sz w:val="20"/>
                <w:szCs w:val="20"/>
                <w:lang w:eastAsia="zh-CN"/>
              </w:rPr>
              <w:t>Objetivo do curso</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p>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r w:rsidRPr="003028CD">
              <w:rPr>
                <w:rFonts w:ascii="Arial" w:eastAsia="Calibri" w:hAnsi="Arial" w:cs="Arial"/>
                <w:b/>
                <w:kern w:val="3"/>
                <w:sz w:val="20"/>
                <w:szCs w:val="20"/>
                <w:lang w:eastAsia="zh-CN"/>
              </w:rPr>
              <w:t>Outros</w:t>
            </w: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UF1</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IF1</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IF2</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IF3</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IF4</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r>
      <w:tr w:rsidR="002954F9" w:rsidRPr="002954F9" w:rsidTr="002954F9">
        <w:trPr>
          <w:trHeight w:val="283"/>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IF5</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r>
      <w:tr w:rsidR="002954F9" w:rsidRPr="002954F9" w:rsidTr="002954F9">
        <w:trPr>
          <w:trHeight w:val="283"/>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UF2</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UF3</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UF4</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UF5</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UL6</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r>
      <w:tr w:rsidR="002954F9" w:rsidRPr="002954F9" w:rsidTr="002954F9">
        <w:trPr>
          <w:trHeight w:val="270"/>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UF7</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kern w:val="3"/>
                <w:sz w:val="20"/>
                <w:szCs w:val="20"/>
                <w:lang w:eastAsia="zh-CN"/>
              </w:rPr>
            </w:pPr>
            <w:r w:rsidRPr="003028CD">
              <w:rPr>
                <w:rFonts w:ascii="Arial" w:eastAsia="Calibri" w:hAnsi="Arial" w:cs="Arial"/>
                <w:kern w:val="3"/>
                <w:sz w:val="20"/>
                <w:szCs w:val="20"/>
                <w:lang w:eastAsia="zh-CN"/>
              </w:rPr>
              <w:t>X</w:t>
            </w:r>
          </w:p>
        </w:tc>
      </w:tr>
      <w:tr w:rsidR="002954F9" w:rsidRPr="002954F9" w:rsidTr="002954F9">
        <w:trPr>
          <w:trHeight w:val="283"/>
        </w:trPr>
        <w:tc>
          <w:tcPr>
            <w:tcW w:w="113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r w:rsidRPr="003028CD">
              <w:rPr>
                <w:rFonts w:ascii="Arial" w:eastAsia="Calibri" w:hAnsi="Arial" w:cs="Arial"/>
                <w:b/>
                <w:kern w:val="3"/>
                <w:sz w:val="20"/>
                <w:szCs w:val="20"/>
                <w:lang w:eastAsia="zh-CN"/>
              </w:rPr>
              <w:t>Total: 12</w:t>
            </w:r>
          </w:p>
        </w:tc>
        <w:tc>
          <w:tcPr>
            <w:tcW w:w="1806"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proofErr w:type="gramStart"/>
            <w:r w:rsidRPr="003028CD">
              <w:rPr>
                <w:rFonts w:ascii="Arial" w:eastAsia="Calibri" w:hAnsi="Arial" w:cs="Arial"/>
                <w:b/>
                <w:kern w:val="3"/>
                <w:sz w:val="20"/>
                <w:szCs w:val="20"/>
                <w:lang w:eastAsia="zh-CN"/>
              </w:rPr>
              <w:t>5</w:t>
            </w:r>
            <w:proofErr w:type="gramEnd"/>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proofErr w:type="gramStart"/>
            <w:r w:rsidRPr="003028CD">
              <w:rPr>
                <w:rFonts w:ascii="Arial" w:eastAsia="Calibri" w:hAnsi="Arial" w:cs="Arial"/>
                <w:b/>
                <w:kern w:val="3"/>
                <w:sz w:val="20"/>
                <w:szCs w:val="20"/>
                <w:lang w:eastAsia="zh-CN"/>
              </w:rPr>
              <w:t>1</w:t>
            </w:r>
            <w:proofErr w:type="gramEnd"/>
          </w:p>
        </w:tc>
        <w:tc>
          <w:tcPr>
            <w:tcW w:w="1050" w:type="dxa"/>
            <w:shd w:val="clear" w:color="auto" w:fill="auto"/>
          </w:tcPr>
          <w:p w:rsidR="003028CD" w:rsidRPr="003028CD" w:rsidRDefault="003028CD" w:rsidP="002954F9">
            <w:pPr>
              <w:suppressAutoHyphens/>
              <w:autoSpaceDE w:val="0"/>
              <w:autoSpaceDN w:val="0"/>
              <w:jc w:val="center"/>
              <w:textAlignment w:val="baseline"/>
              <w:rPr>
                <w:rFonts w:ascii="Arial" w:eastAsia="Calibri" w:hAnsi="Arial" w:cs="Arial"/>
                <w:b/>
                <w:kern w:val="3"/>
                <w:sz w:val="20"/>
                <w:szCs w:val="20"/>
                <w:lang w:eastAsia="zh-CN"/>
              </w:rPr>
            </w:pPr>
            <w:proofErr w:type="gramStart"/>
            <w:r w:rsidRPr="003028CD">
              <w:rPr>
                <w:rFonts w:ascii="Arial" w:eastAsia="Calibri" w:hAnsi="Arial" w:cs="Arial"/>
                <w:b/>
                <w:kern w:val="3"/>
                <w:sz w:val="20"/>
                <w:szCs w:val="20"/>
                <w:lang w:eastAsia="zh-CN"/>
              </w:rPr>
              <w:t>5</w:t>
            </w:r>
            <w:proofErr w:type="gramEnd"/>
          </w:p>
        </w:tc>
      </w:tr>
    </w:tbl>
    <w:p w:rsidR="002A7B3D" w:rsidRPr="003028CD" w:rsidRDefault="002A7B3D" w:rsidP="003028CD">
      <w:pPr>
        <w:pStyle w:val="SemEspaamento"/>
        <w:rPr>
          <w:rFonts w:ascii="Arial" w:hAnsi="Arial" w:cs="Arial"/>
        </w:rPr>
      </w:pPr>
      <w:r w:rsidRPr="003028CD">
        <w:rPr>
          <w:rFonts w:ascii="Arial" w:hAnsi="Arial" w:cs="Arial"/>
        </w:rPr>
        <w:t>Fonte: Projetos Pedagógicos dos Cursos.</w:t>
      </w:r>
    </w:p>
    <w:p w:rsidR="002A7B3D" w:rsidRPr="003028CD" w:rsidRDefault="002A7B3D" w:rsidP="003028CD">
      <w:pPr>
        <w:pStyle w:val="Textodenotaderodap"/>
        <w:rPr>
          <w:rFonts w:ascii="Arial" w:hAnsi="Arial" w:cs="Arial"/>
        </w:rPr>
      </w:pPr>
      <w:r w:rsidRPr="003028CD">
        <w:rPr>
          <w:rStyle w:val="Refdenotaderodap"/>
          <w:rFonts w:ascii="Arial" w:hAnsi="Arial" w:cs="Arial"/>
        </w:rPr>
        <w:t xml:space="preserve">Outros: </w:t>
      </w:r>
      <w:r w:rsidRPr="003028CD">
        <w:rPr>
          <w:rFonts w:ascii="Arial" w:hAnsi="Arial" w:cs="Arial"/>
        </w:rPr>
        <w:t>Busca da palavra pesquisador em outras partes do texto do PPC</w:t>
      </w:r>
    </w:p>
    <w:p w:rsidR="002A7B3D" w:rsidRPr="0091096B" w:rsidRDefault="002A7B3D" w:rsidP="003028CD">
      <w:pPr>
        <w:pStyle w:val="Textodenotaderodap"/>
        <w:rPr>
          <w:rFonts w:ascii="Arial" w:hAnsi="Arial" w:cs="Arial"/>
          <w:sz w:val="24"/>
          <w:szCs w:val="24"/>
        </w:rPr>
      </w:pP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 xml:space="preserve">As instituições que contemplaram a perspectiva de professor pesquisador no perfil do egresso apontaram entre outros: o compromisso social e a pesquisa da sua prática, indicando o comprometimento com o ensino e a aprendizagem. Na instituição IF5 (2016, p. 23), a ideia de professor pesquisador é descrita como sendo uma das habilidades dos egressos em estarem “preparados para atuarem como pesquisadores no ensino de química”. Já na instituição UF2 (2012, p. 19), a perspectiva de professor pesquisador está ancorada com o “objetivo de formar professores que se assumam como educadores e pesquisadores da sua prática e que estejam atentos para a significação dos conteúdos abordados em sala de aula”. Destacamos que em tal instituição (2012, p. 99) há a presença de um CCR que visa possibilitar a constituição de professores pesquisadores por meio de “elaboração de um projeto de pesquisa, identificando cada etapa do fazer pesquisa”. </w:t>
      </w:r>
    </w:p>
    <w:p w:rsidR="002A7B3D" w:rsidRPr="0091096B" w:rsidRDefault="002A7B3D" w:rsidP="003028CD">
      <w:pPr>
        <w:pStyle w:val="SemEspaamento"/>
        <w:ind w:firstLine="708"/>
        <w:jc w:val="both"/>
        <w:rPr>
          <w:rFonts w:ascii="Arial" w:hAnsi="Arial" w:cs="Arial"/>
          <w:sz w:val="24"/>
          <w:szCs w:val="24"/>
        </w:rPr>
      </w:pPr>
      <w:r w:rsidRPr="0091096B">
        <w:rPr>
          <w:rFonts w:ascii="Arial" w:hAnsi="Arial" w:cs="Arial"/>
          <w:sz w:val="24"/>
          <w:szCs w:val="24"/>
        </w:rPr>
        <w:t>A perspectiva de professor pesquisador na instituição UL6 (2016, p.18) está contemplada como uma “atitude de pesquisa baseada na ação-reflexão-</w:t>
      </w:r>
      <w:r w:rsidRPr="0091096B">
        <w:rPr>
          <w:rFonts w:ascii="Arial" w:hAnsi="Arial" w:cs="Arial"/>
          <w:sz w:val="24"/>
          <w:szCs w:val="24"/>
        </w:rPr>
        <w:lastRenderedPageBreak/>
        <w:t xml:space="preserve">ação sobre a própria prática em prol do seu aperfeiçoamento e da aprendizagem dos alunos”. Essa instituição relaciona </w:t>
      </w:r>
      <w:proofErr w:type="spellStart"/>
      <w:r w:rsidRPr="0091096B">
        <w:rPr>
          <w:rFonts w:ascii="Arial" w:hAnsi="Arial" w:cs="Arial"/>
          <w:sz w:val="24"/>
          <w:szCs w:val="24"/>
        </w:rPr>
        <w:t>CCRs</w:t>
      </w:r>
      <w:proofErr w:type="spellEnd"/>
      <w:r w:rsidRPr="0091096B">
        <w:rPr>
          <w:rFonts w:ascii="Arial" w:hAnsi="Arial" w:cs="Arial"/>
          <w:sz w:val="24"/>
          <w:szCs w:val="24"/>
        </w:rPr>
        <w:t xml:space="preserve"> de cunho específico</w:t>
      </w:r>
      <w:r w:rsidR="00757E01">
        <w:rPr>
          <w:rFonts w:ascii="Arial" w:hAnsi="Arial" w:cs="Arial"/>
          <w:sz w:val="24"/>
          <w:szCs w:val="24"/>
        </w:rPr>
        <w:t xml:space="preserve"> químico</w:t>
      </w:r>
      <w:r w:rsidRPr="0091096B">
        <w:rPr>
          <w:rFonts w:ascii="Arial" w:hAnsi="Arial" w:cs="Arial"/>
          <w:sz w:val="24"/>
          <w:szCs w:val="24"/>
        </w:rPr>
        <w:t xml:space="preserve"> com aspectos da formação científica e sociocultural do educador-pesquisador crítico e reflexivo com/em sua formação. Já na instituição denominada UF7, a perspectiva de professor pesquisador está </w:t>
      </w:r>
      <w:proofErr w:type="gramStart"/>
      <w:r w:rsidRPr="0091096B">
        <w:rPr>
          <w:rFonts w:ascii="Arial" w:hAnsi="Arial" w:cs="Arial"/>
          <w:sz w:val="24"/>
          <w:szCs w:val="24"/>
        </w:rPr>
        <w:t>disseminada</w:t>
      </w:r>
      <w:proofErr w:type="gramEnd"/>
      <w:r w:rsidRPr="0091096B">
        <w:rPr>
          <w:rFonts w:ascii="Arial" w:hAnsi="Arial" w:cs="Arial"/>
          <w:sz w:val="24"/>
          <w:szCs w:val="24"/>
        </w:rPr>
        <w:t xml:space="preserve"> </w:t>
      </w:r>
    </w:p>
    <w:p w:rsidR="002A7B3D" w:rsidRPr="0091096B" w:rsidRDefault="002A7B3D" w:rsidP="003028CD">
      <w:pPr>
        <w:pStyle w:val="SemEspaamento"/>
        <w:ind w:firstLine="708"/>
        <w:jc w:val="both"/>
        <w:rPr>
          <w:rFonts w:ascii="Arial" w:hAnsi="Arial" w:cs="Arial"/>
          <w:sz w:val="24"/>
          <w:szCs w:val="24"/>
        </w:rPr>
      </w:pPr>
    </w:p>
    <w:p w:rsidR="002A7B3D" w:rsidRPr="0091096B" w:rsidRDefault="002A7B3D" w:rsidP="003028CD">
      <w:pPr>
        <w:pStyle w:val="SemEspaamento"/>
        <w:ind w:left="2268"/>
        <w:jc w:val="both"/>
        <w:rPr>
          <w:rFonts w:ascii="Arial" w:hAnsi="Arial" w:cs="Arial"/>
        </w:rPr>
      </w:pPr>
      <w:r w:rsidRPr="0091096B">
        <w:rPr>
          <w:rFonts w:ascii="Arial" w:hAnsi="Arial" w:cs="Arial"/>
        </w:rPr>
        <w:t>[...] em profissionais pesquisadores de sua prática, investigadores da realidade escolar e mediadores das discussões tecnológicas no âmbito da ciência a fim de contribuir para o desenvolvimento humano, socioeconômico e político dos sujeitos, bem como para a sua participação plena na sociedade (UF7, 2015, p. 16).</w:t>
      </w:r>
    </w:p>
    <w:p w:rsidR="002A7B3D" w:rsidRPr="0091096B" w:rsidRDefault="002A7B3D" w:rsidP="003028CD">
      <w:pPr>
        <w:pStyle w:val="SemEspaamento"/>
        <w:ind w:left="2268"/>
        <w:jc w:val="both"/>
        <w:rPr>
          <w:rFonts w:ascii="Arial" w:hAnsi="Arial" w:cs="Arial"/>
          <w:sz w:val="24"/>
          <w:szCs w:val="24"/>
        </w:rPr>
      </w:pPr>
    </w:p>
    <w:p w:rsidR="002A7B3D" w:rsidRPr="0091096B" w:rsidRDefault="002A7B3D" w:rsidP="003028CD">
      <w:pPr>
        <w:pStyle w:val="SemEspaamento"/>
        <w:jc w:val="both"/>
        <w:rPr>
          <w:rFonts w:ascii="Arial" w:hAnsi="Arial" w:cs="Arial"/>
          <w:sz w:val="24"/>
          <w:szCs w:val="24"/>
        </w:rPr>
      </w:pPr>
      <w:r w:rsidRPr="0091096B">
        <w:rPr>
          <w:rFonts w:ascii="Arial" w:hAnsi="Arial" w:cs="Arial"/>
          <w:sz w:val="24"/>
          <w:szCs w:val="24"/>
        </w:rPr>
        <w:t xml:space="preserve">  </w:t>
      </w:r>
      <w:r w:rsidRPr="0091096B">
        <w:rPr>
          <w:rFonts w:ascii="Arial" w:hAnsi="Arial" w:cs="Arial"/>
          <w:sz w:val="24"/>
          <w:szCs w:val="24"/>
        </w:rPr>
        <w:tab/>
        <w:t xml:space="preserve">Nos </w:t>
      </w:r>
      <w:proofErr w:type="spellStart"/>
      <w:r w:rsidRPr="0091096B">
        <w:rPr>
          <w:rFonts w:ascii="Arial" w:hAnsi="Arial" w:cs="Arial"/>
          <w:sz w:val="24"/>
          <w:szCs w:val="24"/>
        </w:rPr>
        <w:t>PPCs</w:t>
      </w:r>
      <w:proofErr w:type="spellEnd"/>
      <w:r w:rsidRPr="0091096B">
        <w:rPr>
          <w:rFonts w:ascii="Arial" w:hAnsi="Arial" w:cs="Arial"/>
          <w:sz w:val="24"/>
          <w:szCs w:val="24"/>
        </w:rPr>
        <w:t xml:space="preserve"> das instituições denominadas, IF1, IF2, IF4, UF3, UF4 e UF5 não </w:t>
      </w:r>
      <w:proofErr w:type="gramStart"/>
      <w:r w:rsidRPr="0091096B">
        <w:rPr>
          <w:rFonts w:ascii="Arial" w:hAnsi="Arial" w:cs="Arial"/>
          <w:sz w:val="24"/>
          <w:szCs w:val="24"/>
        </w:rPr>
        <w:t>foi</w:t>
      </w:r>
      <w:proofErr w:type="gramEnd"/>
      <w:r w:rsidRPr="0091096B">
        <w:rPr>
          <w:rFonts w:ascii="Arial" w:hAnsi="Arial" w:cs="Arial"/>
          <w:sz w:val="24"/>
          <w:szCs w:val="24"/>
        </w:rPr>
        <w:t xml:space="preserve"> possível localizar a palavra pesquisador. Apesar de mencionarem a importância da investigação e da reflexão na prática e na formação docente. Com isso, é possível inferir que a perspectiva da formação de professor pesquisador fica implícita, ou seja, subentende-se a presença do professor pesquisador, mas não de forma direta. Tal fato, em especial, foi possível de ser identificado nas instituições IF1 e IF2, que retratam as palavras professor crítico, investigativo e/ou reflexivo. </w:t>
      </w:r>
    </w:p>
    <w:p w:rsidR="00EC3C35" w:rsidRPr="0091096B" w:rsidRDefault="00EC3C35" w:rsidP="003028CD">
      <w:pPr>
        <w:jc w:val="both"/>
        <w:rPr>
          <w:rFonts w:ascii="Arial" w:hAnsi="Arial" w:cs="Arial"/>
        </w:rPr>
      </w:pPr>
    </w:p>
    <w:p w:rsidR="000A423B" w:rsidRPr="0091096B" w:rsidRDefault="005F67CD" w:rsidP="003028CD">
      <w:pPr>
        <w:pStyle w:val="Ttulo1"/>
        <w:spacing w:line="240" w:lineRule="auto"/>
        <w:rPr>
          <w:rFonts w:ascii="Arial" w:hAnsi="Arial" w:cs="Arial"/>
        </w:rPr>
      </w:pPr>
      <w:proofErr w:type="gramStart"/>
      <w:r>
        <w:rPr>
          <w:rFonts w:ascii="Arial" w:hAnsi="Arial" w:cs="Arial"/>
        </w:rPr>
        <w:t>5</w:t>
      </w:r>
      <w:proofErr w:type="gramEnd"/>
      <w:r w:rsidR="000A423B" w:rsidRPr="0091096B">
        <w:rPr>
          <w:rFonts w:ascii="Arial" w:hAnsi="Arial" w:cs="Arial"/>
        </w:rPr>
        <w:t xml:space="preserve"> CONCLUSÕES</w:t>
      </w:r>
    </w:p>
    <w:p w:rsidR="000A423B" w:rsidRPr="0091096B" w:rsidRDefault="000A423B" w:rsidP="003028CD">
      <w:pPr>
        <w:pStyle w:val="Standard"/>
        <w:autoSpaceDE w:val="0"/>
        <w:spacing w:after="0" w:line="240" w:lineRule="auto"/>
        <w:rPr>
          <w:rFonts w:ascii="Arial" w:hAnsi="Arial" w:cs="Arial"/>
          <w:b/>
          <w:bCs/>
          <w:sz w:val="24"/>
          <w:szCs w:val="24"/>
        </w:rPr>
      </w:pPr>
    </w:p>
    <w:p w:rsidR="007A3BEB" w:rsidRPr="0091096B" w:rsidRDefault="00123181" w:rsidP="003028CD">
      <w:pPr>
        <w:pStyle w:val="Standard"/>
        <w:autoSpaceDE w:val="0"/>
        <w:spacing w:after="0" w:line="240" w:lineRule="auto"/>
        <w:ind w:firstLine="495"/>
        <w:rPr>
          <w:rFonts w:ascii="Arial" w:hAnsi="Arial" w:cs="Arial"/>
          <w:color w:val="000000"/>
          <w:sz w:val="24"/>
          <w:szCs w:val="24"/>
        </w:rPr>
      </w:pPr>
      <w:r w:rsidRPr="0091096B">
        <w:rPr>
          <w:rFonts w:ascii="Arial" w:hAnsi="Arial" w:cs="Arial"/>
          <w:color w:val="000000"/>
          <w:sz w:val="24"/>
          <w:szCs w:val="24"/>
        </w:rPr>
        <w:t xml:space="preserve"> </w:t>
      </w:r>
      <w:r w:rsidR="001B3421" w:rsidRPr="0091096B">
        <w:rPr>
          <w:rFonts w:ascii="Arial" w:hAnsi="Arial" w:cs="Arial"/>
          <w:color w:val="000000"/>
          <w:sz w:val="24"/>
          <w:szCs w:val="24"/>
        </w:rPr>
        <w:t>A análise de um modo geral</w:t>
      </w:r>
      <w:r w:rsidR="0043680B" w:rsidRPr="0091096B">
        <w:rPr>
          <w:rFonts w:ascii="Arial" w:hAnsi="Arial" w:cs="Arial"/>
          <w:color w:val="000000"/>
          <w:sz w:val="24"/>
          <w:szCs w:val="24"/>
        </w:rPr>
        <w:t xml:space="preserve"> tornou evidente que </w:t>
      </w:r>
      <w:r w:rsidR="001B3421" w:rsidRPr="0091096B">
        <w:rPr>
          <w:rFonts w:ascii="Arial" w:hAnsi="Arial" w:cs="Arial"/>
          <w:color w:val="000000"/>
          <w:sz w:val="24"/>
          <w:szCs w:val="24"/>
        </w:rPr>
        <w:t xml:space="preserve">há sim </w:t>
      </w:r>
      <w:r w:rsidR="0043680B" w:rsidRPr="0091096B">
        <w:rPr>
          <w:rFonts w:ascii="Arial" w:hAnsi="Arial" w:cs="Arial"/>
          <w:color w:val="000000"/>
          <w:sz w:val="24"/>
          <w:szCs w:val="24"/>
        </w:rPr>
        <w:t>a</w:t>
      </w:r>
      <w:r w:rsidR="001B3421" w:rsidRPr="0091096B">
        <w:rPr>
          <w:rFonts w:ascii="Arial" w:hAnsi="Arial" w:cs="Arial"/>
          <w:color w:val="000000"/>
          <w:sz w:val="24"/>
          <w:szCs w:val="24"/>
        </w:rPr>
        <w:t xml:space="preserve"> perspectiva da</w:t>
      </w:r>
      <w:r w:rsidR="0043680B" w:rsidRPr="0091096B">
        <w:rPr>
          <w:rFonts w:ascii="Arial" w:hAnsi="Arial" w:cs="Arial"/>
          <w:color w:val="000000"/>
          <w:sz w:val="24"/>
          <w:szCs w:val="24"/>
        </w:rPr>
        <w:t xml:space="preserve"> prática de pesquisa </w:t>
      </w:r>
      <w:r w:rsidR="001B3421" w:rsidRPr="0091096B">
        <w:rPr>
          <w:rFonts w:ascii="Arial" w:hAnsi="Arial" w:cs="Arial"/>
          <w:color w:val="000000"/>
          <w:sz w:val="24"/>
          <w:szCs w:val="24"/>
        </w:rPr>
        <w:t>n</w:t>
      </w:r>
      <w:r w:rsidR="0043680B" w:rsidRPr="0091096B">
        <w:rPr>
          <w:rFonts w:ascii="Arial" w:hAnsi="Arial" w:cs="Arial"/>
          <w:color w:val="000000"/>
          <w:sz w:val="24"/>
          <w:szCs w:val="24"/>
        </w:rPr>
        <w:t xml:space="preserve">os currículos de formação </w:t>
      </w:r>
      <w:r w:rsidR="00F25188" w:rsidRPr="0091096B">
        <w:rPr>
          <w:rFonts w:ascii="Arial" w:hAnsi="Arial" w:cs="Arial"/>
          <w:color w:val="000000"/>
          <w:sz w:val="24"/>
          <w:szCs w:val="24"/>
        </w:rPr>
        <w:t xml:space="preserve">inicial </w:t>
      </w:r>
      <w:r w:rsidR="0043680B" w:rsidRPr="0091096B">
        <w:rPr>
          <w:rFonts w:ascii="Arial" w:hAnsi="Arial" w:cs="Arial"/>
          <w:color w:val="000000"/>
          <w:sz w:val="24"/>
          <w:szCs w:val="24"/>
        </w:rPr>
        <w:t>de</w:t>
      </w:r>
      <w:r w:rsidR="00F25188" w:rsidRPr="0091096B">
        <w:rPr>
          <w:rFonts w:ascii="Arial" w:hAnsi="Arial" w:cs="Arial"/>
          <w:color w:val="000000"/>
          <w:sz w:val="24"/>
          <w:szCs w:val="24"/>
        </w:rPr>
        <w:t xml:space="preserve"> professores de química</w:t>
      </w:r>
      <w:r w:rsidR="00783CD0" w:rsidRPr="0091096B">
        <w:rPr>
          <w:rFonts w:ascii="Arial" w:hAnsi="Arial" w:cs="Arial"/>
          <w:color w:val="000000"/>
          <w:sz w:val="24"/>
          <w:szCs w:val="24"/>
        </w:rPr>
        <w:t>.</w:t>
      </w:r>
      <w:r w:rsidR="00F77322" w:rsidRPr="0091096B">
        <w:rPr>
          <w:rFonts w:ascii="Arial" w:hAnsi="Arial" w:cs="Arial"/>
          <w:color w:val="000000"/>
          <w:sz w:val="24"/>
          <w:szCs w:val="24"/>
        </w:rPr>
        <w:t xml:space="preserve"> </w:t>
      </w:r>
      <w:r w:rsidR="001B3421" w:rsidRPr="0091096B">
        <w:rPr>
          <w:rFonts w:ascii="Arial" w:hAnsi="Arial" w:cs="Arial"/>
          <w:color w:val="000000"/>
          <w:sz w:val="24"/>
          <w:szCs w:val="24"/>
        </w:rPr>
        <w:t>J</w:t>
      </w:r>
      <w:r w:rsidR="00F77322" w:rsidRPr="0091096B">
        <w:rPr>
          <w:rFonts w:ascii="Arial" w:hAnsi="Arial" w:cs="Arial"/>
          <w:color w:val="000000"/>
          <w:sz w:val="24"/>
          <w:szCs w:val="24"/>
        </w:rPr>
        <w:t>á a perspectiva do pr</w:t>
      </w:r>
      <w:r w:rsidR="000F0B60" w:rsidRPr="0091096B">
        <w:rPr>
          <w:rFonts w:ascii="Arial" w:hAnsi="Arial" w:cs="Arial"/>
          <w:color w:val="000000"/>
          <w:sz w:val="24"/>
          <w:szCs w:val="24"/>
        </w:rPr>
        <w:t>ofessor pesquisado</w:t>
      </w:r>
      <w:r w:rsidR="001B3421" w:rsidRPr="0091096B">
        <w:rPr>
          <w:rFonts w:ascii="Arial" w:hAnsi="Arial" w:cs="Arial"/>
          <w:color w:val="000000"/>
          <w:sz w:val="24"/>
          <w:szCs w:val="24"/>
        </w:rPr>
        <w:t>r</w:t>
      </w:r>
      <w:r w:rsidR="000F0B60" w:rsidRPr="0091096B">
        <w:rPr>
          <w:rFonts w:ascii="Arial" w:hAnsi="Arial" w:cs="Arial"/>
          <w:color w:val="000000"/>
          <w:sz w:val="24"/>
          <w:szCs w:val="24"/>
        </w:rPr>
        <w:t xml:space="preserve"> está pouco difundida n</w:t>
      </w:r>
      <w:r w:rsidR="00837540" w:rsidRPr="0091096B">
        <w:rPr>
          <w:rFonts w:ascii="Arial" w:hAnsi="Arial" w:cs="Arial"/>
          <w:color w:val="000000"/>
          <w:sz w:val="24"/>
          <w:szCs w:val="24"/>
        </w:rPr>
        <w:t>os</w:t>
      </w:r>
      <w:r w:rsidR="000F0B60" w:rsidRPr="0091096B">
        <w:rPr>
          <w:rFonts w:ascii="Arial" w:hAnsi="Arial" w:cs="Arial"/>
          <w:color w:val="000000"/>
          <w:sz w:val="24"/>
          <w:szCs w:val="24"/>
        </w:rPr>
        <w:t xml:space="preserve"> currículo</w:t>
      </w:r>
      <w:r w:rsidR="00837540" w:rsidRPr="0091096B">
        <w:rPr>
          <w:rFonts w:ascii="Arial" w:hAnsi="Arial" w:cs="Arial"/>
          <w:color w:val="000000"/>
          <w:sz w:val="24"/>
          <w:szCs w:val="24"/>
        </w:rPr>
        <w:t>s</w:t>
      </w:r>
      <w:r w:rsidR="00177692">
        <w:rPr>
          <w:rFonts w:ascii="Arial" w:hAnsi="Arial" w:cs="Arial"/>
          <w:color w:val="000000"/>
          <w:sz w:val="24"/>
          <w:szCs w:val="24"/>
        </w:rPr>
        <w:t xml:space="preserve"> de formação inicial de professores de Química</w:t>
      </w:r>
      <w:r w:rsidR="00F6469E" w:rsidRPr="0091096B">
        <w:rPr>
          <w:rFonts w:ascii="Arial" w:hAnsi="Arial" w:cs="Arial"/>
          <w:color w:val="000000"/>
          <w:sz w:val="24"/>
          <w:szCs w:val="24"/>
        </w:rPr>
        <w:t>.</w:t>
      </w:r>
      <w:r w:rsidR="00F25188" w:rsidRPr="0091096B">
        <w:rPr>
          <w:rFonts w:ascii="Arial" w:hAnsi="Arial" w:cs="Arial"/>
          <w:color w:val="000000"/>
          <w:sz w:val="24"/>
          <w:szCs w:val="24"/>
        </w:rPr>
        <w:t xml:space="preserve"> Dessa </w:t>
      </w:r>
      <w:r w:rsidR="00037693" w:rsidRPr="0091096B">
        <w:rPr>
          <w:rFonts w:ascii="Arial" w:hAnsi="Arial" w:cs="Arial"/>
          <w:color w:val="000000"/>
          <w:sz w:val="24"/>
          <w:szCs w:val="24"/>
        </w:rPr>
        <w:t>maneira t</w:t>
      </w:r>
      <w:r w:rsidR="00271EDF" w:rsidRPr="0091096B">
        <w:rPr>
          <w:rFonts w:ascii="Arial" w:hAnsi="Arial" w:cs="Arial"/>
          <w:color w:val="000000"/>
          <w:sz w:val="24"/>
          <w:szCs w:val="24"/>
        </w:rPr>
        <w:t xml:space="preserve">orna-se imprescindível o envolvimento e </w:t>
      </w:r>
      <w:r w:rsidR="00F25188" w:rsidRPr="0091096B">
        <w:rPr>
          <w:rFonts w:ascii="Arial" w:hAnsi="Arial" w:cs="Arial"/>
          <w:color w:val="000000"/>
          <w:sz w:val="24"/>
          <w:szCs w:val="24"/>
        </w:rPr>
        <w:t xml:space="preserve">o </w:t>
      </w:r>
      <w:r w:rsidR="00271EDF" w:rsidRPr="0091096B">
        <w:rPr>
          <w:rFonts w:ascii="Arial" w:hAnsi="Arial" w:cs="Arial"/>
          <w:color w:val="000000"/>
          <w:sz w:val="24"/>
          <w:szCs w:val="24"/>
        </w:rPr>
        <w:t>comprome</w:t>
      </w:r>
      <w:r w:rsidR="00F87939" w:rsidRPr="0091096B">
        <w:rPr>
          <w:rFonts w:ascii="Arial" w:hAnsi="Arial" w:cs="Arial"/>
          <w:color w:val="000000"/>
          <w:sz w:val="24"/>
          <w:szCs w:val="24"/>
        </w:rPr>
        <w:t>timento dos docentes formadores</w:t>
      </w:r>
      <w:r w:rsidR="00552B2B" w:rsidRPr="0091096B">
        <w:rPr>
          <w:rFonts w:ascii="Arial" w:hAnsi="Arial" w:cs="Arial"/>
          <w:color w:val="000000"/>
          <w:sz w:val="24"/>
          <w:szCs w:val="24"/>
        </w:rPr>
        <w:t>,</w:t>
      </w:r>
      <w:r w:rsidR="00F87939" w:rsidRPr="0091096B">
        <w:rPr>
          <w:rFonts w:ascii="Arial" w:hAnsi="Arial" w:cs="Arial"/>
          <w:color w:val="000000"/>
          <w:sz w:val="24"/>
          <w:szCs w:val="24"/>
        </w:rPr>
        <w:t xml:space="preserve"> assim como das instituições de ensino superior desmistificar o conceito de que</w:t>
      </w:r>
      <w:r w:rsidR="001606AB" w:rsidRPr="0091096B">
        <w:rPr>
          <w:rFonts w:ascii="Arial" w:hAnsi="Arial" w:cs="Arial"/>
          <w:color w:val="000000"/>
          <w:sz w:val="24"/>
          <w:szCs w:val="24"/>
        </w:rPr>
        <w:t xml:space="preserve"> </w:t>
      </w:r>
      <w:r w:rsidR="00F87939" w:rsidRPr="0091096B">
        <w:rPr>
          <w:rFonts w:ascii="Arial" w:hAnsi="Arial" w:cs="Arial"/>
          <w:color w:val="000000"/>
          <w:sz w:val="24"/>
          <w:szCs w:val="24"/>
        </w:rPr>
        <w:t>o professor</w:t>
      </w:r>
      <w:r w:rsidR="00D2665E" w:rsidRPr="0091096B">
        <w:rPr>
          <w:rFonts w:ascii="Arial" w:hAnsi="Arial" w:cs="Arial"/>
          <w:color w:val="000000"/>
          <w:sz w:val="24"/>
          <w:szCs w:val="24"/>
        </w:rPr>
        <w:t xml:space="preserve"> é apenas mero</w:t>
      </w:r>
      <w:r w:rsidR="00EC3C35" w:rsidRPr="0091096B">
        <w:rPr>
          <w:rFonts w:ascii="Arial" w:hAnsi="Arial" w:cs="Arial"/>
          <w:color w:val="000000"/>
          <w:sz w:val="24"/>
          <w:szCs w:val="24"/>
        </w:rPr>
        <w:t xml:space="preserve"> </w:t>
      </w:r>
      <w:r w:rsidR="00F87939" w:rsidRPr="0091096B">
        <w:rPr>
          <w:rFonts w:ascii="Arial" w:hAnsi="Arial" w:cs="Arial"/>
          <w:color w:val="000000"/>
          <w:sz w:val="24"/>
          <w:szCs w:val="24"/>
        </w:rPr>
        <w:t>aplicador</w:t>
      </w:r>
      <w:r w:rsidR="00552B2B" w:rsidRPr="0091096B">
        <w:rPr>
          <w:rFonts w:ascii="Arial" w:hAnsi="Arial" w:cs="Arial"/>
          <w:color w:val="000000"/>
          <w:sz w:val="24"/>
          <w:szCs w:val="24"/>
        </w:rPr>
        <w:t xml:space="preserve"> d</w:t>
      </w:r>
      <w:r w:rsidR="00837540" w:rsidRPr="0091096B">
        <w:rPr>
          <w:rFonts w:ascii="Arial" w:hAnsi="Arial" w:cs="Arial"/>
          <w:color w:val="000000"/>
          <w:sz w:val="24"/>
          <w:szCs w:val="24"/>
        </w:rPr>
        <w:t>o</w:t>
      </w:r>
      <w:r w:rsidR="00552B2B" w:rsidRPr="0091096B">
        <w:rPr>
          <w:rFonts w:ascii="Arial" w:hAnsi="Arial" w:cs="Arial"/>
          <w:color w:val="000000"/>
          <w:sz w:val="24"/>
          <w:szCs w:val="24"/>
        </w:rPr>
        <w:t xml:space="preserve"> </w:t>
      </w:r>
      <w:r w:rsidR="005B62A8" w:rsidRPr="0091096B">
        <w:rPr>
          <w:rFonts w:ascii="Arial" w:hAnsi="Arial" w:cs="Arial"/>
          <w:color w:val="000000"/>
          <w:sz w:val="24"/>
          <w:szCs w:val="24"/>
        </w:rPr>
        <w:t>conhecimento.</w:t>
      </w:r>
      <w:r w:rsidR="00F87939" w:rsidRPr="0091096B">
        <w:rPr>
          <w:rFonts w:ascii="Arial" w:hAnsi="Arial" w:cs="Arial"/>
          <w:color w:val="000000"/>
          <w:sz w:val="24"/>
          <w:szCs w:val="24"/>
        </w:rPr>
        <w:t xml:space="preserve"> </w:t>
      </w:r>
    </w:p>
    <w:p w:rsidR="000A423B" w:rsidRPr="0091096B" w:rsidRDefault="00837540" w:rsidP="003028CD">
      <w:pPr>
        <w:pStyle w:val="Standard"/>
        <w:autoSpaceDE w:val="0"/>
        <w:spacing w:after="0" w:line="240" w:lineRule="auto"/>
        <w:ind w:firstLine="495"/>
        <w:rPr>
          <w:rFonts w:ascii="Arial" w:hAnsi="Arial" w:cs="Arial"/>
          <w:sz w:val="24"/>
          <w:szCs w:val="24"/>
        </w:rPr>
      </w:pPr>
      <w:r w:rsidRPr="0091096B">
        <w:rPr>
          <w:rFonts w:ascii="Arial" w:hAnsi="Arial" w:cs="Arial"/>
          <w:sz w:val="24"/>
          <w:szCs w:val="24"/>
        </w:rPr>
        <w:t xml:space="preserve">Acreditamos que </w:t>
      </w:r>
      <w:r w:rsidR="00271EDF" w:rsidRPr="0091096B">
        <w:rPr>
          <w:rFonts w:ascii="Arial" w:hAnsi="Arial" w:cs="Arial"/>
          <w:sz w:val="24"/>
          <w:szCs w:val="24"/>
        </w:rPr>
        <w:t>a</w:t>
      </w:r>
      <w:r w:rsidR="000A423B" w:rsidRPr="0091096B">
        <w:rPr>
          <w:rFonts w:ascii="Arial" w:hAnsi="Arial" w:cs="Arial"/>
          <w:sz w:val="24"/>
          <w:szCs w:val="24"/>
        </w:rPr>
        <w:t xml:space="preserve"> pesquisa enquanto </w:t>
      </w:r>
      <w:r w:rsidR="00F25188" w:rsidRPr="0091096B">
        <w:rPr>
          <w:rFonts w:ascii="Arial" w:hAnsi="Arial" w:cs="Arial"/>
          <w:sz w:val="24"/>
          <w:szCs w:val="24"/>
        </w:rPr>
        <w:t>norteadora da formação</w:t>
      </w:r>
      <w:r w:rsidR="000A423B" w:rsidRPr="0091096B">
        <w:rPr>
          <w:rFonts w:ascii="Arial" w:hAnsi="Arial" w:cs="Arial"/>
          <w:sz w:val="24"/>
          <w:szCs w:val="24"/>
        </w:rPr>
        <w:t xml:space="preserve"> e</w:t>
      </w:r>
      <w:r w:rsidR="00F25188" w:rsidRPr="0091096B">
        <w:rPr>
          <w:rFonts w:ascii="Arial" w:hAnsi="Arial" w:cs="Arial"/>
          <w:sz w:val="24"/>
          <w:szCs w:val="24"/>
        </w:rPr>
        <w:t xml:space="preserve"> da</w:t>
      </w:r>
      <w:r w:rsidR="000A423B" w:rsidRPr="0091096B">
        <w:rPr>
          <w:rFonts w:ascii="Arial" w:hAnsi="Arial" w:cs="Arial"/>
          <w:sz w:val="24"/>
          <w:szCs w:val="24"/>
        </w:rPr>
        <w:t xml:space="preserve"> prática</w:t>
      </w:r>
      <w:r w:rsidR="00F25188" w:rsidRPr="0091096B">
        <w:rPr>
          <w:rFonts w:ascii="Arial" w:hAnsi="Arial" w:cs="Arial"/>
          <w:sz w:val="24"/>
          <w:szCs w:val="24"/>
        </w:rPr>
        <w:t xml:space="preserve"> pedagógica</w:t>
      </w:r>
      <w:r w:rsidR="000A423B" w:rsidRPr="0091096B">
        <w:rPr>
          <w:rFonts w:ascii="Arial" w:hAnsi="Arial" w:cs="Arial"/>
          <w:sz w:val="24"/>
          <w:szCs w:val="24"/>
        </w:rPr>
        <w:t xml:space="preserve">, na sala de aula e fora dela, é o caminho para contribuir na formação de um sujeito e de um profissional que </w:t>
      </w:r>
      <w:r w:rsidR="00F25188" w:rsidRPr="0091096B">
        <w:rPr>
          <w:rFonts w:ascii="Arial" w:hAnsi="Arial" w:cs="Arial"/>
          <w:sz w:val="24"/>
          <w:szCs w:val="24"/>
        </w:rPr>
        <w:t>saiba buscar os conhecimentos e</w:t>
      </w:r>
      <w:r w:rsidR="000A423B" w:rsidRPr="0091096B">
        <w:rPr>
          <w:rFonts w:ascii="Arial" w:hAnsi="Arial" w:cs="Arial"/>
          <w:sz w:val="24"/>
          <w:szCs w:val="24"/>
        </w:rPr>
        <w:t xml:space="preserve"> </w:t>
      </w:r>
      <w:r w:rsidR="00F25188" w:rsidRPr="0091096B">
        <w:rPr>
          <w:rFonts w:ascii="Arial" w:hAnsi="Arial" w:cs="Arial"/>
          <w:sz w:val="24"/>
          <w:szCs w:val="24"/>
        </w:rPr>
        <w:t xml:space="preserve">que, </w:t>
      </w:r>
      <w:r w:rsidR="000A423B" w:rsidRPr="0091096B">
        <w:rPr>
          <w:rFonts w:ascii="Arial" w:hAnsi="Arial" w:cs="Arial"/>
          <w:sz w:val="24"/>
          <w:szCs w:val="24"/>
        </w:rPr>
        <w:t>quando necessário, saiba resolver os problemas, apresentando uma postura crítico/reflexiva diante das situações cotidianas.</w:t>
      </w:r>
      <w:r w:rsidR="001B3421" w:rsidRPr="0091096B">
        <w:rPr>
          <w:rFonts w:ascii="Arial" w:hAnsi="Arial" w:cs="Arial"/>
          <w:sz w:val="24"/>
          <w:szCs w:val="24"/>
        </w:rPr>
        <w:t xml:space="preserve"> </w:t>
      </w:r>
      <w:r w:rsidR="00F25188" w:rsidRPr="0091096B">
        <w:rPr>
          <w:rFonts w:ascii="Arial" w:hAnsi="Arial" w:cs="Arial"/>
          <w:sz w:val="24"/>
          <w:szCs w:val="24"/>
        </w:rPr>
        <w:t>Assim, buscando qualificar ainda mais as compreensões acerca da temática</w:t>
      </w:r>
      <w:r w:rsidR="001B3421" w:rsidRPr="0091096B">
        <w:rPr>
          <w:rFonts w:ascii="Arial" w:hAnsi="Arial" w:cs="Arial"/>
          <w:sz w:val="24"/>
          <w:szCs w:val="24"/>
        </w:rPr>
        <w:t xml:space="preserve">, a continuidade da pesquisa </w:t>
      </w:r>
      <w:r w:rsidRPr="0091096B">
        <w:rPr>
          <w:rFonts w:ascii="Arial" w:hAnsi="Arial" w:cs="Arial"/>
          <w:sz w:val="24"/>
          <w:szCs w:val="24"/>
        </w:rPr>
        <w:t xml:space="preserve">se dará </w:t>
      </w:r>
      <w:r w:rsidR="001B3421" w:rsidRPr="0091096B">
        <w:rPr>
          <w:rFonts w:ascii="Arial" w:hAnsi="Arial" w:cs="Arial"/>
          <w:sz w:val="24"/>
          <w:szCs w:val="24"/>
        </w:rPr>
        <w:t xml:space="preserve">por meio de uma análise qualitativa </w:t>
      </w:r>
      <w:r w:rsidRPr="0091096B">
        <w:rPr>
          <w:rFonts w:ascii="Arial" w:hAnsi="Arial" w:cs="Arial"/>
          <w:sz w:val="24"/>
          <w:szCs w:val="24"/>
        </w:rPr>
        <w:t xml:space="preserve">na </w:t>
      </w:r>
      <w:r w:rsidR="005760CD">
        <w:rPr>
          <w:rFonts w:ascii="Arial" w:hAnsi="Arial" w:cs="Arial"/>
          <w:sz w:val="24"/>
          <w:szCs w:val="24"/>
        </w:rPr>
        <w:t>busca</w:t>
      </w:r>
      <w:r w:rsidR="001B3421" w:rsidRPr="0091096B">
        <w:rPr>
          <w:rFonts w:ascii="Arial" w:hAnsi="Arial" w:cs="Arial"/>
          <w:sz w:val="24"/>
          <w:szCs w:val="24"/>
        </w:rPr>
        <w:t xml:space="preserve"> </w:t>
      </w:r>
      <w:r w:rsidRPr="0091096B">
        <w:rPr>
          <w:rFonts w:ascii="Arial" w:hAnsi="Arial" w:cs="Arial"/>
          <w:sz w:val="24"/>
          <w:szCs w:val="24"/>
        </w:rPr>
        <w:t xml:space="preserve">de </w:t>
      </w:r>
      <w:r w:rsidR="005760CD">
        <w:rPr>
          <w:rFonts w:ascii="Arial" w:hAnsi="Arial" w:cs="Arial"/>
          <w:sz w:val="24"/>
          <w:szCs w:val="24"/>
        </w:rPr>
        <w:t>compreender os por</w:t>
      </w:r>
      <w:r w:rsidR="001B3421" w:rsidRPr="0091096B">
        <w:rPr>
          <w:rFonts w:ascii="Arial" w:hAnsi="Arial" w:cs="Arial"/>
          <w:sz w:val="24"/>
          <w:szCs w:val="24"/>
        </w:rPr>
        <w:t>quês e os modos de inserção da pesquisa e/ou da perspectiva do professor pesquisador</w:t>
      </w:r>
      <w:r w:rsidRPr="0091096B">
        <w:rPr>
          <w:rFonts w:ascii="Arial" w:hAnsi="Arial" w:cs="Arial"/>
          <w:sz w:val="24"/>
          <w:szCs w:val="24"/>
        </w:rPr>
        <w:t xml:space="preserve"> em cada um dos </w:t>
      </w:r>
      <w:proofErr w:type="spellStart"/>
      <w:r w:rsidRPr="0091096B">
        <w:rPr>
          <w:rFonts w:ascii="Arial" w:hAnsi="Arial" w:cs="Arial"/>
          <w:sz w:val="24"/>
          <w:szCs w:val="24"/>
        </w:rPr>
        <w:t>PPCs</w:t>
      </w:r>
      <w:proofErr w:type="spellEnd"/>
      <w:r w:rsidRPr="0091096B">
        <w:rPr>
          <w:rFonts w:ascii="Arial" w:hAnsi="Arial" w:cs="Arial"/>
          <w:sz w:val="24"/>
          <w:szCs w:val="24"/>
        </w:rPr>
        <w:t xml:space="preserve"> que apresentaram tais indícios formativos</w:t>
      </w:r>
      <w:r w:rsidR="00F25188" w:rsidRPr="0091096B">
        <w:rPr>
          <w:rFonts w:ascii="Arial" w:hAnsi="Arial" w:cs="Arial"/>
          <w:sz w:val="24"/>
          <w:szCs w:val="24"/>
        </w:rPr>
        <w:t>, num movimento que visa qualificar a formação pelo diálogo estabelecido</w:t>
      </w:r>
      <w:r w:rsidR="001B3421" w:rsidRPr="0091096B">
        <w:rPr>
          <w:rFonts w:ascii="Arial" w:hAnsi="Arial" w:cs="Arial"/>
          <w:sz w:val="24"/>
          <w:szCs w:val="24"/>
        </w:rPr>
        <w:t xml:space="preserve">. </w:t>
      </w:r>
    </w:p>
    <w:p w:rsidR="000A423B" w:rsidRDefault="000A423B" w:rsidP="000A423B">
      <w:pPr>
        <w:pStyle w:val="Standard"/>
        <w:autoSpaceDE w:val="0"/>
        <w:spacing w:after="0" w:line="240" w:lineRule="auto"/>
        <w:rPr>
          <w:rFonts w:ascii="Arial" w:hAnsi="Arial" w:cs="Arial"/>
          <w:sz w:val="24"/>
          <w:szCs w:val="24"/>
        </w:rPr>
      </w:pPr>
    </w:p>
    <w:p w:rsidR="000A423B" w:rsidRDefault="000A423B" w:rsidP="005F67CD">
      <w:pPr>
        <w:pStyle w:val="Ttulo1"/>
        <w:numPr>
          <w:ilvl w:val="0"/>
          <w:numId w:val="8"/>
        </w:numPr>
        <w:spacing w:line="240" w:lineRule="auto"/>
        <w:rPr>
          <w:rFonts w:ascii="Arial" w:hAnsi="Arial" w:cs="Arial"/>
        </w:rPr>
      </w:pPr>
      <w:r w:rsidRPr="0091096B">
        <w:rPr>
          <w:rFonts w:ascii="Arial" w:hAnsi="Arial" w:cs="Arial"/>
        </w:rPr>
        <w:t>REFERÊNCIAS</w:t>
      </w:r>
      <w:bookmarkStart w:id="4" w:name="_GoBack"/>
      <w:bookmarkEnd w:id="4"/>
    </w:p>
    <w:p w:rsidR="001A1551" w:rsidRPr="001A1551" w:rsidRDefault="001A1551" w:rsidP="001A1551">
      <w:pPr>
        <w:ind w:left="720"/>
      </w:pPr>
    </w:p>
    <w:p w:rsidR="00884083" w:rsidRDefault="001A1551" w:rsidP="002754C6">
      <w:pPr>
        <w:spacing w:after="120"/>
        <w:jc w:val="both"/>
        <w:rPr>
          <w:rFonts w:ascii="Arial" w:hAnsi="Arial" w:cs="Arial"/>
        </w:rPr>
      </w:pPr>
      <w:r w:rsidRPr="001A1551">
        <w:rPr>
          <w:rFonts w:ascii="Arial" w:hAnsi="Arial" w:cs="Arial"/>
        </w:rPr>
        <w:t xml:space="preserve">ANDRÉ, M. Pesquisa, Formação e Prática Docente. In: ANDRÉ, Marli (org.) </w:t>
      </w:r>
      <w:r w:rsidRPr="002754C6">
        <w:rPr>
          <w:rFonts w:ascii="Arial" w:hAnsi="Arial" w:cs="Arial"/>
          <w:b/>
        </w:rPr>
        <w:t>O Papel da Pesquisa na Formação e na Prática dos Professores</w:t>
      </w:r>
      <w:r w:rsidRPr="001A1551">
        <w:rPr>
          <w:rFonts w:ascii="Arial" w:hAnsi="Arial" w:cs="Arial"/>
        </w:rPr>
        <w:t xml:space="preserve">. . 3. </w:t>
      </w:r>
      <w:proofErr w:type="gramStart"/>
      <w:r w:rsidRPr="001A1551">
        <w:rPr>
          <w:rFonts w:ascii="Arial" w:hAnsi="Arial" w:cs="Arial"/>
        </w:rPr>
        <w:t>ed.</w:t>
      </w:r>
      <w:proofErr w:type="gramEnd"/>
      <w:r w:rsidRPr="001A1551">
        <w:rPr>
          <w:rFonts w:ascii="Arial" w:hAnsi="Arial" w:cs="Arial"/>
        </w:rPr>
        <w:t xml:space="preserve"> Campin</w:t>
      </w:r>
      <w:r w:rsidR="007449AC">
        <w:rPr>
          <w:rFonts w:ascii="Arial" w:hAnsi="Arial" w:cs="Arial"/>
        </w:rPr>
        <w:t xml:space="preserve">as, SP: Papirus, 2001. </w:t>
      </w:r>
      <w:proofErr w:type="gramStart"/>
      <w:r w:rsidR="007449AC">
        <w:rPr>
          <w:rFonts w:ascii="Arial" w:hAnsi="Arial" w:cs="Arial"/>
        </w:rPr>
        <w:t>p.</w:t>
      </w:r>
      <w:proofErr w:type="gramEnd"/>
      <w:r w:rsidR="007449AC">
        <w:rPr>
          <w:rFonts w:ascii="Arial" w:hAnsi="Arial" w:cs="Arial"/>
        </w:rPr>
        <w:t xml:space="preserve"> 55-69 a. </w:t>
      </w:r>
    </w:p>
    <w:p w:rsidR="008E582B" w:rsidRPr="00884083" w:rsidRDefault="00884083" w:rsidP="002754C6">
      <w:pPr>
        <w:spacing w:after="120"/>
        <w:jc w:val="both"/>
        <w:rPr>
          <w:rFonts w:ascii="Arial" w:hAnsi="Arial" w:cs="Arial"/>
        </w:rPr>
      </w:pPr>
      <w:r w:rsidRPr="0091096B">
        <w:rPr>
          <w:rFonts w:ascii="Arial" w:hAnsi="Arial" w:cs="Arial"/>
        </w:rPr>
        <w:t>ANDRÉ, M. Pesquisa, formação e prática docente. In: ANDRÉ, Marli. (</w:t>
      </w:r>
      <w:proofErr w:type="spellStart"/>
      <w:r w:rsidRPr="0091096B">
        <w:rPr>
          <w:rFonts w:ascii="Arial" w:hAnsi="Arial" w:cs="Arial"/>
        </w:rPr>
        <w:t>Org</w:t>
      </w:r>
      <w:proofErr w:type="spellEnd"/>
      <w:r w:rsidRPr="0091096B">
        <w:rPr>
          <w:rFonts w:ascii="Arial" w:hAnsi="Arial" w:cs="Arial"/>
        </w:rPr>
        <w:t xml:space="preserve">). </w:t>
      </w:r>
      <w:r w:rsidRPr="0091096B">
        <w:rPr>
          <w:rFonts w:ascii="Arial" w:hAnsi="Arial" w:cs="Arial"/>
          <w:b/>
        </w:rPr>
        <w:t>O papel da pesquisa na formação e na prática dos professores</w:t>
      </w:r>
      <w:r w:rsidRPr="0091096B">
        <w:rPr>
          <w:rFonts w:ascii="Arial" w:hAnsi="Arial" w:cs="Arial"/>
        </w:rPr>
        <w:t xml:space="preserve">. 12 ª ed. – Campinas, SP: </w:t>
      </w:r>
      <w:r w:rsidR="007449AC">
        <w:rPr>
          <w:rFonts w:ascii="Arial" w:hAnsi="Arial" w:cs="Arial"/>
        </w:rPr>
        <w:t>Papirus, 2012 b.</w:t>
      </w:r>
      <w:r w:rsidRPr="0091096B">
        <w:rPr>
          <w:rFonts w:ascii="Arial" w:hAnsi="Arial" w:cs="Arial"/>
        </w:rPr>
        <w:t>– (Série Prática Pedagógica</w:t>
      </w:r>
      <w:r w:rsidRPr="0008011F">
        <w:rPr>
          <w:rFonts w:ascii="Arial" w:hAnsi="Arial" w:cs="Arial"/>
        </w:rPr>
        <w:t>).</w:t>
      </w:r>
    </w:p>
    <w:p w:rsidR="008E582B" w:rsidRDefault="008E582B" w:rsidP="002754C6">
      <w:pPr>
        <w:spacing w:after="120"/>
        <w:jc w:val="both"/>
        <w:rPr>
          <w:rFonts w:ascii="Arial" w:hAnsi="Arial" w:cs="Arial"/>
        </w:rPr>
      </w:pPr>
      <w:r w:rsidRPr="000A423B">
        <w:rPr>
          <w:rFonts w:ascii="Arial" w:hAnsi="Arial" w:cs="Arial"/>
        </w:rPr>
        <w:lastRenderedPageBreak/>
        <w:t xml:space="preserve">BRASIL, Ministério da Educação - Secretária de educação Profissional e Tecnológica – Instituto Federal Farroupilha - </w:t>
      </w:r>
      <w:r w:rsidR="00F25188">
        <w:rPr>
          <w:rFonts w:ascii="Arial" w:hAnsi="Arial" w:cs="Arial"/>
          <w:b/>
        </w:rPr>
        <w:t>Projeto pedagógico do Curso de Licenciatura em Q</w:t>
      </w:r>
      <w:r w:rsidRPr="000A423B">
        <w:rPr>
          <w:rFonts w:ascii="Arial" w:hAnsi="Arial" w:cs="Arial"/>
          <w:b/>
        </w:rPr>
        <w:t>uímica</w:t>
      </w:r>
      <w:r>
        <w:rPr>
          <w:rFonts w:ascii="Arial" w:hAnsi="Arial" w:cs="Arial"/>
        </w:rPr>
        <w:t xml:space="preserve">.  Alegrete, RS, </w:t>
      </w:r>
      <w:r w:rsidRPr="000A423B">
        <w:rPr>
          <w:rFonts w:ascii="Arial" w:hAnsi="Arial" w:cs="Arial"/>
        </w:rPr>
        <w:t>201</w:t>
      </w:r>
      <w:r>
        <w:rPr>
          <w:rFonts w:ascii="Arial" w:hAnsi="Arial" w:cs="Arial"/>
        </w:rPr>
        <w:t>5</w:t>
      </w:r>
      <w:r w:rsidRPr="000A423B">
        <w:rPr>
          <w:rFonts w:ascii="Arial" w:hAnsi="Arial" w:cs="Arial"/>
        </w:rPr>
        <w:t xml:space="preserve">. </w:t>
      </w:r>
      <w:hyperlink r:id="rId11" w:history="1"/>
    </w:p>
    <w:p w:rsidR="000A423B" w:rsidRPr="000A423B" w:rsidRDefault="00177692" w:rsidP="002754C6">
      <w:pPr>
        <w:spacing w:after="120"/>
        <w:jc w:val="both"/>
        <w:rPr>
          <w:rFonts w:ascii="Arial" w:hAnsi="Arial" w:cs="Arial"/>
        </w:rPr>
      </w:pPr>
      <w:r>
        <w:rPr>
          <w:rFonts w:ascii="Arial" w:hAnsi="Arial" w:cs="Arial"/>
        </w:rPr>
        <w:t>____________________________</w:t>
      </w:r>
      <w:r w:rsidR="000A423B" w:rsidRPr="000A423B">
        <w:rPr>
          <w:rFonts w:ascii="Arial" w:hAnsi="Arial" w:cs="Arial"/>
        </w:rPr>
        <w:t xml:space="preserve"> - Universidade Federal da Fronteira Sul - UFFS - </w:t>
      </w:r>
      <w:proofErr w:type="spellStart"/>
      <w:r w:rsidR="000A423B" w:rsidRPr="000A423B">
        <w:rPr>
          <w:rFonts w:ascii="Arial" w:hAnsi="Arial" w:cs="Arial"/>
        </w:rPr>
        <w:t>Pró-Reitoria</w:t>
      </w:r>
      <w:proofErr w:type="spellEnd"/>
      <w:r w:rsidR="000A423B" w:rsidRPr="000A423B">
        <w:rPr>
          <w:rFonts w:ascii="Arial" w:hAnsi="Arial" w:cs="Arial"/>
        </w:rPr>
        <w:t xml:space="preserve"> de graduação- Diretoria de organização pedagógica- </w:t>
      </w:r>
      <w:r w:rsidR="000A423B" w:rsidRPr="000A423B">
        <w:rPr>
          <w:rFonts w:ascii="Arial" w:hAnsi="Arial" w:cs="Arial"/>
          <w:b/>
        </w:rPr>
        <w:t>Projeto Pedagógico do Curso de Química Licenciatura</w:t>
      </w:r>
      <w:r w:rsidR="000A423B" w:rsidRPr="000A423B">
        <w:rPr>
          <w:rFonts w:ascii="Arial" w:hAnsi="Arial" w:cs="Arial"/>
        </w:rPr>
        <w:t xml:space="preserve"> – Cerro Largo (RS), novembro de 2012; Disponível em: </w:t>
      </w:r>
      <w:hyperlink r:id="rId12" w:history="1">
        <w:r w:rsidR="000A423B" w:rsidRPr="000A423B">
          <w:rPr>
            <w:rStyle w:val="Hyperlink"/>
            <w:rFonts w:ascii="Arial" w:hAnsi="Arial" w:cs="Arial"/>
          </w:rPr>
          <w:t>http://uffs.edu.br/images/DOP/Quimica_C_Largo_2013.pdf</w:t>
        </w:r>
      </w:hyperlink>
      <w:r w:rsidR="00F25188">
        <w:rPr>
          <w:rFonts w:ascii="Arial" w:hAnsi="Arial" w:cs="Arial"/>
        </w:rPr>
        <w:t>, a</w:t>
      </w:r>
      <w:r w:rsidR="000A423B" w:rsidRPr="000A423B">
        <w:rPr>
          <w:rFonts w:ascii="Arial" w:hAnsi="Arial" w:cs="Arial"/>
        </w:rPr>
        <w:t>cesso 06/03/2017.</w:t>
      </w:r>
    </w:p>
    <w:p w:rsidR="000A423B" w:rsidRPr="000A423B" w:rsidRDefault="00944CF2" w:rsidP="002754C6">
      <w:pPr>
        <w:spacing w:after="120"/>
        <w:jc w:val="both"/>
        <w:rPr>
          <w:rFonts w:ascii="Arial" w:hAnsi="Arial" w:cs="Arial"/>
        </w:rPr>
      </w:pPr>
      <w:r>
        <w:rPr>
          <w:rFonts w:ascii="Arial" w:hAnsi="Arial" w:cs="Arial"/>
        </w:rPr>
        <w:t>_____________________________</w:t>
      </w:r>
      <w:r w:rsidR="000A423B" w:rsidRPr="000A423B">
        <w:rPr>
          <w:rFonts w:ascii="Arial" w:hAnsi="Arial" w:cs="Arial"/>
        </w:rPr>
        <w:t xml:space="preserve">-Secretária de educação Profissional e Tecnológica – Instituto Federal Farroupilha- </w:t>
      </w:r>
      <w:r w:rsidR="000A423B" w:rsidRPr="000A423B">
        <w:rPr>
          <w:rFonts w:ascii="Arial" w:hAnsi="Arial" w:cs="Arial"/>
          <w:b/>
        </w:rPr>
        <w:t>Projeto pedagógico do curso de licenciatura em química</w:t>
      </w:r>
      <w:r w:rsidR="000A423B" w:rsidRPr="000A423B">
        <w:rPr>
          <w:rFonts w:ascii="Arial" w:hAnsi="Arial" w:cs="Arial"/>
        </w:rPr>
        <w:t xml:space="preserve">. </w:t>
      </w:r>
      <w:r w:rsidR="00AE37DA">
        <w:rPr>
          <w:rFonts w:ascii="Arial" w:hAnsi="Arial" w:cs="Arial"/>
        </w:rPr>
        <w:t>São Vicente do Sul, RS, 2015.</w:t>
      </w:r>
    </w:p>
    <w:p w:rsidR="000A423B" w:rsidRPr="000A423B" w:rsidRDefault="00944CF2" w:rsidP="002754C6">
      <w:pPr>
        <w:spacing w:after="120"/>
        <w:jc w:val="both"/>
        <w:rPr>
          <w:rFonts w:ascii="Arial" w:hAnsi="Arial" w:cs="Arial"/>
        </w:rPr>
      </w:pPr>
      <w:r>
        <w:rPr>
          <w:rFonts w:ascii="Arial" w:hAnsi="Arial" w:cs="Arial"/>
        </w:rPr>
        <w:t>_____________________________</w:t>
      </w:r>
      <w:r w:rsidR="000A423B" w:rsidRPr="000A423B">
        <w:rPr>
          <w:rFonts w:ascii="Arial" w:hAnsi="Arial" w:cs="Arial"/>
        </w:rPr>
        <w:t xml:space="preserve">- Secretária de educação Profissional e Tecnológica – Instituto Federal Farroupilha </w:t>
      </w:r>
      <w:r w:rsidR="000A423B" w:rsidRPr="000A423B">
        <w:rPr>
          <w:rFonts w:ascii="Arial" w:hAnsi="Arial" w:cs="Arial"/>
          <w:b/>
        </w:rPr>
        <w:t>- Projeto pedagógico do curso de licenciatura em química</w:t>
      </w:r>
      <w:r w:rsidR="003F083E">
        <w:rPr>
          <w:rFonts w:ascii="Arial" w:hAnsi="Arial" w:cs="Arial"/>
        </w:rPr>
        <w:t>. Panambi, RS</w:t>
      </w:r>
      <w:r w:rsidR="00673CF2">
        <w:rPr>
          <w:rFonts w:ascii="Arial" w:hAnsi="Arial" w:cs="Arial"/>
        </w:rPr>
        <w:t>, 2015</w:t>
      </w:r>
      <w:r w:rsidR="000A423B" w:rsidRPr="000A423B">
        <w:rPr>
          <w:rFonts w:ascii="Arial" w:hAnsi="Arial" w:cs="Arial"/>
        </w:rPr>
        <w:t>. Disponível em:</w:t>
      </w:r>
      <w:r w:rsidR="0062147C" w:rsidRPr="0062147C">
        <w:t xml:space="preserve"> </w:t>
      </w:r>
      <w:proofErr w:type="gramStart"/>
      <w:r w:rsidR="0062147C" w:rsidRPr="0062147C">
        <w:rPr>
          <w:rFonts w:ascii="Arial" w:hAnsi="Arial" w:cs="Arial"/>
        </w:rPr>
        <w:t>http://sig.iffarroupilha.edu.br/sigaa/public/curso/ppp.</w:t>
      </w:r>
      <w:proofErr w:type="gramEnd"/>
      <w:r w:rsidR="0062147C" w:rsidRPr="0062147C">
        <w:rPr>
          <w:rFonts w:ascii="Arial" w:hAnsi="Arial" w:cs="Arial"/>
        </w:rPr>
        <w:t>jsf?</w:t>
      </w:r>
      <w:proofErr w:type="gramStart"/>
      <w:r w:rsidR="0062147C" w:rsidRPr="0062147C">
        <w:rPr>
          <w:rFonts w:ascii="Arial" w:hAnsi="Arial" w:cs="Arial"/>
        </w:rPr>
        <w:t>lc</w:t>
      </w:r>
      <w:proofErr w:type="gramEnd"/>
      <w:r w:rsidR="0062147C" w:rsidRPr="0062147C">
        <w:rPr>
          <w:rFonts w:ascii="Arial" w:hAnsi="Arial" w:cs="Arial"/>
        </w:rPr>
        <w:t>=pt_BR&amp;id=63565</w:t>
      </w:r>
      <w:r w:rsidR="000A423B" w:rsidRPr="000A423B">
        <w:rPr>
          <w:rFonts w:ascii="Arial" w:hAnsi="Arial" w:cs="Arial"/>
        </w:rPr>
        <w:t>, Acesso 06/03/2017.</w:t>
      </w:r>
    </w:p>
    <w:p w:rsidR="000A423B" w:rsidRPr="000A423B" w:rsidRDefault="00944CF2" w:rsidP="002754C6">
      <w:pPr>
        <w:spacing w:after="120"/>
        <w:jc w:val="both"/>
        <w:rPr>
          <w:rFonts w:ascii="Arial" w:hAnsi="Arial" w:cs="Arial"/>
        </w:rPr>
      </w:pPr>
      <w:r>
        <w:rPr>
          <w:rFonts w:ascii="Arial" w:hAnsi="Arial" w:cs="Arial"/>
        </w:rPr>
        <w:t>_____________________________</w:t>
      </w:r>
      <w:r w:rsidR="000A423B" w:rsidRPr="000A423B">
        <w:rPr>
          <w:rFonts w:ascii="Arial" w:hAnsi="Arial" w:cs="Arial"/>
        </w:rPr>
        <w:t xml:space="preserve"> - Universidade Federal de Pelotas- Instituto de Química e Geociências - Colegiado dos cursos de Química. </w:t>
      </w:r>
      <w:r w:rsidR="000A423B" w:rsidRPr="000A423B">
        <w:rPr>
          <w:rFonts w:ascii="Arial" w:hAnsi="Arial" w:cs="Arial"/>
          <w:b/>
        </w:rPr>
        <w:t>Projeto Pedagógico</w:t>
      </w:r>
      <w:r w:rsidR="00F25188">
        <w:rPr>
          <w:rFonts w:ascii="Arial" w:hAnsi="Arial" w:cs="Arial"/>
          <w:b/>
        </w:rPr>
        <w:t xml:space="preserve"> Do Curso de</w:t>
      </w:r>
      <w:r w:rsidR="000A423B" w:rsidRPr="000A423B">
        <w:rPr>
          <w:rFonts w:ascii="Arial" w:hAnsi="Arial" w:cs="Arial"/>
          <w:b/>
        </w:rPr>
        <w:t xml:space="preserve"> Licenciatura em Química</w:t>
      </w:r>
      <w:r w:rsidR="008E582B">
        <w:rPr>
          <w:rFonts w:ascii="Arial" w:hAnsi="Arial" w:cs="Arial"/>
        </w:rPr>
        <w:t xml:space="preserve"> - Pelotas, julho de 2013</w:t>
      </w:r>
      <w:r w:rsidR="000A423B" w:rsidRPr="000A423B">
        <w:rPr>
          <w:rFonts w:ascii="Arial" w:hAnsi="Arial" w:cs="Arial"/>
        </w:rPr>
        <w:t>.</w:t>
      </w:r>
    </w:p>
    <w:p w:rsidR="00E610CC" w:rsidRDefault="00944CF2" w:rsidP="002754C6">
      <w:pPr>
        <w:spacing w:after="120"/>
        <w:jc w:val="both"/>
        <w:rPr>
          <w:rFonts w:ascii="Arial" w:hAnsi="Arial" w:cs="Arial"/>
        </w:rPr>
      </w:pPr>
      <w:r>
        <w:rPr>
          <w:rFonts w:ascii="Arial" w:hAnsi="Arial" w:cs="Arial"/>
        </w:rPr>
        <w:t>_____________________________</w:t>
      </w:r>
      <w:r w:rsidR="000A423B" w:rsidRPr="000A423B">
        <w:rPr>
          <w:rFonts w:ascii="Arial" w:hAnsi="Arial" w:cs="Arial"/>
        </w:rPr>
        <w:t xml:space="preserve"> – Universidade Federal do Rio Grande do Sul - </w:t>
      </w:r>
      <w:r w:rsidR="00F25188">
        <w:rPr>
          <w:rFonts w:ascii="Arial" w:hAnsi="Arial" w:cs="Arial"/>
          <w:b/>
        </w:rPr>
        <w:t xml:space="preserve">Projeto Pedagógico do Curso de </w:t>
      </w:r>
      <w:r w:rsidR="000A423B" w:rsidRPr="000A423B">
        <w:rPr>
          <w:rFonts w:ascii="Arial" w:hAnsi="Arial" w:cs="Arial"/>
          <w:b/>
        </w:rPr>
        <w:t>licenciatura em Química</w:t>
      </w:r>
      <w:r w:rsidR="000A423B" w:rsidRPr="000A423B">
        <w:rPr>
          <w:rFonts w:ascii="Arial" w:hAnsi="Arial" w:cs="Arial"/>
        </w:rPr>
        <w:t xml:space="preserve"> da UFRGS.</w:t>
      </w:r>
    </w:p>
    <w:p w:rsidR="00AE37DA" w:rsidRPr="00F25188" w:rsidRDefault="00944CF2" w:rsidP="002754C6">
      <w:pPr>
        <w:spacing w:after="120"/>
        <w:jc w:val="both"/>
        <w:rPr>
          <w:rFonts w:ascii="Arial" w:hAnsi="Arial" w:cs="Arial"/>
          <w:b/>
        </w:rPr>
      </w:pPr>
      <w:r>
        <w:rPr>
          <w:rFonts w:ascii="Arial" w:hAnsi="Arial" w:cs="Arial"/>
        </w:rPr>
        <w:t>_____________________________</w:t>
      </w:r>
      <w:r w:rsidR="00E610CC">
        <w:rPr>
          <w:rFonts w:ascii="Arial" w:hAnsi="Arial" w:cs="Arial"/>
        </w:rPr>
        <w:t xml:space="preserve">– </w:t>
      </w:r>
      <w:r w:rsidR="002060A4" w:rsidRPr="002060A4">
        <w:rPr>
          <w:rFonts w:ascii="Arial" w:hAnsi="Arial" w:cs="Arial"/>
        </w:rPr>
        <w:t>Secretaria de Educação Profissional e Tecnológica Instituto Federal de Educação, Ciência e Tecnologia do Rio Grande do Sul Campus Feliz</w:t>
      </w:r>
      <w:r w:rsidR="002060A4">
        <w:rPr>
          <w:rFonts w:ascii="Arial" w:hAnsi="Arial" w:cs="Arial"/>
        </w:rPr>
        <w:t xml:space="preserve"> – </w:t>
      </w:r>
      <w:r w:rsidR="00F25188">
        <w:rPr>
          <w:rFonts w:ascii="Arial" w:hAnsi="Arial" w:cs="Arial"/>
          <w:b/>
        </w:rPr>
        <w:t>Projeto Pedagógico do Curso</w:t>
      </w:r>
      <w:r w:rsidR="002060A4" w:rsidRPr="002060A4">
        <w:rPr>
          <w:rFonts w:ascii="Arial" w:hAnsi="Arial" w:cs="Arial"/>
          <w:b/>
        </w:rPr>
        <w:t xml:space="preserve"> de Licenciatura em Química</w:t>
      </w:r>
      <w:r w:rsidR="002060A4" w:rsidRPr="002060A4">
        <w:rPr>
          <w:rFonts w:ascii="Arial" w:hAnsi="Arial" w:cs="Arial"/>
        </w:rPr>
        <w:t xml:space="preserve"> – </w:t>
      </w:r>
      <w:proofErr w:type="gramStart"/>
      <w:r w:rsidR="002060A4" w:rsidRPr="002060A4">
        <w:rPr>
          <w:rFonts w:ascii="Arial" w:hAnsi="Arial" w:cs="Arial"/>
        </w:rPr>
        <w:t>Feliz, Maio</w:t>
      </w:r>
      <w:proofErr w:type="gramEnd"/>
      <w:r w:rsidR="002060A4" w:rsidRPr="002060A4">
        <w:rPr>
          <w:rFonts w:ascii="Arial" w:hAnsi="Arial" w:cs="Arial"/>
        </w:rPr>
        <w:t xml:space="preserve"> de 2016.</w:t>
      </w:r>
    </w:p>
    <w:p w:rsidR="00F25188" w:rsidRPr="0091748D" w:rsidRDefault="00944CF2" w:rsidP="002754C6">
      <w:pPr>
        <w:spacing w:after="120"/>
        <w:jc w:val="both"/>
        <w:rPr>
          <w:rFonts w:ascii="Arial" w:hAnsi="Arial" w:cs="Arial"/>
          <w:sz w:val="28"/>
          <w:szCs w:val="72"/>
        </w:rPr>
      </w:pPr>
      <w:r>
        <w:rPr>
          <w:rFonts w:ascii="Arial" w:hAnsi="Arial" w:cs="Arial"/>
        </w:rPr>
        <w:t>_____________________________</w:t>
      </w:r>
      <w:r w:rsidR="00AE37DA">
        <w:rPr>
          <w:rFonts w:ascii="Arial" w:hAnsi="Arial" w:cs="Arial"/>
        </w:rPr>
        <w:t xml:space="preserve">- Universidade Luterana do Brasil – </w:t>
      </w:r>
      <w:r w:rsidR="00AE37DA" w:rsidRPr="00AE37DA">
        <w:rPr>
          <w:rFonts w:ascii="Arial" w:hAnsi="Arial" w:cs="Arial"/>
          <w:b/>
        </w:rPr>
        <w:t>Projeto Pedagógico do Curso de Química Licenciatura</w:t>
      </w:r>
      <w:r w:rsidR="00AE37DA">
        <w:rPr>
          <w:rFonts w:ascii="Arial" w:hAnsi="Arial" w:cs="Arial"/>
        </w:rPr>
        <w:t xml:space="preserve">. </w:t>
      </w:r>
      <w:r w:rsidR="00AE37DA" w:rsidRPr="00AE37DA">
        <w:rPr>
          <w:rFonts w:ascii="Arial" w:hAnsi="Arial" w:cs="Arial"/>
        </w:rPr>
        <w:t>Canoas, outubro de 2016</w:t>
      </w:r>
      <w:r w:rsidR="00F25188">
        <w:rPr>
          <w:rFonts w:ascii="Arial" w:hAnsi="Arial" w:cs="Arial"/>
          <w:sz w:val="28"/>
          <w:szCs w:val="72"/>
        </w:rPr>
        <w:t>.</w:t>
      </w:r>
    </w:p>
    <w:p w:rsidR="00136101" w:rsidRPr="000A423B" w:rsidRDefault="00944CF2" w:rsidP="002754C6">
      <w:pPr>
        <w:spacing w:after="120"/>
        <w:jc w:val="both"/>
        <w:rPr>
          <w:rFonts w:ascii="Arial" w:hAnsi="Arial" w:cs="Arial"/>
        </w:rPr>
      </w:pPr>
      <w:r>
        <w:rPr>
          <w:rFonts w:ascii="Arial" w:hAnsi="Arial" w:cs="Arial"/>
        </w:rPr>
        <w:t>_____________________________</w:t>
      </w:r>
      <w:r w:rsidR="000A423B" w:rsidRPr="000A423B">
        <w:rPr>
          <w:rFonts w:ascii="Arial" w:hAnsi="Arial" w:cs="Arial"/>
        </w:rPr>
        <w:t>– Universidade Federal do PAMPA (UNIPAMPA) –</w:t>
      </w:r>
      <w:r w:rsidR="00136101" w:rsidRPr="000A423B">
        <w:rPr>
          <w:rFonts w:ascii="Arial" w:hAnsi="Arial" w:cs="Arial"/>
        </w:rPr>
        <w:t xml:space="preserve"> </w:t>
      </w:r>
      <w:r w:rsidR="000A423B" w:rsidRPr="000A423B">
        <w:rPr>
          <w:rFonts w:ascii="Arial" w:hAnsi="Arial" w:cs="Arial"/>
        </w:rPr>
        <w:t xml:space="preserve">Campus Bagé - Licenciatura em Química – </w:t>
      </w:r>
      <w:r w:rsidR="000A423B" w:rsidRPr="000A423B">
        <w:rPr>
          <w:rFonts w:ascii="Arial" w:hAnsi="Arial" w:cs="Arial"/>
          <w:b/>
        </w:rPr>
        <w:t>Projeto pedagógico do curso</w:t>
      </w:r>
      <w:r w:rsidR="000A423B" w:rsidRPr="000A423B">
        <w:rPr>
          <w:rFonts w:ascii="Arial" w:hAnsi="Arial" w:cs="Arial"/>
        </w:rPr>
        <w:t>. Disponível em:</w:t>
      </w:r>
      <w:r w:rsidR="0062147C">
        <w:rPr>
          <w:color w:val="000000"/>
        </w:rPr>
        <w:t xml:space="preserve"> </w:t>
      </w:r>
      <w:hyperlink r:id="rId13" w:history="1">
        <w:r w:rsidR="0062147C" w:rsidRPr="004E385F">
          <w:rPr>
            <w:rStyle w:val="Hyperlink"/>
          </w:rPr>
          <w:t>http://cursos.unipampa.edu.br/cursos/licenciaturaemquimica/files/2016/05/PPC-Qu%C3%ADmica_Lic_2016.pdf</w:t>
        </w:r>
      </w:hyperlink>
      <w:r w:rsidR="0062147C">
        <w:rPr>
          <w:rFonts w:ascii="Arial" w:hAnsi="Arial" w:cs="Arial"/>
        </w:rPr>
        <w:t xml:space="preserve">. </w:t>
      </w:r>
      <w:r w:rsidR="000A423B" w:rsidRPr="000A423B">
        <w:rPr>
          <w:rFonts w:ascii="Arial" w:hAnsi="Arial" w:cs="Arial"/>
        </w:rPr>
        <w:t xml:space="preserve"> Acesso 06/03/2017.</w:t>
      </w:r>
    </w:p>
    <w:p w:rsidR="00136101" w:rsidRPr="000A423B" w:rsidRDefault="00944CF2" w:rsidP="002754C6">
      <w:pPr>
        <w:spacing w:after="120"/>
        <w:jc w:val="both"/>
        <w:rPr>
          <w:rFonts w:ascii="Arial" w:hAnsi="Arial" w:cs="Arial"/>
        </w:rPr>
      </w:pPr>
      <w:r>
        <w:rPr>
          <w:rFonts w:ascii="Arial" w:hAnsi="Arial" w:cs="Arial"/>
        </w:rPr>
        <w:t>_____________________________</w:t>
      </w:r>
      <w:r w:rsidR="000A423B" w:rsidRPr="008E582B">
        <w:rPr>
          <w:rFonts w:ascii="Arial" w:hAnsi="Arial" w:cs="Arial"/>
        </w:rPr>
        <w:t xml:space="preserve">- Secretária da educação profissional e tecnológica – Instituto Federal de Educação, Ciência e tecnologia Sul – Rio </w:t>
      </w:r>
      <w:proofErr w:type="spellStart"/>
      <w:r w:rsidR="000A423B" w:rsidRPr="008E582B">
        <w:rPr>
          <w:rFonts w:ascii="Arial" w:hAnsi="Arial" w:cs="Arial"/>
        </w:rPr>
        <w:t>Grandense</w:t>
      </w:r>
      <w:proofErr w:type="spellEnd"/>
      <w:r w:rsidR="000A423B" w:rsidRPr="008E582B">
        <w:rPr>
          <w:rFonts w:ascii="Arial" w:hAnsi="Arial" w:cs="Arial"/>
        </w:rPr>
        <w:t xml:space="preserve"> – Campus Pelotas - Visconde da graça. </w:t>
      </w:r>
      <w:r w:rsidR="000A423B" w:rsidRPr="008E582B">
        <w:rPr>
          <w:rFonts w:ascii="Arial" w:hAnsi="Arial" w:cs="Arial"/>
          <w:b/>
        </w:rPr>
        <w:t>Projeto Pedagógico do curso</w:t>
      </w:r>
      <w:r w:rsidR="000A423B" w:rsidRPr="008E582B">
        <w:rPr>
          <w:rFonts w:ascii="Arial" w:hAnsi="Arial" w:cs="Arial"/>
        </w:rPr>
        <w:t xml:space="preserve"> – </w:t>
      </w:r>
      <w:r w:rsidR="000A423B" w:rsidRPr="00F25188">
        <w:rPr>
          <w:rFonts w:ascii="Arial" w:hAnsi="Arial" w:cs="Arial"/>
          <w:b/>
        </w:rPr>
        <w:t>Licenciatura em Química</w:t>
      </w:r>
      <w:r w:rsidR="000A423B" w:rsidRPr="008E582B">
        <w:rPr>
          <w:rFonts w:ascii="Arial" w:hAnsi="Arial" w:cs="Arial"/>
        </w:rPr>
        <w:t xml:space="preserve">, Abril de 2015. </w:t>
      </w:r>
      <w:r w:rsidR="00AE37DA" w:rsidRPr="008E582B">
        <w:rPr>
          <w:rFonts w:ascii="Arial" w:hAnsi="Arial" w:cs="Arial"/>
        </w:rPr>
        <w:t xml:space="preserve">Disponível em:  </w:t>
      </w:r>
      <w:hyperlink r:id="rId14" w:history="1">
        <w:r w:rsidR="00AE37DA" w:rsidRPr="008E582B">
          <w:rPr>
            <w:rStyle w:val="Hyperlink"/>
            <w:rFonts w:ascii="Arial" w:hAnsi="Arial" w:cs="Arial"/>
          </w:rPr>
          <w:t>http://portal2.ifsul.edu.br/proen/adm/documento_projeto/VG_VG.QUIM_02_PPC_VG_QUIM_CE_Res_77_2015_CC.pdf</w:t>
        </w:r>
      </w:hyperlink>
      <w:r w:rsidR="00AE37DA" w:rsidRPr="008E582B">
        <w:rPr>
          <w:rFonts w:ascii="Arial" w:hAnsi="Arial" w:cs="Arial"/>
        </w:rPr>
        <w:t>. Acesso em 06/03/2017.</w:t>
      </w:r>
    </w:p>
    <w:p w:rsidR="0008011F" w:rsidRDefault="00944CF2" w:rsidP="002754C6">
      <w:pPr>
        <w:spacing w:after="120"/>
        <w:jc w:val="both"/>
        <w:rPr>
          <w:rFonts w:ascii="Arial" w:hAnsi="Arial" w:cs="Arial"/>
          <w:b/>
        </w:rPr>
      </w:pPr>
      <w:r>
        <w:rPr>
          <w:rFonts w:ascii="Arial" w:hAnsi="Arial" w:cs="Arial"/>
        </w:rPr>
        <w:t>_____________________________</w:t>
      </w:r>
      <w:r w:rsidR="000A423B" w:rsidRPr="000A423B">
        <w:rPr>
          <w:rFonts w:ascii="Arial" w:hAnsi="Arial" w:cs="Arial"/>
        </w:rPr>
        <w:t xml:space="preserve">– Universidade Federal de Santa Maria (UFSM)- Centro de Ciências naturais e exatas. </w:t>
      </w:r>
      <w:r w:rsidR="00F25188">
        <w:rPr>
          <w:rFonts w:ascii="Arial" w:hAnsi="Arial" w:cs="Arial"/>
          <w:b/>
        </w:rPr>
        <w:t>Projeto Pedagógico do C</w:t>
      </w:r>
      <w:r w:rsidR="000A423B" w:rsidRPr="000A423B">
        <w:rPr>
          <w:rFonts w:ascii="Arial" w:hAnsi="Arial" w:cs="Arial"/>
          <w:b/>
        </w:rPr>
        <w:t>urso.</w:t>
      </w:r>
    </w:p>
    <w:p w:rsidR="000A423B" w:rsidRDefault="00944CF2" w:rsidP="002754C6">
      <w:pPr>
        <w:spacing w:after="120"/>
        <w:jc w:val="both"/>
        <w:rPr>
          <w:rFonts w:ascii="Arial" w:hAnsi="Arial" w:cs="Arial"/>
        </w:rPr>
      </w:pPr>
      <w:r>
        <w:rPr>
          <w:rFonts w:ascii="Arial" w:hAnsi="Arial" w:cs="Arial"/>
        </w:rPr>
        <w:t>_____________________________</w:t>
      </w:r>
      <w:r w:rsidR="0008011F" w:rsidRPr="000A423B">
        <w:rPr>
          <w:rFonts w:ascii="Arial" w:hAnsi="Arial" w:cs="Arial"/>
        </w:rPr>
        <w:t>–</w:t>
      </w:r>
      <w:r w:rsidR="0008011F">
        <w:rPr>
          <w:rFonts w:ascii="Arial" w:hAnsi="Arial" w:cs="Arial"/>
        </w:rPr>
        <w:t xml:space="preserve"> Universidade F</w:t>
      </w:r>
      <w:r w:rsidR="0008011F" w:rsidRPr="0008011F">
        <w:rPr>
          <w:rFonts w:ascii="Arial" w:hAnsi="Arial" w:cs="Arial"/>
        </w:rPr>
        <w:t xml:space="preserve">ederal do </w:t>
      </w:r>
      <w:r w:rsidR="00FC4F4F">
        <w:rPr>
          <w:rFonts w:ascii="Arial" w:hAnsi="Arial" w:cs="Arial"/>
        </w:rPr>
        <w:t>R</w:t>
      </w:r>
      <w:r w:rsidR="0008011F" w:rsidRPr="0008011F">
        <w:rPr>
          <w:rFonts w:ascii="Arial" w:hAnsi="Arial" w:cs="Arial"/>
        </w:rPr>
        <w:t xml:space="preserve">io </w:t>
      </w:r>
      <w:r w:rsidR="00FC4F4F">
        <w:rPr>
          <w:rFonts w:ascii="Arial" w:hAnsi="Arial" w:cs="Arial"/>
        </w:rPr>
        <w:t>G</w:t>
      </w:r>
      <w:r w:rsidR="0008011F" w:rsidRPr="0008011F">
        <w:rPr>
          <w:rFonts w:ascii="Arial" w:hAnsi="Arial" w:cs="Arial"/>
        </w:rPr>
        <w:t xml:space="preserve">rande – </w:t>
      </w:r>
      <w:r w:rsidR="00E610CC">
        <w:rPr>
          <w:rFonts w:ascii="Arial" w:hAnsi="Arial" w:cs="Arial"/>
        </w:rPr>
        <w:t>FURG -</w:t>
      </w:r>
      <w:r w:rsidR="00FC4F4F">
        <w:rPr>
          <w:rFonts w:ascii="Arial" w:hAnsi="Arial" w:cs="Arial"/>
        </w:rPr>
        <w:t xml:space="preserve"> Escola de Q</w:t>
      </w:r>
      <w:r w:rsidR="0008011F" w:rsidRPr="0008011F">
        <w:rPr>
          <w:rFonts w:ascii="Arial" w:hAnsi="Arial" w:cs="Arial"/>
        </w:rPr>
        <w:t xml:space="preserve">uímica e </w:t>
      </w:r>
      <w:r w:rsidR="00FC4F4F">
        <w:rPr>
          <w:rFonts w:ascii="Arial" w:hAnsi="Arial" w:cs="Arial"/>
        </w:rPr>
        <w:t>A</w:t>
      </w:r>
      <w:r w:rsidR="0008011F" w:rsidRPr="0008011F">
        <w:rPr>
          <w:rFonts w:ascii="Arial" w:hAnsi="Arial" w:cs="Arial"/>
        </w:rPr>
        <w:t xml:space="preserve">limentos </w:t>
      </w:r>
      <w:r w:rsidR="00FC4F4F">
        <w:rPr>
          <w:rFonts w:ascii="Arial" w:hAnsi="Arial" w:cs="Arial"/>
        </w:rPr>
        <w:t>–</w:t>
      </w:r>
      <w:r w:rsidR="0008011F" w:rsidRPr="0008011F">
        <w:rPr>
          <w:rFonts w:ascii="Arial" w:hAnsi="Arial" w:cs="Arial"/>
        </w:rPr>
        <w:t xml:space="preserve"> </w:t>
      </w:r>
      <w:r w:rsidR="00FC4F4F">
        <w:rPr>
          <w:rFonts w:ascii="Arial" w:hAnsi="Arial" w:cs="Arial"/>
        </w:rPr>
        <w:t>EQA-</w:t>
      </w:r>
      <w:r w:rsidR="0008011F" w:rsidRPr="0008011F">
        <w:rPr>
          <w:rFonts w:ascii="Arial" w:hAnsi="Arial" w:cs="Arial"/>
        </w:rPr>
        <w:t xml:space="preserve"> </w:t>
      </w:r>
      <w:r w:rsidR="00FC4F4F">
        <w:rPr>
          <w:rFonts w:ascii="Arial" w:hAnsi="Arial" w:cs="Arial"/>
        </w:rPr>
        <w:t>Curso de Química L</w:t>
      </w:r>
      <w:r w:rsidR="0008011F" w:rsidRPr="0008011F">
        <w:rPr>
          <w:rFonts w:ascii="Arial" w:hAnsi="Arial" w:cs="Arial"/>
        </w:rPr>
        <w:t>icenciatura</w:t>
      </w:r>
      <w:r w:rsidR="00FC4F4F">
        <w:rPr>
          <w:rFonts w:ascii="Arial" w:hAnsi="Arial" w:cs="Arial"/>
        </w:rPr>
        <w:t>.</w:t>
      </w:r>
      <w:r w:rsidR="002754C6">
        <w:rPr>
          <w:rFonts w:ascii="Arial" w:hAnsi="Arial" w:cs="Arial"/>
        </w:rPr>
        <w:t xml:space="preserve"> </w:t>
      </w:r>
      <w:r w:rsidR="002754C6">
        <w:rPr>
          <w:rFonts w:ascii="Arial" w:hAnsi="Arial" w:cs="Arial"/>
          <w:b/>
        </w:rPr>
        <w:t>Projeto Pedagógico do C</w:t>
      </w:r>
      <w:r w:rsidR="002754C6" w:rsidRPr="000A423B">
        <w:rPr>
          <w:rFonts w:ascii="Arial" w:hAnsi="Arial" w:cs="Arial"/>
          <w:b/>
        </w:rPr>
        <w:t>urso.</w:t>
      </w:r>
      <w:r w:rsidR="00FC4F4F">
        <w:rPr>
          <w:rFonts w:ascii="Arial" w:hAnsi="Arial" w:cs="Arial"/>
        </w:rPr>
        <w:t xml:space="preserve"> </w:t>
      </w:r>
      <w:r w:rsidR="001F6734">
        <w:rPr>
          <w:rFonts w:ascii="Arial" w:hAnsi="Arial" w:cs="Arial"/>
        </w:rPr>
        <w:t xml:space="preserve">Disponível em: </w:t>
      </w:r>
      <w:hyperlink r:id="rId15" w:history="1">
        <w:r w:rsidR="005343BC" w:rsidRPr="00D01941">
          <w:rPr>
            <w:rStyle w:val="Hyperlink"/>
            <w:rFonts w:ascii="Arial" w:hAnsi="Arial" w:cs="Arial"/>
          </w:rPr>
          <w:t>http://www.eqa.furg.br/images/ppp/ppc_licenciatura.pdf. Acesso em 06/03/2017</w:t>
        </w:r>
      </w:hyperlink>
      <w:r w:rsidR="001F6734">
        <w:rPr>
          <w:rFonts w:ascii="Arial" w:hAnsi="Arial" w:cs="Arial"/>
        </w:rPr>
        <w:t>.</w:t>
      </w:r>
    </w:p>
    <w:p w:rsidR="001A1551" w:rsidRPr="001A1551" w:rsidRDefault="001A1551" w:rsidP="002754C6">
      <w:pPr>
        <w:spacing w:after="120"/>
        <w:jc w:val="both"/>
        <w:rPr>
          <w:rFonts w:ascii="Arial" w:hAnsi="Arial" w:cs="Arial"/>
        </w:rPr>
      </w:pPr>
      <w:r w:rsidRPr="001A1551">
        <w:rPr>
          <w:rFonts w:ascii="Arial" w:hAnsi="Arial" w:cs="Arial"/>
        </w:rPr>
        <w:t xml:space="preserve">___________________________. </w:t>
      </w:r>
      <w:r w:rsidRPr="001A1551">
        <w:rPr>
          <w:rFonts w:ascii="Arial" w:hAnsi="Arial" w:cs="Arial"/>
          <w:b/>
        </w:rPr>
        <w:t>Diretrizes Curriculares Nacionais para a Formação de Professores da Educação Básica, em nível superior, curso de licenciatura, de graduação plena</w:t>
      </w:r>
      <w:r w:rsidRPr="001A1551">
        <w:rPr>
          <w:rFonts w:ascii="Arial" w:hAnsi="Arial" w:cs="Arial"/>
        </w:rPr>
        <w:t>, Brasília, 2/7/2015, Seção 1, pp. 8-1.</w:t>
      </w:r>
    </w:p>
    <w:p w:rsidR="001A1551" w:rsidRPr="001A1551" w:rsidRDefault="001A1551" w:rsidP="002754C6">
      <w:pPr>
        <w:spacing w:after="120"/>
        <w:jc w:val="both"/>
        <w:rPr>
          <w:rFonts w:ascii="Arial" w:hAnsi="Arial" w:cs="Arial"/>
        </w:rPr>
      </w:pPr>
      <w:r w:rsidRPr="001A1551">
        <w:rPr>
          <w:rFonts w:ascii="Arial" w:hAnsi="Arial" w:cs="Arial"/>
        </w:rPr>
        <w:t xml:space="preserve">___________________________. </w:t>
      </w:r>
      <w:r w:rsidRPr="001A1551">
        <w:rPr>
          <w:rFonts w:ascii="Arial" w:hAnsi="Arial" w:cs="Arial"/>
          <w:b/>
        </w:rPr>
        <w:t>Diretrizes Curriculares Nacionais para a Formação de Professores da Educação Básica, em nível superior, curso de licenciatura, de graduação plena</w:t>
      </w:r>
      <w:r w:rsidRPr="001A1551">
        <w:rPr>
          <w:rFonts w:ascii="Arial" w:hAnsi="Arial" w:cs="Arial"/>
        </w:rPr>
        <w:t xml:space="preserve">, Brasília, PARECER CNE/CP 9/2001, aprovado 8/5/2001. </w:t>
      </w:r>
    </w:p>
    <w:p w:rsidR="001A1551" w:rsidRPr="001A1551" w:rsidRDefault="001A1551" w:rsidP="002754C6">
      <w:pPr>
        <w:spacing w:after="120"/>
        <w:jc w:val="both"/>
        <w:rPr>
          <w:rFonts w:ascii="Arial" w:hAnsi="Arial" w:cs="Arial"/>
        </w:rPr>
      </w:pPr>
      <w:r w:rsidRPr="001A1551">
        <w:rPr>
          <w:rFonts w:ascii="Arial" w:hAnsi="Arial" w:cs="Arial"/>
        </w:rPr>
        <w:t xml:space="preserve">___________________________. </w:t>
      </w:r>
      <w:r w:rsidRPr="001A1551">
        <w:rPr>
          <w:rFonts w:ascii="Arial" w:hAnsi="Arial" w:cs="Arial"/>
          <w:b/>
        </w:rPr>
        <w:t>Lei de diretrizes e bases da educação Nacional</w:t>
      </w:r>
      <w:r w:rsidRPr="001A1551">
        <w:rPr>
          <w:rFonts w:ascii="Arial" w:hAnsi="Arial" w:cs="Arial"/>
        </w:rPr>
        <w:t>. Lei n° 9394. Diário Oficial da União, Brasília, DF, 20 dez. 1996.</w:t>
      </w:r>
    </w:p>
    <w:p w:rsidR="001A1551" w:rsidRDefault="001A1551" w:rsidP="002754C6">
      <w:pPr>
        <w:spacing w:after="120"/>
        <w:jc w:val="both"/>
        <w:rPr>
          <w:rFonts w:ascii="Arial" w:hAnsi="Arial" w:cs="Arial"/>
        </w:rPr>
      </w:pPr>
      <w:r w:rsidRPr="001A1551">
        <w:rPr>
          <w:rFonts w:ascii="Arial" w:hAnsi="Arial" w:cs="Arial"/>
        </w:rPr>
        <w:t xml:space="preserve">BRASIL, Câmara de Deputados - Centro de Documentação e Informação.  </w:t>
      </w:r>
      <w:r w:rsidRPr="002754C6">
        <w:rPr>
          <w:rFonts w:ascii="Arial" w:hAnsi="Arial" w:cs="Arial"/>
          <w:b/>
        </w:rPr>
        <w:t>LEI Nº 11.892</w:t>
      </w:r>
      <w:r w:rsidRPr="001A1551">
        <w:rPr>
          <w:rFonts w:ascii="Arial" w:hAnsi="Arial" w:cs="Arial"/>
        </w:rPr>
        <w:t xml:space="preserve">, De 29 de Dezembro de 2008. Disponível em:  </w:t>
      </w:r>
      <w:hyperlink r:id="rId16" w:history="1">
        <w:r w:rsidRPr="001A1551">
          <w:rPr>
            <w:rStyle w:val="Hyperlink"/>
            <w:rFonts w:ascii="Arial" w:hAnsi="Arial" w:cs="Arial"/>
          </w:rPr>
          <w:t>http://www2.ifam.edu.br/instituicao/missao-e-visao/LEIDECRIAODOSINSTITUTOSFEDERAISDEEDUCAOCIENCIAETECNOLOGIA.pdf. Acesso dia 03/06/2017</w:t>
        </w:r>
      </w:hyperlink>
      <w:r w:rsidRPr="001A1551">
        <w:rPr>
          <w:rFonts w:ascii="Arial" w:hAnsi="Arial" w:cs="Arial"/>
        </w:rPr>
        <w:t>.</w:t>
      </w:r>
    </w:p>
    <w:p w:rsidR="001A1551" w:rsidRDefault="001A1551" w:rsidP="002754C6">
      <w:pPr>
        <w:spacing w:after="120"/>
        <w:jc w:val="both"/>
        <w:rPr>
          <w:rFonts w:ascii="Arial" w:hAnsi="Arial" w:cs="Arial"/>
        </w:rPr>
      </w:pPr>
      <w:r w:rsidRPr="001A1551">
        <w:rPr>
          <w:rFonts w:ascii="Arial" w:hAnsi="Arial" w:cs="Arial"/>
        </w:rPr>
        <w:t xml:space="preserve">BRASIL, Conselho Nacional de Educação Câmara de Educação Superior </w:t>
      </w:r>
      <w:r w:rsidRPr="002754C6">
        <w:rPr>
          <w:rFonts w:ascii="Arial" w:hAnsi="Arial" w:cs="Arial"/>
          <w:b/>
        </w:rPr>
        <w:t xml:space="preserve">Resolução CNE/CES </w:t>
      </w:r>
      <w:proofErr w:type="gramStart"/>
      <w:r w:rsidRPr="002754C6">
        <w:rPr>
          <w:rFonts w:ascii="Arial" w:hAnsi="Arial" w:cs="Arial"/>
          <w:b/>
        </w:rPr>
        <w:t>8</w:t>
      </w:r>
      <w:proofErr w:type="gramEnd"/>
      <w:r w:rsidRPr="001A1551">
        <w:rPr>
          <w:rFonts w:ascii="Arial" w:hAnsi="Arial" w:cs="Arial"/>
        </w:rPr>
        <w:t xml:space="preserve">, de 11 de Março DE 2002. Disponível em: </w:t>
      </w:r>
      <w:hyperlink r:id="rId17" w:history="1">
        <w:r w:rsidRPr="001A1551">
          <w:rPr>
            <w:rStyle w:val="Hyperlink"/>
            <w:rFonts w:ascii="Arial" w:hAnsi="Arial" w:cs="Arial"/>
          </w:rPr>
          <w:t>http://portal.mec.gov.br/cne/arquivos/pdf/CES08-2002.pdf</w:t>
        </w:r>
      </w:hyperlink>
      <w:r w:rsidRPr="001A1551">
        <w:rPr>
          <w:rFonts w:ascii="Arial" w:hAnsi="Arial" w:cs="Arial"/>
        </w:rPr>
        <w:t xml:space="preserve">. Acesso dia 03/06/2017. </w:t>
      </w:r>
    </w:p>
    <w:p w:rsidR="00841466" w:rsidRDefault="00841466" w:rsidP="002754C6">
      <w:pPr>
        <w:spacing w:after="120"/>
        <w:jc w:val="both"/>
        <w:rPr>
          <w:rFonts w:ascii="Arial" w:hAnsi="Arial" w:cs="Arial"/>
        </w:rPr>
      </w:pPr>
      <w:proofErr w:type="spellStart"/>
      <w:proofErr w:type="gramStart"/>
      <w:r w:rsidRPr="00841466">
        <w:rPr>
          <w:rFonts w:ascii="Arial" w:hAnsi="Arial" w:cs="Arial"/>
        </w:rPr>
        <w:t>ForGRAD</w:t>
      </w:r>
      <w:proofErr w:type="spellEnd"/>
      <w:proofErr w:type="gramEnd"/>
      <w:r w:rsidRPr="00841466">
        <w:rPr>
          <w:rFonts w:ascii="Arial" w:hAnsi="Arial" w:cs="Arial"/>
        </w:rPr>
        <w:t xml:space="preserve">. </w:t>
      </w:r>
      <w:r w:rsidRPr="002754C6">
        <w:rPr>
          <w:rFonts w:ascii="Arial" w:hAnsi="Arial" w:cs="Arial"/>
          <w:b/>
          <w:i/>
        </w:rPr>
        <w:t>Plano Nacional de graduação: Um projeto em construção</w:t>
      </w:r>
      <w:r w:rsidRPr="00841466">
        <w:rPr>
          <w:rFonts w:ascii="Arial" w:hAnsi="Arial" w:cs="Arial"/>
        </w:rPr>
        <w:t xml:space="preserve">. Texto apreciado e aprovado no XII Fórum Nacional de Pró-Reitores de Graduação das Universidades Brasileiras, realizado na cidade de Ilhéus/BA, em maio de 1999, a partir das reflexões, críticas e sugestões previamente encaminhadas pelos Encontros Regionais do </w:t>
      </w:r>
      <w:proofErr w:type="spellStart"/>
      <w:proofErr w:type="gramStart"/>
      <w:r w:rsidRPr="00841466">
        <w:rPr>
          <w:rFonts w:ascii="Arial" w:hAnsi="Arial" w:cs="Arial"/>
        </w:rPr>
        <w:t>ForGrad</w:t>
      </w:r>
      <w:proofErr w:type="spellEnd"/>
      <w:proofErr w:type="gramEnd"/>
      <w:r w:rsidRPr="00841466">
        <w:rPr>
          <w:rFonts w:ascii="Arial" w:hAnsi="Arial" w:cs="Arial"/>
        </w:rPr>
        <w:t xml:space="preserve"> realizados nos meses de outubro e novembro de 1998.  Campinas, Maio de 1999. </w:t>
      </w:r>
    </w:p>
    <w:p w:rsidR="007449AC" w:rsidRPr="00841466" w:rsidRDefault="007449AC" w:rsidP="002754C6">
      <w:pPr>
        <w:spacing w:after="120"/>
        <w:jc w:val="both"/>
        <w:rPr>
          <w:rFonts w:ascii="Arial" w:hAnsi="Arial" w:cs="Arial"/>
        </w:rPr>
      </w:pPr>
      <w:r w:rsidRPr="007449AC">
        <w:rPr>
          <w:rFonts w:ascii="Arial" w:hAnsi="Arial" w:cs="Arial"/>
        </w:rPr>
        <w:t xml:space="preserve">GALIAZZI, M.D.C. </w:t>
      </w:r>
      <w:r w:rsidRPr="002754C6">
        <w:rPr>
          <w:rFonts w:ascii="Arial" w:hAnsi="Arial" w:cs="Arial"/>
          <w:b/>
        </w:rPr>
        <w:t>Educar pela pesquisa</w:t>
      </w:r>
      <w:r w:rsidRPr="007449AC">
        <w:rPr>
          <w:rFonts w:ascii="Arial" w:hAnsi="Arial" w:cs="Arial"/>
        </w:rPr>
        <w:t xml:space="preserve">: Ambiente de formação de professores de ciência. Editora </w:t>
      </w:r>
      <w:proofErr w:type="spellStart"/>
      <w:r w:rsidRPr="007449AC">
        <w:rPr>
          <w:rFonts w:ascii="Arial" w:hAnsi="Arial" w:cs="Arial"/>
        </w:rPr>
        <w:t>Unijuí</w:t>
      </w:r>
      <w:proofErr w:type="spellEnd"/>
      <w:r w:rsidRPr="007449AC">
        <w:rPr>
          <w:rFonts w:ascii="Arial" w:hAnsi="Arial" w:cs="Arial"/>
        </w:rPr>
        <w:t>, 2003 – 288p.</w:t>
      </w:r>
    </w:p>
    <w:p w:rsidR="005B62A8" w:rsidRDefault="005B62A8" w:rsidP="002754C6">
      <w:pPr>
        <w:spacing w:after="120"/>
        <w:jc w:val="both"/>
        <w:rPr>
          <w:rFonts w:ascii="Arial" w:hAnsi="Arial" w:cs="Arial"/>
        </w:rPr>
      </w:pPr>
      <w:r w:rsidRPr="005B62A8">
        <w:rPr>
          <w:rFonts w:ascii="Arial" w:hAnsi="Arial" w:cs="Arial"/>
        </w:rPr>
        <w:t xml:space="preserve">GALIAZZI, M.D.C. </w:t>
      </w:r>
      <w:r w:rsidRPr="002754C6">
        <w:rPr>
          <w:rFonts w:ascii="Arial" w:hAnsi="Arial" w:cs="Arial"/>
          <w:b/>
        </w:rPr>
        <w:t>Educar pela pesquisa</w:t>
      </w:r>
      <w:r w:rsidRPr="005B62A8">
        <w:rPr>
          <w:rFonts w:ascii="Arial" w:hAnsi="Arial" w:cs="Arial"/>
        </w:rPr>
        <w:t xml:space="preserve">: Ambiente de formação de professores de ciência. Editora </w:t>
      </w:r>
      <w:proofErr w:type="spellStart"/>
      <w:r w:rsidRPr="005B62A8">
        <w:rPr>
          <w:rFonts w:ascii="Arial" w:hAnsi="Arial" w:cs="Arial"/>
        </w:rPr>
        <w:t>Unijuí</w:t>
      </w:r>
      <w:proofErr w:type="spellEnd"/>
      <w:r w:rsidRPr="005B62A8">
        <w:rPr>
          <w:rFonts w:ascii="Arial" w:hAnsi="Arial" w:cs="Arial"/>
        </w:rPr>
        <w:t>, 2011.</w:t>
      </w:r>
    </w:p>
    <w:p w:rsidR="007449AC" w:rsidRDefault="007449AC" w:rsidP="002754C6">
      <w:pPr>
        <w:spacing w:after="120"/>
        <w:jc w:val="both"/>
        <w:rPr>
          <w:rFonts w:ascii="Arial" w:hAnsi="Arial" w:cs="Arial"/>
        </w:rPr>
      </w:pPr>
      <w:r w:rsidRPr="007449AC">
        <w:rPr>
          <w:rFonts w:ascii="Arial" w:hAnsi="Arial" w:cs="Arial"/>
        </w:rPr>
        <w:t xml:space="preserve">LÜDKE, M; ANDRÉ, M E.D.A. </w:t>
      </w:r>
      <w:r w:rsidRPr="002754C6">
        <w:rPr>
          <w:rFonts w:ascii="Arial" w:hAnsi="Arial" w:cs="Arial"/>
          <w:b/>
        </w:rPr>
        <w:t>Pesquisa em Educação</w:t>
      </w:r>
      <w:r w:rsidRPr="007449AC">
        <w:rPr>
          <w:rFonts w:ascii="Arial" w:hAnsi="Arial" w:cs="Arial"/>
        </w:rPr>
        <w:t>: abordagens qualitativas. São Paulo: EPU, 2013.</w:t>
      </w:r>
    </w:p>
    <w:p w:rsidR="005B62A8" w:rsidRDefault="008C7320" w:rsidP="002754C6">
      <w:pPr>
        <w:spacing w:after="120"/>
        <w:jc w:val="both"/>
        <w:rPr>
          <w:rFonts w:ascii="Arial" w:hAnsi="Arial" w:cs="Arial"/>
        </w:rPr>
      </w:pPr>
      <w:r>
        <w:rPr>
          <w:rFonts w:ascii="Arial" w:hAnsi="Arial" w:cs="Arial"/>
        </w:rPr>
        <w:t>MALDANER.</w:t>
      </w:r>
      <w:r w:rsidR="00F25188">
        <w:rPr>
          <w:rFonts w:ascii="Arial" w:hAnsi="Arial" w:cs="Arial"/>
        </w:rPr>
        <w:t xml:space="preserve"> O</w:t>
      </w:r>
      <w:r w:rsidR="00637A48">
        <w:rPr>
          <w:rFonts w:ascii="Arial" w:hAnsi="Arial" w:cs="Arial"/>
        </w:rPr>
        <w:t xml:space="preserve"> A</w:t>
      </w:r>
      <w:r w:rsidR="005B62A8" w:rsidRPr="005B62A8">
        <w:rPr>
          <w:rFonts w:ascii="Arial" w:hAnsi="Arial" w:cs="Arial"/>
        </w:rPr>
        <w:t xml:space="preserve">. </w:t>
      </w:r>
      <w:r w:rsidR="005B62A8" w:rsidRPr="00B13188">
        <w:rPr>
          <w:rFonts w:ascii="Arial" w:hAnsi="Arial" w:cs="Arial"/>
          <w:b/>
        </w:rPr>
        <w:t>A Formação Inicial e Continuada de Professores de Química</w:t>
      </w:r>
      <w:r w:rsidR="005B62A8" w:rsidRPr="005B62A8">
        <w:rPr>
          <w:rFonts w:ascii="Arial" w:hAnsi="Arial" w:cs="Arial"/>
        </w:rPr>
        <w:t xml:space="preserve">. </w:t>
      </w:r>
      <w:r w:rsidR="00B13188">
        <w:rPr>
          <w:rFonts w:ascii="Arial" w:hAnsi="Arial" w:cs="Arial"/>
        </w:rPr>
        <w:t>4</w:t>
      </w:r>
      <w:r w:rsidR="00B13188" w:rsidRPr="005B62A8">
        <w:rPr>
          <w:rFonts w:ascii="Arial" w:hAnsi="Arial" w:cs="Arial"/>
        </w:rPr>
        <w:t xml:space="preserve">ª ed. Ijuí: Ed. </w:t>
      </w:r>
      <w:proofErr w:type="spellStart"/>
      <w:r w:rsidR="00B13188" w:rsidRPr="005B62A8">
        <w:rPr>
          <w:rFonts w:ascii="Arial" w:hAnsi="Arial" w:cs="Arial"/>
        </w:rPr>
        <w:t>Unijuí</w:t>
      </w:r>
      <w:proofErr w:type="spellEnd"/>
      <w:r w:rsidR="00B13188" w:rsidRPr="005B62A8">
        <w:rPr>
          <w:rFonts w:ascii="Arial" w:hAnsi="Arial" w:cs="Arial"/>
        </w:rPr>
        <w:t>, 2013. 424p</w:t>
      </w:r>
    </w:p>
    <w:p w:rsidR="00DB2B01" w:rsidRDefault="00DB2B01" w:rsidP="002754C6">
      <w:pPr>
        <w:spacing w:after="120"/>
        <w:jc w:val="both"/>
        <w:rPr>
          <w:rFonts w:ascii="Arial" w:hAnsi="Arial" w:cs="Arial"/>
        </w:rPr>
      </w:pPr>
      <w:r w:rsidRPr="00DB2B01">
        <w:rPr>
          <w:rFonts w:ascii="Arial" w:hAnsi="Arial" w:cs="Arial"/>
        </w:rPr>
        <w:t>MORAES, M. C. O paradigma educacional emergente: implicações na formação do professor e nas práticas pedagógicas. Em Aberto, Brasília, v. 16, n. 70, abr./jun. 1996.</w:t>
      </w:r>
    </w:p>
    <w:p w:rsidR="000A423B" w:rsidRDefault="005B62A8" w:rsidP="002754C6">
      <w:pPr>
        <w:spacing w:after="120"/>
        <w:jc w:val="both"/>
        <w:rPr>
          <w:rFonts w:ascii="Arial" w:hAnsi="Arial" w:cs="Arial"/>
        </w:rPr>
      </w:pPr>
      <w:r w:rsidRPr="005B62A8">
        <w:rPr>
          <w:rFonts w:ascii="Arial" w:hAnsi="Arial" w:cs="Arial"/>
        </w:rPr>
        <w:t xml:space="preserve">WENZEL, J. S. </w:t>
      </w:r>
      <w:r w:rsidRPr="00F25188">
        <w:rPr>
          <w:rFonts w:ascii="Arial" w:hAnsi="Arial" w:cs="Arial"/>
          <w:b/>
        </w:rPr>
        <w:t>A prática do ensinar e do aprender a fazer pesquisa em componentes curriculares de um curso de licenciatura em química</w:t>
      </w:r>
      <w:r w:rsidRPr="005B62A8">
        <w:rPr>
          <w:rFonts w:ascii="Arial" w:hAnsi="Arial" w:cs="Arial"/>
        </w:rPr>
        <w:t>. 2007. 147f. Dissertação (Mestrado em Educação em Ciências) - UNIJUI, Ijuí, 2007.</w:t>
      </w:r>
    </w:p>
    <w:p w:rsidR="00862ACC" w:rsidRPr="00CD14E3" w:rsidRDefault="0091748D" w:rsidP="002754C6">
      <w:pPr>
        <w:spacing w:after="120"/>
        <w:jc w:val="both"/>
        <w:rPr>
          <w:u w:val="single"/>
        </w:rPr>
      </w:pPr>
      <w:r>
        <w:rPr>
          <w:rFonts w:ascii="Arial" w:hAnsi="Arial" w:cs="Arial"/>
        </w:rPr>
        <w:t xml:space="preserve">____________, ZANON, L. B., MALDANER O. A. A constituição do Professor Pesquisador pela apropriação dos instrumentos culturais do fazer Pesquisa. In: </w:t>
      </w:r>
      <w:r w:rsidRPr="005B62A8">
        <w:rPr>
          <w:rFonts w:ascii="Arial" w:hAnsi="Arial" w:cs="Arial"/>
        </w:rPr>
        <w:t xml:space="preserve">ECHEVERRÍA, A. R; ZANON, L. B. </w:t>
      </w:r>
      <w:r w:rsidRPr="0091748D">
        <w:rPr>
          <w:rFonts w:ascii="Arial" w:hAnsi="Arial" w:cs="Arial"/>
          <w:b/>
        </w:rPr>
        <w:t>Formação superior em química no Brasil: práticas e fundamentos curriculares</w:t>
      </w:r>
      <w:r>
        <w:rPr>
          <w:rFonts w:ascii="Arial" w:hAnsi="Arial" w:cs="Arial"/>
        </w:rPr>
        <w:t xml:space="preserve">. Ijuí: Ed. </w:t>
      </w:r>
      <w:proofErr w:type="spellStart"/>
      <w:r>
        <w:rPr>
          <w:rFonts w:ascii="Arial" w:hAnsi="Arial" w:cs="Arial"/>
        </w:rPr>
        <w:t>Unijuí</w:t>
      </w:r>
      <w:proofErr w:type="spellEnd"/>
      <w:r>
        <w:rPr>
          <w:rFonts w:ascii="Arial" w:hAnsi="Arial" w:cs="Arial"/>
        </w:rPr>
        <w:t>, 2010, p. 67 – 92.</w:t>
      </w:r>
    </w:p>
    <w:sectPr w:rsidR="00862ACC" w:rsidRPr="00CD14E3" w:rsidSect="009879FB">
      <w:headerReference w:type="default" r:id="rId18"/>
      <w:footerReference w:type="default" r:id="rId19"/>
      <w:headerReference w:type="first" r:id="rId20"/>
      <w:footerReference w:type="first" r:id="rId21"/>
      <w:pgSz w:w="11907" w:h="16840" w:code="9"/>
      <w:pgMar w:top="1417" w:right="1701" w:bottom="1417" w:left="1701" w:header="14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190" w:rsidRDefault="002B4190">
      <w:r>
        <w:separator/>
      </w:r>
    </w:p>
  </w:endnote>
  <w:endnote w:type="continuationSeparator" w:id="0">
    <w:p w:rsidR="002B4190" w:rsidRDefault="002B4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E1" w:rsidRPr="006659CC" w:rsidRDefault="001B2FE1" w:rsidP="00785F03">
    <w:pPr>
      <w:pStyle w:val="Rodap"/>
      <w:ind w:hanging="426"/>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-1</w:t>
    </w:r>
    <w:r>
      <w:rPr>
        <w:rFonts w:ascii="Tahoma" w:hAnsi="Tahoma" w:cs="Tahoma"/>
        <w:szCs w:val="16"/>
      </w:rPr>
      <w:t>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201</w:t>
    </w:r>
    <w:r>
      <w:rPr>
        <w:rFonts w:ascii="Tahoma" w:hAnsi="Tahoma" w:cs="Tahoma"/>
        <w:szCs w:val="16"/>
      </w:rPr>
      <w:t>7</w:t>
    </w:r>
    <w:r w:rsidRPr="006659CC">
      <w:rPr>
        <w:rFonts w:ascii="Tahoma" w:hAnsi="Tahoma" w:cs="Tahoma"/>
        <w:szCs w:val="16"/>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E1" w:rsidRPr="006659CC" w:rsidRDefault="001B2FE1" w:rsidP="006659CC">
    <w:pPr>
      <w:pStyle w:val="Rodap"/>
      <w:rPr>
        <w:rFonts w:ascii="Tahoma" w:hAnsi="Tahoma" w:cs="Tahoma"/>
      </w:rPr>
    </w:pPr>
    <w:r w:rsidRPr="006659CC">
      <w:rPr>
        <w:rFonts w:ascii="Tahoma" w:hAnsi="Tahoma" w:cs="Tahoma"/>
        <w:szCs w:val="16"/>
      </w:rPr>
      <w:t xml:space="preserve">URI, </w:t>
    </w:r>
    <w:r>
      <w:rPr>
        <w:rFonts w:ascii="Tahoma" w:hAnsi="Tahoma" w:cs="Tahoma"/>
        <w:szCs w:val="16"/>
      </w:rPr>
      <w:t>09</w:t>
    </w:r>
    <w:r w:rsidRPr="006659CC">
      <w:rPr>
        <w:rFonts w:ascii="Tahoma" w:hAnsi="Tahoma" w:cs="Tahoma"/>
        <w:szCs w:val="16"/>
      </w:rPr>
      <w:t>-</w:t>
    </w:r>
    <w:r>
      <w:rPr>
        <w:rFonts w:ascii="Tahoma" w:hAnsi="Tahoma" w:cs="Tahoma"/>
        <w:szCs w:val="16"/>
      </w:rPr>
      <w:t>11</w:t>
    </w:r>
    <w:r w:rsidRPr="006659CC">
      <w:rPr>
        <w:rFonts w:ascii="Tahoma" w:hAnsi="Tahoma" w:cs="Tahoma"/>
        <w:szCs w:val="16"/>
      </w:rPr>
      <w:t xml:space="preserve"> de </w:t>
    </w:r>
    <w:r>
      <w:rPr>
        <w:rFonts w:ascii="Tahoma" w:hAnsi="Tahoma" w:cs="Tahoma"/>
        <w:szCs w:val="16"/>
      </w:rPr>
      <w:t>Outubro</w:t>
    </w:r>
    <w:r w:rsidRPr="006659CC">
      <w:rPr>
        <w:rFonts w:ascii="Tahoma" w:hAnsi="Tahoma" w:cs="Tahoma"/>
        <w:szCs w:val="16"/>
      </w:rPr>
      <w:t xml:space="preserve"> de </w:t>
    </w:r>
    <w:proofErr w:type="gramStart"/>
    <w:r w:rsidRPr="006659CC">
      <w:rPr>
        <w:rFonts w:ascii="Tahoma" w:hAnsi="Tahoma" w:cs="Tahoma"/>
        <w:szCs w:val="16"/>
      </w:rPr>
      <w:t>201</w:t>
    </w:r>
    <w:r>
      <w:rPr>
        <w:rFonts w:ascii="Tahoma" w:hAnsi="Tahoma" w:cs="Tahoma"/>
        <w:szCs w:val="16"/>
      </w:rPr>
      <w:t>7                              Santo</w:t>
    </w:r>
    <w:proofErr w:type="gramEnd"/>
    <w:r>
      <w:rPr>
        <w:rFonts w:ascii="Tahoma" w:hAnsi="Tahoma" w:cs="Tahoma"/>
        <w:szCs w:val="16"/>
      </w:rPr>
      <w:t xml:space="preserve"> Ângelo – RS – Brasil</w:t>
    </w:r>
    <w:r w:rsidRPr="006659CC">
      <w:rPr>
        <w:rFonts w:ascii="Tahoma" w:hAnsi="Tahoma" w:cs="Tahoma"/>
        <w:szCs w:val="16"/>
      </w:rPr>
      <w:t>.</w:t>
    </w:r>
  </w:p>
  <w:p w:rsidR="001B2FE1" w:rsidRDefault="001B2FE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190" w:rsidRDefault="002B4190">
      <w:r>
        <w:separator/>
      </w:r>
    </w:p>
  </w:footnote>
  <w:footnote w:type="continuationSeparator" w:id="0">
    <w:p w:rsidR="002B4190" w:rsidRDefault="002B4190">
      <w:r>
        <w:continuationSeparator/>
      </w:r>
    </w:p>
  </w:footnote>
  <w:footnote w:id="1">
    <w:p w:rsidR="001B2FE1" w:rsidRPr="00AC454C" w:rsidRDefault="001B2FE1" w:rsidP="0015123E">
      <w:pPr>
        <w:jc w:val="both"/>
        <w:rPr>
          <w:rFonts w:ascii="Arial" w:hAnsi="Arial" w:cs="Arial"/>
          <w:sz w:val="20"/>
          <w:szCs w:val="20"/>
        </w:rPr>
      </w:pPr>
      <w:r w:rsidRPr="00AC454C">
        <w:rPr>
          <w:rStyle w:val="Refdenotaderodap"/>
          <w:rFonts w:ascii="Arial" w:hAnsi="Arial" w:cs="Arial"/>
        </w:rPr>
        <w:footnoteRef/>
      </w:r>
      <w:proofErr w:type="gramStart"/>
      <w:r w:rsidR="00492D13">
        <w:rPr>
          <w:rFonts w:ascii="Arial" w:hAnsi="Arial" w:cs="Arial"/>
        </w:rPr>
        <w:t>t</w:t>
      </w:r>
      <w:r w:rsidRPr="00AC454C">
        <w:rPr>
          <w:rFonts w:ascii="Arial" w:hAnsi="Arial" w:cs="Arial"/>
          <w:sz w:val="20"/>
          <w:szCs w:val="20"/>
        </w:rPr>
        <w:t>al</w:t>
      </w:r>
      <w:proofErr w:type="gramEnd"/>
      <w:r w:rsidRPr="00AC454C">
        <w:rPr>
          <w:rFonts w:ascii="Arial" w:hAnsi="Arial" w:cs="Arial"/>
          <w:sz w:val="20"/>
          <w:szCs w:val="20"/>
        </w:rPr>
        <w:t xml:space="preserve"> modelo retrata a racionalidade técnica –</w:t>
      </w:r>
      <w:r w:rsidR="0015123E" w:rsidRPr="00AC454C">
        <w:rPr>
          <w:rFonts w:ascii="Arial" w:hAnsi="Arial" w:cs="Arial"/>
          <w:sz w:val="20"/>
          <w:szCs w:val="20"/>
        </w:rPr>
        <w:t xml:space="preserve"> onde </w:t>
      </w:r>
      <w:r w:rsidR="00865C17" w:rsidRPr="00AC454C">
        <w:rPr>
          <w:rFonts w:ascii="Arial" w:hAnsi="Arial" w:cs="Arial"/>
          <w:sz w:val="20"/>
          <w:szCs w:val="20"/>
        </w:rPr>
        <w:t>o docente é formado como um técnico</w:t>
      </w:r>
      <w:r w:rsidR="0015123E" w:rsidRPr="00AC454C">
        <w:rPr>
          <w:rFonts w:ascii="Arial" w:hAnsi="Arial" w:cs="Arial"/>
          <w:sz w:val="20"/>
          <w:szCs w:val="20"/>
        </w:rPr>
        <w:t xml:space="preserve"> </w:t>
      </w:r>
      <w:r w:rsidR="00865C17" w:rsidRPr="00AC454C">
        <w:rPr>
          <w:rFonts w:ascii="Arial" w:hAnsi="Arial" w:cs="Arial"/>
          <w:sz w:val="20"/>
          <w:szCs w:val="20"/>
        </w:rPr>
        <w:t>que executa determinadas tarefas mediante a aplicação de teorias produzidas fora</w:t>
      </w:r>
      <w:r w:rsidR="0015123E" w:rsidRPr="00AC454C">
        <w:rPr>
          <w:rFonts w:ascii="Arial" w:hAnsi="Arial" w:cs="Arial"/>
          <w:sz w:val="20"/>
          <w:szCs w:val="20"/>
        </w:rPr>
        <w:t xml:space="preserve"> </w:t>
      </w:r>
      <w:r w:rsidR="00865C17" w:rsidRPr="00AC454C">
        <w:rPr>
          <w:rFonts w:ascii="Arial" w:hAnsi="Arial" w:cs="Arial"/>
          <w:sz w:val="20"/>
          <w:szCs w:val="20"/>
        </w:rPr>
        <w:t>da prática, por grupos de especialistas, desconsiderando a complexidade e a</w:t>
      </w:r>
      <w:r w:rsidR="0015123E" w:rsidRPr="00AC454C">
        <w:rPr>
          <w:rFonts w:ascii="Arial" w:hAnsi="Arial" w:cs="Arial"/>
          <w:sz w:val="20"/>
          <w:szCs w:val="20"/>
        </w:rPr>
        <w:t xml:space="preserve"> </w:t>
      </w:r>
      <w:r w:rsidR="00865C17" w:rsidRPr="00AC454C">
        <w:rPr>
          <w:rFonts w:ascii="Arial" w:hAnsi="Arial" w:cs="Arial"/>
          <w:sz w:val="20"/>
          <w:szCs w:val="20"/>
        </w:rPr>
        <w:t>dinamicidade das relações entre teorias e prá</w:t>
      </w:r>
      <w:r w:rsidR="00F86B7E" w:rsidRPr="00AC454C">
        <w:rPr>
          <w:rFonts w:ascii="Arial" w:hAnsi="Arial" w:cs="Arial"/>
          <w:sz w:val="20"/>
          <w:szCs w:val="20"/>
        </w:rPr>
        <w:t>ticas docentes (WENZEL, 2007</w:t>
      </w:r>
      <w:r w:rsidR="00C36F41" w:rsidRPr="00AC454C">
        <w:rPr>
          <w:rFonts w:ascii="Arial" w:hAnsi="Arial" w:cs="Arial"/>
          <w:sz w:val="20"/>
          <w:szCs w:val="20"/>
        </w:rPr>
        <w:t>)</w:t>
      </w:r>
      <w:r w:rsidR="001D2AC7">
        <w:rPr>
          <w:rFonts w:ascii="Arial" w:hAnsi="Arial" w:cs="Arial"/>
          <w:sz w:val="20"/>
          <w:szCs w:val="20"/>
        </w:rPr>
        <w:t>.</w:t>
      </w:r>
      <w:r w:rsidR="0015123E" w:rsidRPr="00AC454C">
        <w:rPr>
          <w:rFonts w:ascii="Arial" w:hAnsi="Arial" w:cs="Arial"/>
          <w:sz w:val="20"/>
          <w:szCs w:val="20"/>
        </w:rPr>
        <w:t xml:space="preserve"> </w:t>
      </w:r>
    </w:p>
  </w:footnote>
  <w:footnote w:id="2">
    <w:p w:rsidR="001B2FE1" w:rsidRPr="00AC454C" w:rsidRDefault="001B2FE1">
      <w:pPr>
        <w:pStyle w:val="Textodenotaderodap"/>
        <w:rPr>
          <w:rFonts w:ascii="Arial" w:hAnsi="Arial" w:cs="Arial"/>
        </w:rPr>
      </w:pPr>
      <w:r w:rsidRPr="00AC454C">
        <w:rPr>
          <w:rStyle w:val="Refdenotaderodap"/>
          <w:rFonts w:ascii="Arial" w:hAnsi="Arial" w:cs="Arial"/>
        </w:rPr>
        <w:footnoteRef/>
      </w:r>
      <w:r w:rsidRPr="00AC454C">
        <w:rPr>
          <w:rFonts w:ascii="Arial" w:hAnsi="Arial" w:cs="Arial"/>
        </w:rPr>
        <w:t xml:space="preserve"> </w:t>
      </w:r>
      <w:proofErr w:type="gramStart"/>
      <w:r w:rsidR="00757E01">
        <w:rPr>
          <w:rFonts w:ascii="Arial" w:hAnsi="Arial" w:cs="Arial"/>
        </w:rPr>
        <w:t>j</w:t>
      </w:r>
      <w:r w:rsidR="00F24CC6" w:rsidRPr="00AC454C">
        <w:rPr>
          <w:rFonts w:ascii="Arial" w:hAnsi="Arial" w:cs="Arial"/>
        </w:rPr>
        <w:t>ustificamos</w:t>
      </w:r>
      <w:proofErr w:type="gramEnd"/>
      <w:r w:rsidR="00F24CC6" w:rsidRPr="00AC454C">
        <w:rPr>
          <w:rFonts w:ascii="Arial" w:hAnsi="Arial" w:cs="Arial"/>
        </w:rPr>
        <w:t xml:space="preserve"> a a</w:t>
      </w:r>
      <w:r w:rsidRPr="00AC454C">
        <w:rPr>
          <w:rFonts w:ascii="Arial" w:hAnsi="Arial" w:cs="Arial"/>
        </w:rPr>
        <w:t xml:space="preserve">tenção para os Cursos de Química Licenciatura em função da nossa vivência num Curso de Química Licenciatura. </w:t>
      </w:r>
    </w:p>
  </w:footnote>
  <w:footnote w:id="3">
    <w:p w:rsidR="002A7B3D" w:rsidRPr="003028CD" w:rsidRDefault="002A7B3D" w:rsidP="002A7B3D">
      <w:pPr>
        <w:pStyle w:val="SemEspaamento"/>
        <w:jc w:val="both"/>
        <w:rPr>
          <w:rFonts w:ascii="Arial" w:hAnsi="Arial" w:cs="Arial"/>
        </w:rPr>
      </w:pPr>
      <w:r w:rsidRPr="003028CD">
        <w:rPr>
          <w:rStyle w:val="Refdenotaderodap"/>
          <w:rFonts w:ascii="Arial" w:hAnsi="Arial" w:cs="Arial"/>
        </w:rPr>
        <w:footnoteRef/>
      </w:r>
      <w:proofErr w:type="gramStart"/>
      <w:r w:rsidR="00757E01">
        <w:rPr>
          <w:rFonts w:ascii="Arial" w:hAnsi="Arial" w:cs="Arial"/>
        </w:rPr>
        <w:t>q</w:t>
      </w:r>
      <w:r w:rsidRPr="003028CD">
        <w:rPr>
          <w:rFonts w:ascii="Arial" w:hAnsi="Arial" w:cs="Arial"/>
        </w:rPr>
        <w:t>ue</w:t>
      </w:r>
      <w:proofErr w:type="gramEnd"/>
      <w:r w:rsidRPr="003028CD">
        <w:rPr>
          <w:rFonts w:ascii="Arial" w:hAnsi="Arial" w:cs="Arial"/>
        </w:rPr>
        <w:t xml:space="preserve"> está em funcionamento desde janeiro de 2007 e permite a abertura e o acompanhamento dos processos de criação e avaliação de Cursos pelas instituições de forma simplificada e transparente.</w:t>
      </w:r>
    </w:p>
    <w:p w:rsidR="002A7B3D" w:rsidRPr="003028CD" w:rsidRDefault="002A7B3D" w:rsidP="002A7B3D">
      <w:pPr>
        <w:pStyle w:val="Textodenotaderodap"/>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E1" w:rsidRDefault="001B2FE1"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1B2FE1" w:rsidRDefault="001B2FE1"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sz w:val="22"/>
        <w:szCs w:val="22"/>
      </w:rPr>
    </w:pPr>
  </w:p>
  <w:p w:rsidR="001B2FE1" w:rsidRPr="006659CC" w:rsidRDefault="001B2FE1" w:rsidP="006659CC">
    <w:pPr>
      <w:pStyle w:val="Cabealho"/>
      <w:pBdr>
        <w:bottom w:val="single" w:sz="4" w:space="1" w:color="auto"/>
      </w:pBdr>
      <w:tabs>
        <w:tab w:val="clear" w:pos="8838"/>
        <w:tab w:val="left" w:pos="8115"/>
        <w:tab w:val="left" w:pos="8160"/>
        <w:tab w:val="left" w:pos="8820"/>
        <w:tab w:val="right" w:pos="9000"/>
      </w:tabs>
      <w:ind w:right="70"/>
      <w:rPr>
        <w:rFonts w:ascii="Arial" w:hAnsi="Arial" w:cs="Arial"/>
        <w:color w:val="E36C0A"/>
        <w:sz w:val="22"/>
        <w:szCs w:val="22"/>
      </w:rPr>
    </w:pPr>
    <w:r>
      <w:rPr>
        <w:rFonts w:ascii="Arial" w:hAnsi="Arial" w:cs="Arial"/>
        <w:sz w:val="22"/>
        <w:szCs w:val="22"/>
      </w:rPr>
      <w:t>IV</w:t>
    </w:r>
    <w:r w:rsidRPr="00D473FE">
      <w:rPr>
        <w:rFonts w:ascii="Arial" w:hAnsi="Arial" w:cs="Arial"/>
        <w:sz w:val="22"/>
        <w:szCs w:val="22"/>
      </w:rPr>
      <w:t xml:space="preserve"> </w:t>
    </w:r>
    <w:r>
      <w:rPr>
        <w:rFonts w:ascii="Arial" w:hAnsi="Arial" w:cs="Arial"/>
        <w:sz w:val="22"/>
        <w:szCs w:val="22"/>
      </w:rPr>
      <w:t>CIECITEC                                                                        Santo Ângelo</w:t>
    </w:r>
    <w:r w:rsidRPr="00D473FE">
      <w:rPr>
        <w:rFonts w:ascii="Arial" w:hAnsi="Arial" w:cs="Arial"/>
        <w:sz w:val="22"/>
        <w:szCs w:val="22"/>
      </w:rPr>
      <w:t xml:space="preserve"> – </w:t>
    </w:r>
    <w:r>
      <w:rPr>
        <w:rFonts w:ascii="Arial" w:hAnsi="Arial" w:cs="Arial"/>
        <w:sz w:val="22"/>
        <w:szCs w:val="22"/>
      </w:rPr>
      <w:t>RS – Brasil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FE1" w:rsidRDefault="002B4190" w:rsidP="008D1037">
    <w:pPr>
      <w:pStyle w:val="Cabealho"/>
      <w:tabs>
        <w:tab w:val="clear" w:pos="4419"/>
        <w:tab w:val="clear" w:pos="8838"/>
        <w:tab w:val="center" w:pos="4253"/>
        <w:tab w:val="right" w:pos="9214"/>
      </w:tabs>
      <w:ind w:left="-624" w:firstLine="198"/>
      <w:jc w:val="center"/>
    </w:pPr>
    <w:r>
      <w:rPr>
        <w:rFonts w:ascii="Arial" w:hAnsi="Arial" w:cs="Arial"/>
        <w:color w:val="E36C0A"/>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4.5pt;height:93.75pt">
          <v:imagedata r:id="rId1" o:title="topo_artigo_ciecitec"/>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1"/>
      <w:numFmt w:val="decimal"/>
      <w:lvlText w:val="%4."/>
      <w:lvlJc w:val="left"/>
      <w:pPr>
        <w:tabs>
          <w:tab w:val="num" w:pos="0"/>
        </w:tabs>
      </w:pPr>
    </w:lvl>
    <w:lvl w:ilvl="4">
      <w:start w:val="1"/>
      <w:numFmt w:val="decimal"/>
      <w:lvlText w:val="%5."/>
      <w:lvlJc w:val="left"/>
      <w:pPr>
        <w:tabs>
          <w:tab w:val="num" w:pos="0"/>
        </w:tabs>
      </w:pPr>
    </w:lvl>
    <w:lvl w:ilvl="5">
      <w:start w:val="1"/>
      <w:numFmt w:val="decimal"/>
      <w:lvlText w:val="%6."/>
      <w:lvlJc w:val="left"/>
      <w:pPr>
        <w:tabs>
          <w:tab w:val="num" w:pos="0"/>
        </w:tabs>
      </w:pPr>
    </w:lvl>
    <w:lvl w:ilvl="6">
      <w:start w:val="1"/>
      <w:numFmt w:val="decimal"/>
      <w:lvlText w:val="%7."/>
      <w:lvlJc w:val="left"/>
      <w:pPr>
        <w:tabs>
          <w:tab w:val="num" w:pos="0"/>
        </w:tabs>
      </w:pPr>
    </w:lvl>
    <w:lvl w:ilvl="7">
      <w:start w:val="1"/>
      <w:numFmt w:val="decimal"/>
      <w:lvlText w:val="%8."/>
      <w:lvlJc w:val="left"/>
      <w:pPr>
        <w:tabs>
          <w:tab w:val="num" w:pos="0"/>
        </w:tabs>
      </w:pPr>
    </w:lvl>
    <w:lvl w:ilvl="8">
      <w:start w:val="1"/>
      <w:numFmt w:val="decimal"/>
      <w:lvlText w:val="%9."/>
      <w:lvlJc w:val="left"/>
      <w:pPr>
        <w:tabs>
          <w:tab w:val="num" w:pos="0"/>
        </w:tabs>
      </w:pPr>
    </w:lvl>
  </w:abstractNum>
  <w:abstractNum w:abstractNumId="1">
    <w:nsid w:val="0B74173F"/>
    <w:multiLevelType w:val="multilevel"/>
    <w:tmpl w:val="CC125D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1EA857C3"/>
    <w:multiLevelType w:val="hybridMultilevel"/>
    <w:tmpl w:val="40FC916A"/>
    <w:lvl w:ilvl="0" w:tplc="F57C3BBA">
      <w:numFmt w:val="bullet"/>
      <w:lvlText w:val=""/>
      <w:lvlJc w:val="left"/>
      <w:pPr>
        <w:ind w:left="720" w:hanging="360"/>
      </w:pPr>
      <w:rPr>
        <w:rFonts w:ascii="Symbol" w:eastAsia="Times New Roman" w:hAnsi="Symbol" w:cs="Arial" w:hint="default"/>
        <w:sz w:val="24"/>
        <w:szCs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EFC7973"/>
    <w:multiLevelType w:val="hybridMultilevel"/>
    <w:tmpl w:val="73947770"/>
    <w:lvl w:ilvl="0" w:tplc="04160017">
      <w:start w:val="2"/>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47E0101F"/>
    <w:multiLevelType w:val="multilevel"/>
    <w:tmpl w:val="3674701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6693615D"/>
    <w:multiLevelType w:val="hybridMultilevel"/>
    <w:tmpl w:val="1F3ECE14"/>
    <w:lvl w:ilvl="0" w:tplc="6B203C0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A383149"/>
    <w:multiLevelType w:val="multilevel"/>
    <w:tmpl w:val="0088BD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71964FB7"/>
    <w:multiLevelType w:val="hybridMultilevel"/>
    <w:tmpl w:val="F2CACF06"/>
    <w:lvl w:ilvl="0" w:tplc="71DA32A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6"/>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080F"/>
    <w:rsid w:val="00006F20"/>
    <w:rsid w:val="00014155"/>
    <w:rsid w:val="00021AC1"/>
    <w:rsid w:val="00031323"/>
    <w:rsid w:val="00037693"/>
    <w:rsid w:val="000406E6"/>
    <w:rsid w:val="00042E77"/>
    <w:rsid w:val="00046D7E"/>
    <w:rsid w:val="000667A5"/>
    <w:rsid w:val="0008011F"/>
    <w:rsid w:val="000821E3"/>
    <w:rsid w:val="0008308E"/>
    <w:rsid w:val="00090555"/>
    <w:rsid w:val="0009228A"/>
    <w:rsid w:val="000955BF"/>
    <w:rsid w:val="000A423B"/>
    <w:rsid w:val="000B0872"/>
    <w:rsid w:val="000D3ED3"/>
    <w:rsid w:val="000E2200"/>
    <w:rsid w:val="000E25EF"/>
    <w:rsid w:val="000E7E8F"/>
    <w:rsid w:val="000F0B60"/>
    <w:rsid w:val="000F3C20"/>
    <w:rsid w:val="00123181"/>
    <w:rsid w:val="001348C6"/>
    <w:rsid w:val="00136101"/>
    <w:rsid w:val="00137B28"/>
    <w:rsid w:val="00142B14"/>
    <w:rsid w:val="00150427"/>
    <w:rsid w:val="00150926"/>
    <w:rsid w:val="0015123E"/>
    <w:rsid w:val="001606AB"/>
    <w:rsid w:val="00162D65"/>
    <w:rsid w:val="001707D0"/>
    <w:rsid w:val="00171D65"/>
    <w:rsid w:val="00172EF3"/>
    <w:rsid w:val="00175678"/>
    <w:rsid w:val="001763EE"/>
    <w:rsid w:val="00177692"/>
    <w:rsid w:val="00183294"/>
    <w:rsid w:val="001835AB"/>
    <w:rsid w:val="001A1551"/>
    <w:rsid w:val="001B2FE1"/>
    <w:rsid w:val="001B3421"/>
    <w:rsid w:val="001D21C5"/>
    <w:rsid w:val="001D2AC7"/>
    <w:rsid w:val="001F5FBF"/>
    <w:rsid w:val="001F6734"/>
    <w:rsid w:val="00203D00"/>
    <w:rsid w:val="002060A4"/>
    <w:rsid w:val="00220E97"/>
    <w:rsid w:val="00237CE3"/>
    <w:rsid w:val="002566C9"/>
    <w:rsid w:val="0026057C"/>
    <w:rsid w:val="00271EDF"/>
    <w:rsid w:val="002754C6"/>
    <w:rsid w:val="00280653"/>
    <w:rsid w:val="002867A9"/>
    <w:rsid w:val="002954F9"/>
    <w:rsid w:val="00295ACA"/>
    <w:rsid w:val="00297F37"/>
    <w:rsid w:val="002A04AD"/>
    <w:rsid w:val="002A0EA1"/>
    <w:rsid w:val="002A66D0"/>
    <w:rsid w:val="002A7B3D"/>
    <w:rsid w:val="002B4190"/>
    <w:rsid w:val="002B65B1"/>
    <w:rsid w:val="002C38EA"/>
    <w:rsid w:val="002C48A7"/>
    <w:rsid w:val="002C7064"/>
    <w:rsid w:val="002D0CE1"/>
    <w:rsid w:val="002D45A2"/>
    <w:rsid w:val="00300D0A"/>
    <w:rsid w:val="003028CD"/>
    <w:rsid w:val="003316F3"/>
    <w:rsid w:val="00345364"/>
    <w:rsid w:val="00351443"/>
    <w:rsid w:val="0035343F"/>
    <w:rsid w:val="00393639"/>
    <w:rsid w:val="003A0A74"/>
    <w:rsid w:val="003A4017"/>
    <w:rsid w:val="003C1AD4"/>
    <w:rsid w:val="003C2809"/>
    <w:rsid w:val="003C4D5D"/>
    <w:rsid w:val="003C68EC"/>
    <w:rsid w:val="003E4309"/>
    <w:rsid w:val="003E5AE4"/>
    <w:rsid w:val="003F083E"/>
    <w:rsid w:val="00416C66"/>
    <w:rsid w:val="0042126A"/>
    <w:rsid w:val="0043680B"/>
    <w:rsid w:val="0043768B"/>
    <w:rsid w:val="0044073E"/>
    <w:rsid w:val="00450C23"/>
    <w:rsid w:val="00454DB7"/>
    <w:rsid w:val="004552EB"/>
    <w:rsid w:val="0046088D"/>
    <w:rsid w:val="00460B2B"/>
    <w:rsid w:val="00473798"/>
    <w:rsid w:val="00480567"/>
    <w:rsid w:val="00490C60"/>
    <w:rsid w:val="00491637"/>
    <w:rsid w:val="00492D13"/>
    <w:rsid w:val="00493B2D"/>
    <w:rsid w:val="004A073D"/>
    <w:rsid w:val="004A4C6D"/>
    <w:rsid w:val="004A7930"/>
    <w:rsid w:val="004B543A"/>
    <w:rsid w:val="004C119A"/>
    <w:rsid w:val="004C4E23"/>
    <w:rsid w:val="004C5486"/>
    <w:rsid w:val="004C6DD5"/>
    <w:rsid w:val="004D56C4"/>
    <w:rsid w:val="004F6E53"/>
    <w:rsid w:val="00502719"/>
    <w:rsid w:val="00521421"/>
    <w:rsid w:val="005217B5"/>
    <w:rsid w:val="005247B4"/>
    <w:rsid w:val="005343BC"/>
    <w:rsid w:val="00540D8B"/>
    <w:rsid w:val="00543F52"/>
    <w:rsid w:val="00552B2B"/>
    <w:rsid w:val="00557C79"/>
    <w:rsid w:val="00561892"/>
    <w:rsid w:val="005760CD"/>
    <w:rsid w:val="00577BF9"/>
    <w:rsid w:val="00584E4A"/>
    <w:rsid w:val="00594F7A"/>
    <w:rsid w:val="005A6DA8"/>
    <w:rsid w:val="005B62A8"/>
    <w:rsid w:val="005C1BF2"/>
    <w:rsid w:val="005C7246"/>
    <w:rsid w:val="005D1EAA"/>
    <w:rsid w:val="005E42DC"/>
    <w:rsid w:val="005F61C2"/>
    <w:rsid w:val="005F67CD"/>
    <w:rsid w:val="005F7158"/>
    <w:rsid w:val="00605C0A"/>
    <w:rsid w:val="0061684F"/>
    <w:rsid w:val="0062147C"/>
    <w:rsid w:val="00626682"/>
    <w:rsid w:val="006304D8"/>
    <w:rsid w:val="00637A48"/>
    <w:rsid w:val="00647AB0"/>
    <w:rsid w:val="0065329A"/>
    <w:rsid w:val="00656FBD"/>
    <w:rsid w:val="006659CC"/>
    <w:rsid w:val="00671531"/>
    <w:rsid w:val="00673CF2"/>
    <w:rsid w:val="006757B7"/>
    <w:rsid w:val="00675C89"/>
    <w:rsid w:val="006973FC"/>
    <w:rsid w:val="006A528A"/>
    <w:rsid w:val="006A5D98"/>
    <w:rsid w:val="006C70F4"/>
    <w:rsid w:val="006D0786"/>
    <w:rsid w:val="006E6EDD"/>
    <w:rsid w:val="006F1955"/>
    <w:rsid w:val="006F351D"/>
    <w:rsid w:val="007449AC"/>
    <w:rsid w:val="00753BD8"/>
    <w:rsid w:val="00757E01"/>
    <w:rsid w:val="00766769"/>
    <w:rsid w:val="007671CD"/>
    <w:rsid w:val="00783CD0"/>
    <w:rsid w:val="00785F03"/>
    <w:rsid w:val="00787044"/>
    <w:rsid w:val="00790CFF"/>
    <w:rsid w:val="00796EB2"/>
    <w:rsid w:val="007A3BEB"/>
    <w:rsid w:val="007C4FD3"/>
    <w:rsid w:val="007D3C83"/>
    <w:rsid w:val="007D5180"/>
    <w:rsid w:val="007E3AA5"/>
    <w:rsid w:val="007E726B"/>
    <w:rsid w:val="007F1756"/>
    <w:rsid w:val="00802961"/>
    <w:rsid w:val="008070AF"/>
    <w:rsid w:val="00817827"/>
    <w:rsid w:val="008235A6"/>
    <w:rsid w:val="00837540"/>
    <w:rsid w:val="00840EDE"/>
    <w:rsid w:val="00841466"/>
    <w:rsid w:val="008417E1"/>
    <w:rsid w:val="0084226A"/>
    <w:rsid w:val="00845542"/>
    <w:rsid w:val="00855D15"/>
    <w:rsid w:val="00856F85"/>
    <w:rsid w:val="00862ACC"/>
    <w:rsid w:val="00865C17"/>
    <w:rsid w:val="008701FF"/>
    <w:rsid w:val="008774DE"/>
    <w:rsid w:val="008803CD"/>
    <w:rsid w:val="00884083"/>
    <w:rsid w:val="008855FF"/>
    <w:rsid w:val="00886259"/>
    <w:rsid w:val="0089080F"/>
    <w:rsid w:val="008977E9"/>
    <w:rsid w:val="008B273B"/>
    <w:rsid w:val="008C7320"/>
    <w:rsid w:val="008D1037"/>
    <w:rsid w:val="008D385A"/>
    <w:rsid w:val="008E582B"/>
    <w:rsid w:val="008F567F"/>
    <w:rsid w:val="00903AE8"/>
    <w:rsid w:val="0091096B"/>
    <w:rsid w:val="009155C9"/>
    <w:rsid w:val="0091748D"/>
    <w:rsid w:val="0092184B"/>
    <w:rsid w:val="00923823"/>
    <w:rsid w:val="009329A7"/>
    <w:rsid w:val="00944CF2"/>
    <w:rsid w:val="009622D2"/>
    <w:rsid w:val="00971A7A"/>
    <w:rsid w:val="009879FB"/>
    <w:rsid w:val="009A1C1D"/>
    <w:rsid w:val="009D0C21"/>
    <w:rsid w:val="009D1354"/>
    <w:rsid w:val="009D4E27"/>
    <w:rsid w:val="009E226F"/>
    <w:rsid w:val="009E5D47"/>
    <w:rsid w:val="009E7BFF"/>
    <w:rsid w:val="009F2079"/>
    <w:rsid w:val="009F7543"/>
    <w:rsid w:val="00A00C2E"/>
    <w:rsid w:val="00A26868"/>
    <w:rsid w:val="00A40933"/>
    <w:rsid w:val="00A44530"/>
    <w:rsid w:val="00A56CF3"/>
    <w:rsid w:val="00A60CFD"/>
    <w:rsid w:val="00A64BC9"/>
    <w:rsid w:val="00A871FA"/>
    <w:rsid w:val="00A90845"/>
    <w:rsid w:val="00A96F3D"/>
    <w:rsid w:val="00AB5E45"/>
    <w:rsid w:val="00AC0363"/>
    <w:rsid w:val="00AC0A62"/>
    <w:rsid w:val="00AC454C"/>
    <w:rsid w:val="00AD3AE5"/>
    <w:rsid w:val="00AE37DA"/>
    <w:rsid w:val="00AE705A"/>
    <w:rsid w:val="00B13188"/>
    <w:rsid w:val="00B2435C"/>
    <w:rsid w:val="00B24A93"/>
    <w:rsid w:val="00B26884"/>
    <w:rsid w:val="00B27C59"/>
    <w:rsid w:val="00B33569"/>
    <w:rsid w:val="00B50C0B"/>
    <w:rsid w:val="00B60B8A"/>
    <w:rsid w:val="00B65ABB"/>
    <w:rsid w:val="00B70CC5"/>
    <w:rsid w:val="00B71798"/>
    <w:rsid w:val="00B718F5"/>
    <w:rsid w:val="00B72A33"/>
    <w:rsid w:val="00B7697B"/>
    <w:rsid w:val="00BA4BAC"/>
    <w:rsid w:val="00BA4CB6"/>
    <w:rsid w:val="00BB6DE5"/>
    <w:rsid w:val="00BC102E"/>
    <w:rsid w:val="00BC7A41"/>
    <w:rsid w:val="00BE545D"/>
    <w:rsid w:val="00BF1631"/>
    <w:rsid w:val="00BF2B4B"/>
    <w:rsid w:val="00BF44FA"/>
    <w:rsid w:val="00BF6FDD"/>
    <w:rsid w:val="00C04971"/>
    <w:rsid w:val="00C06E9F"/>
    <w:rsid w:val="00C164F0"/>
    <w:rsid w:val="00C26CB2"/>
    <w:rsid w:val="00C2788A"/>
    <w:rsid w:val="00C36F41"/>
    <w:rsid w:val="00C42A4E"/>
    <w:rsid w:val="00C45643"/>
    <w:rsid w:val="00C47614"/>
    <w:rsid w:val="00C70466"/>
    <w:rsid w:val="00C766A2"/>
    <w:rsid w:val="00C86057"/>
    <w:rsid w:val="00C91C61"/>
    <w:rsid w:val="00C943DA"/>
    <w:rsid w:val="00CB27D5"/>
    <w:rsid w:val="00CC7E61"/>
    <w:rsid w:val="00CD14E3"/>
    <w:rsid w:val="00CE5AA2"/>
    <w:rsid w:val="00CF368F"/>
    <w:rsid w:val="00D06583"/>
    <w:rsid w:val="00D10F0F"/>
    <w:rsid w:val="00D154C4"/>
    <w:rsid w:val="00D2665E"/>
    <w:rsid w:val="00D30156"/>
    <w:rsid w:val="00D3116D"/>
    <w:rsid w:val="00D370AD"/>
    <w:rsid w:val="00D433B3"/>
    <w:rsid w:val="00D62465"/>
    <w:rsid w:val="00D86EC2"/>
    <w:rsid w:val="00D9012E"/>
    <w:rsid w:val="00D933AF"/>
    <w:rsid w:val="00DB2B01"/>
    <w:rsid w:val="00DB2B1C"/>
    <w:rsid w:val="00DB3027"/>
    <w:rsid w:val="00DC1750"/>
    <w:rsid w:val="00DD47ED"/>
    <w:rsid w:val="00DF1059"/>
    <w:rsid w:val="00DF1814"/>
    <w:rsid w:val="00E07CFF"/>
    <w:rsid w:val="00E10D6B"/>
    <w:rsid w:val="00E26738"/>
    <w:rsid w:val="00E352CC"/>
    <w:rsid w:val="00E372EF"/>
    <w:rsid w:val="00E51E42"/>
    <w:rsid w:val="00E610CC"/>
    <w:rsid w:val="00E93679"/>
    <w:rsid w:val="00EA1179"/>
    <w:rsid w:val="00EA12D2"/>
    <w:rsid w:val="00EA191F"/>
    <w:rsid w:val="00EB5DCF"/>
    <w:rsid w:val="00EC3C35"/>
    <w:rsid w:val="00EC5E43"/>
    <w:rsid w:val="00EC6F6F"/>
    <w:rsid w:val="00EC75FC"/>
    <w:rsid w:val="00ED048D"/>
    <w:rsid w:val="00EF1573"/>
    <w:rsid w:val="00EF2C6A"/>
    <w:rsid w:val="00F042F6"/>
    <w:rsid w:val="00F05448"/>
    <w:rsid w:val="00F1013B"/>
    <w:rsid w:val="00F21F3F"/>
    <w:rsid w:val="00F24CC6"/>
    <w:rsid w:val="00F25188"/>
    <w:rsid w:val="00F270F2"/>
    <w:rsid w:val="00F3123F"/>
    <w:rsid w:val="00F32680"/>
    <w:rsid w:val="00F32853"/>
    <w:rsid w:val="00F4570F"/>
    <w:rsid w:val="00F4764C"/>
    <w:rsid w:val="00F52406"/>
    <w:rsid w:val="00F53B82"/>
    <w:rsid w:val="00F61840"/>
    <w:rsid w:val="00F62F79"/>
    <w:rsid w:val="00F6469E"/>
    <w:rsid w:val="00F66489"/>
    <w:rsid w:val="00F66A81"/>
    <w:rsid w:val="00F7266E"/>
    <w:rsid w:val="00F77322"/>
    <w:rsid w:val="00F8013A"/>
    <w:rsid w:val="00F80468"/>
    <w:rsid w:val="00F80BA6"/>
    <w:rsid w:val="00F842A8"/>
    <w:rsid w:val="00F84538"/>
    <w:rsid w:val="00F84943"/>
    <w:rsid w:val="00F86B7E"/>
    <w:rsid w:val="00F87939"/>
    <w:rsid w:val="00F9432F"/>
    <w:rsid w:val="00F94F20"/>
    <w:rsid w:val="00FA4109"/>
    <w:rsid w:val="00FA70FF"/>
    <w:rsid w:val="00FA7A8D"/>
    <w:rsid w:val="00FB07CD"/>
    <w:rsid w:val="00FB5988"/>
    <w:rsid w:val="00FC34F0"/>
    <w:rsid w:val="00FC4F4F"/>
    <w:rsid w:val="00FE185B"/>
    <w:rsid w:val="00FE7F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67F"/>
    <w:rPr>
      <w:sz w:val="24"/>
      <w:szCs w:val="24"/>
    </w:rPr>
  </w:style>
  <w:style w:type="paragraph" w:styleId="Ttulo1">
    <w:name w:val="heading 1"/>
    <w:basedOn w:val="Normal"/>
    <w:next w:val="Normal"/>
    <w:qFormat/>
    <w:rsid w:val="008F567F"/>
    <w:pPr>
      <w:keepNext/>
      <w:spacing w:line="360" w:lineRule="auto"/>
      <w:jc w:val="both"/>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8F567F"/>
    <w:pPr>
      <w:tabs>
        <w:tab w:val="center" w:pos="4419"/>
        <w:tab w:val="right" w:pos="8838"/>
      </w:tabs>
    </w:pPr>
  </w:style>
  <w:style w:type="paragraph" w:styleId="Rodap">
    <w:name w:val="footer"/>
    <w:basedOn w:val="Normal"/>
    <w:semiHidden/>
    <w:rsid w:val="008F567F"/>
    <w:pPr>
      <w:tabs>
        <w:tab w:val="center" w:pos="4419"/>
        <w:tab w:val="right" w:pos="8838"/>
      </w:tabs>
    </w:pPr>
  </w:style>
  <w:style w:type="paragraph" w:styleId="Ttulo">
    <w:name w:val="Title"/>
    <w:basedOn w:val="Normal"/>
    <w:qFormat/>
    <w:rsid w:val="008F567F"/>
    <w:pPr>
      <w:spacing w:line="360" w:lineRule="auto"/>
      <w:jc w:val="center"/>
    </w:pPr>
    <w:rPr>
      <w:b/>
      <w:bCs/>
    </w:rPr>
  </w:style>
  <w:style w:type="paragraph" w:styleId="Textodenotaderodap">
    <w:name w:val="footnote text"/>
    <w:basedOn w:val="Normal"/>
    <w:link w:val="TextodenotaderodapChar"/>
    <w:uiPriority w:val="99"/>
    <w:semiHidden/>
    <w:rsid w:val="008F567F"/>
    <w:rPr>
      <w:sz w:val="20"/>
      <w:szCs w:val="20"/>
    </w:rPr>
  </w:style>
  <w:style w:type="character" w:styleId="Refdenotaderodap">
    <w:name w:val="footnote reference"/>
    <w:uiPriority w:val="99"/>
    <w:semiHidden/>
    <w:rsid w:val="008F567F"/>
    <w:rPr>
      <w:vertAlign w:val="superscript"/>
    </w:rPr>
  </w:style>
  <w:style w:type="paragraph" w:styleId="Corpodetexto">
    <w:name w:val="Body Text"/>
    <w:basedOn w:val="Normal"/>
    <w:semiHidden/>
    <w:rsid w:val="008F567F"/>
    <w:pPr>
      <w:jc w:val="both"/>
    </w:pPr>
    <w:rPr>
      <w:rFonts w:ascii="Comic Sans MS" w:hAnsi="Comic Sans MS"/>
    </w:rPr>
  </w:style>
  <w:style w:type="character" w:styleId="Nmerodepgina">
    <w:name w:val="page number"/>
    <w:basedOn w:val="Fontepargpadro"/>
    <w:semiHidden/>
    <w:rsid w:val="008F567F"/>
  </w:style>
  <w:style w:type="paragraph" w:styleId="Corpodetexto2">
    <w:name w:val="Body Text 2"/>
    <w:basedOn w:val="Normal"/>
    <w:semiHidden/>
    <w:rsid w:val="008F567F"/>
    <w:pPr>
      <w:jc w:val="both"/>
    </w:pPr>
    <w:rPr>
      <w:b/>
      <w:bCs/>
      <w:color w:val="FF0000"/>
    </w:rPr>
  </w:style>
  <w:style w:type="character" w:styleId="Hyperlink">
    <w:name w:val="Hyperlink"/>
    <w:uiPriority w:val="99"/>
    <w:rsid w:val="008F567F"/>
    <w:rPr>
      <w:color w:val="0000FF"/>
      <w:u w:val="single"/>
    </w:rPr>
  </w:style>
  <w:style w:type="paragraph" w:customStyle="1" w:styleId="XIEPEF-AUTORES">
    <w:name w:val="XI EPEF - AUTORES"/>
    <w:basedOn w:val="Normal"/>
    <w:rsid w:val="00B60B8A"/>
    <w:pPr>
      <w:spacing w:after="100" w:afterAutospacing="1"/>
      <w:ind w:firstLine="851"/>
      <w:jc w:val="center"/>
    </w:pPr>
    <w:rPr>
      <w:rFonts w:ascii="Arial" w:hAnsi="Arial"/>
      <w:b/>
    </w:rPr>
  </w:style>
  <w:style w:type="paragraph" w:customStyle="1" w:styleId="XIEPEF-instituiodepartamentoescola">
    <w:name w:val="XIEPEF - instituição/departamento/escola"/>
    <w:aliases w:val="e e-mail"/>
    <w:basedOn w:val="Normal"/>
    <w:rsid w:val="00B60B8A"/>
    <w:pPr>
      <w:spacing w:after="120"/>
      <w:ind w:firstLine="851"/>
      <w:jc w:val="center"/>
    </w:pPr>
    <w:rPr>
      <w:rFonts w:ascii="Arial" w:hAnsi="Arial" w:cs="Arial"/>
      <w:sz w:val="20"/>
      <w:szCs w:val="20"/>
    </w:rPr>
  </w:style>
  <w:style w:type="paragraph" w:customStyle="1" w:styleId="XIEPEF-TTULO-PORTUGUS">
    <w:name w:val="XI EPEF - TÍTULO - PORTUGUÊS"/>
    <w:basedOn w:val="Normal"/>
    <w:rsid w:val="00B60B8A"/>
    <w:pPr>
      <w:spacing w:after="100" w:afterAutospacing="1"/>
      <w:ind w:firstLine="851"/>
      <w:jc w:val="center"/>
    </w:pPr>
    <w:rPr>
      <w:rFonts w:ascii="Arial" w:hAnsi="Arial" w:cs="Arial"/>
      <w:b/>
      <w:sz w:val="28"/>
      <w:szCs w:val="28"/>
    </w:rPr>
  </w:style>
  <w:style w:type="character" w:customStyle="1" w:styleId="CabealhoChar">
    <w:name w:val="Cabeçalho Char"/>
    <w:link w:val="Cabealho"/>
    <w:uiPriority w:val="99"/>
    <w:rsid w:val="006659CC"/>
    <w:rPr>
      <w:sz w:val="24"/>
      <w:szCs w:val="24"/>
    </w:rPr>
  </w:style>
  <w:style w:type="paragraph" w:styleId="Textodebalo">
    <w:name w:val="Balloon Text"/>
    <w:basedOn w:val="Normal"/>
    <w:link w:val="TextodebaloChar"/>
    <w:uiPriority w:val="99"/>
    <w:semiHidden/>
    <w:unhideWhenUsed/>
    <w:rsid w:val="006659CC"/>
    <w:rPr>
      <w:rFonts w:ascii="Tahoma" w:hAnsi="Tahoma" w:cs="Tahoma"/>
      <w:sz w:val="16"/>
      <w:szCs w:val="16"/>
    </w:rPr>
  </w:style>
  <w:style w:type="character" w:customStyle="1" w:styleId="TextodebaloChar">
    <w:name w:val="Texto de balão Char"/>
    <w:link w:val="Textodebalo"/>
    <w:uiPriority w:val="99"/>
    <w:semiHidden/>
    <w:rsid w:val="006659CC"/>
    <w:rPr>
      <w:rFonts w:ascii="Tahoma" w:hAnsi="Tahoma" w:cs="Tahoma"/>
      <w:sz w:val="16"/>
      <w:szCs w:val="16"/>
    </w:rPr>
  </w:style>
  <w:style w:type="paragraph" w:styleId="SemEspaamento">
    <w:name w:val="No Spacing"/>
    <w:uiPriority w:val="1"/>
    <w:qFormat/>
    <w:rsid w:val="00FA4109"/>
    <w:rPr>
      <w:rFonts w:ascii="Helvetica Neue" w:eastAsia="Helvetica Neue" w:hAnsi="Helvetica Neue" w:cs="Helvetica Neue"/>
      <w:color w:val="000000"/>
    </w:rPr>
  </w:style>
  <w:style w:type="character" w:styleId="Refdecomentrio">
    <w:name w:val="annotation reference"/>
    <w:uiPriority w:val="99"/>
    <w:semiHidden/>
    <w:unhideWhenUsed/>
    <w:rsid w:val="00FA4109"/>
    <w:rPr>
      <w:sz w:val="16"/>
      <w:szCs w:val="16"/>
    </w:rPr>
  </w:style>
  <w:style w:type="paragraph" w:styleId="Textodecomentrio">
    <w:name w:val="annotation text"/>
    <w:basedOn w:val="Normal"/>
    <w:link w:val="TextodecomentrioChar"/>
    <w:uiPriority w:val="99"/>
    <w:semiHidden/>
    <w:unhideWhenUsed/>
    <w:rsid w:val="00FA4109"/>
    <w:pPr>
      <w:spacing w:after="200"/>
    </w:pPr>
    <w:rPr>
      <w:rFonts w:ascii="Calibri" w:eastAsia="Calibri" w:hAnsi="Calibri"/>
      <w:sz w:val="20"/>
      <w:szCs w:val="20"/>
      <w:lang w:eastAsia="en-US"/>
    </w:rPr>
  </w:style>
  <w:style w:type="character" w:customStyle="1" w:styleId="TextodecomentrioChar">
    <w:name w:val="Texto de comentário Char"/>
    <w:link w:val="Textodecomentrio"/>
    <w:uiPriority w:val="99"/>
    <w:semiHidden/>
    <w:rsid w:val="00FA4109"/>
    <w:rPr>
      <w:rFonts w:ascii="Calibri" w:eastAsia="Calibri" w:hAnsi="Calibri"/>
      <w:lang w:eastAsia="en-US"/>
    </w:rPr>
  </w:style>
  <w:style w:type="character" w:customStyle="1" w:styleId="TextodenotaderodapChar">
    <w:name w:val="Texto de nota de rodapé Char"/>
    <w:link w:val="Textodenotaderodap"/>
    <w:uiPriority w:val="99"/>
    <w:semiHidden/>
    <w:rsid w:val="00FA4109"/>
  </w:style>
  <w:style w:type="paragraph" w:customStyle="1" w:styleId="Standard">
    <w:name w:val="Standard"/>
    <w:rsid w:val="000A423B"/>
    <w:pPr>
      <w:suppressAutoHyphens/>
      <w:autoSpaceDN w:val="0"/>
      <w:spacing w:after="200" w:line="276" w:lineRule="auto"/>
      <w:jc w:val="both"/>
      <w:textAlignment w:val="baseline"/>
    </w:pPr>
    <w:rPr>
      <w:rFonts w:ascii="Calibri" w:eastAsia="Calibri" w:hAnsi="Calibri" w:cs="Calibri"/>
      <w:kern w:val="3"/>
      <w:sz w:val="22"/>
      <w:szCs w:val="22"/>
      <w:lang w:eastAsia="zh-CN"/>
    </w:rPr>
  </w:style>
  <w:style w:type="paragraph" w:styleId="PargrafodaLista">
    <w:name w:val="List Paragraph"/>
    <w:basedOn w:val="Normal"/>
    <w:uiPriority w:val="34"/>
    <w:qFormat/>
    <w:rsid w:val="000A423B"/>
    <w:pPr>
      <w:ind w:left="720"/>
      <w:contextualSpacing/>
    </w:pPr>
    <w:rPr>
      <w:color w:val="000000"/>
    </w:rPr>
  </w:style>
  <w:style w:type="character" w:styleId="Forte">
    <w:name w:val="Strong"/>
    <w:uiPriority w:val="22"/>
    <w:qFormat/>
    <w:rsid w:val="000A423B"/>
    <w:rPr>
      <w:b/>
      <w:bCs/>
    </w:rPr>
  </w:style>
  <w:style w:type="character" w:customStyle="1" w:styleId="caps">
    <w:name w:val="caps"/>
    <w:rsid w:val="005B62A8"/>
  </w:style>
  <w:style w:type="paragraph" w:styleId="Assuntodocomentrio">
    <w:name w:val="annotation subject"/>
    <w:basedOn w:val="Textodecomentrio"/>
    <w:next w:val="Textodecomentrio"/>
    <w:link w:val="AssuntodocomentrioChar"/>
    <w:uiPriority w:val="99"/>
    <w:semiHidden/>
    <w:unhideWhenUsed/>
    <w:rsid w:val="00416C66"/>
    <w:pPr>
      <w:spacing w:after="0"/>
    </w:pPr>
    <w:rPr>
      <w:rFonts w:ascii="Times New Roman" w:eastAsia="Times New Roman" w:hAnsi="Times New Roman"/>
      <w:b/>
      <w:bCs/>
      <w:lang w:eastAsia="pt-BR"/>
    </w:rPr>
  </w:style>
  <w:style w:type="character" w:customStyle="1" w:styleId="AssuntodocomentrioChar">
    <w:name w:val="Assunto do comentário Char"/>
    <w:link w:val="Assuntodocomentrio"/>
    <w:uiPriority w:val="99"/>
    <w:semiHidden/>
    <w:rsid w:val="00416C66"/>
    <w:rPr>
      <w:rFonts w:ascii="Calibri" w:eastAsia="Calibri" w:hAnsi="Calibri"/>
      <w:b/>
      <w:bCs/>
      <w:lang w:eastAsia="en-US"/>
    </w:rPr>
  </w:style>
  <w:style w:type="character" w:styleId="HiperlinkVisitado">
    <w:name w:val="FollowedHyperlink"/>
    <w:uiPriority w:val="99"/>
    <w:semiHidden/>
    <w:unhideWhenUsed/>
    <w:rsid w:val="0062147C"/>
    <w:rPr>
      <w:color w:val="800080"/>
      <w:u w:val="single"/>
    </w:rPr>
  </w:style>
  <w:style w:type="table" w:styleId="Tabelacomgrade">
    <w:name w:val="Table Grid"/>
    <w:basedOn w:val="Tabelanormal"/>
    <w:uiPriority w:val="59"/>
    <w:rsid w:val="002A7B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59"/>
    <w:rsid w:val="003028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ursos.unipampa.edu.br/cursos/licenciaturaemquimica/files/2016/05/PPC-Qu%C3%ADmica_Lic_2016.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uffs.edu.br/images/DOP/Quimica_C_Largo_2013.pdf" TargetMode="External"/><Relationship Id="rId17" Type="http://schemas.openxmlformats.org/officeDocument/2006/relationships/hyperlink" Target="http://portal.mec.gov.br/cne/arquivos/pdf/CES08-2002.pdf" TargetMode="External"/><Relationship Id="rId2" Type="http://schemas.openxmlformats.org/officeDocument/2006/relationships/numbering" Target="numbering.xml"/><Relationship Id="rId16" Type="http://schemas.openxmlformats.org/officeDocument/2006/relationships/hyperlink" Target="http://www2.ifam.edu.br/instituicao/missao-e-visao/LEIDECRIAODOSINSTITUTOSFEDERAISDEEDUCAOCIENCIAETECNOLOGIA.pdf.%20Acesso%20dia%2003/06/201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2.iffarroupilha.edu.br/site/midias/arquivos/201411581355908ppc_licenciatura_em_quimica_-_al.pdf" TargetMode="External"/><Relationship Id="rId5" Type="http://schemas.openxmlformats.org/officeDocument/2006/relationships/settings" Target="settings.xml"/><Relationship Id="rId15" Type="http://schemas.openxmlformats.org/officeDocument/2006/relationships/hyperlink" Target="http://www.eqa.furg.br/images/ppp/ppc_licenciatura.pdf.%20Acesso%20em%2006/03/2017"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emec.mec.gov.br/" TargetMode="External"/><Relationship Id="rId14" Type="http://schemas.openxmlformats.org/officeDocument/2006/relationships/hyperlink" Target="http://portal2.ifsul.edu.br/proen/adm/documento_projeto/VG_VG.QUIM_02_PPC_VG_QUIM_CE_Res_77_2015_CC.pdf"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5EB85C-14B9-47B3-8411-259D31769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10</Pages>
  <Words>4186</Words>
  <Characters>22608</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Título</vt:lpstr>
    </vt:vector>
  </TitlesOfParts>
  <Company>Quimica</Company>
  <LinksUpToDate>false</LinksUpToDate>
  <CharactersWithSpaces>26741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Maria do Carmo 1</dc:creator>
  <cp:keywords/>
  <cp:lastModifiedBy>giulia bratz</cp:lastModifiedBy>
  <cp:revision>27</cp:revision>
  <cp:lastPrinted>2015-02-20T11:19:00Z</cp:lastPrinted>
  <dcterms:created xsi:type="dcterms:W3CDTF">2017-07-04T01:06:00Z</dcterms:created>
  <dcterms:modified xsi:type="dcterms:W3CDTF">2017-07-11T16:48:00Z</dcterms:modified>
</cp:coreProperties>
</file>