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714A8" w:rsidRDefault="002714A8">
      <w:pPr>
        <w:pStyle w:val="normal0"/>
        <w:jc w:val="center"/>
      </w:pPr>
    </w:p>
    <w:p w:rsidR="002714A8" w:rsidRDefault="006A5DB0">
      <w:pPr>
        <w:pStyle w:val="normal0"/>
        <w:jc w:val="center"/>
      </w:pPr>
      <w:r>
        <w:rPr>
          <w:rFonts w:ascii="Arial" w:eastAsia="Arial" w:hAnsi="Arial" w:cs="Arial"/>
          <w:b/>
          <w:sz w:val="28"/>
        </w:rPr>
        <w:t>O ESTUDO DE TRANSFORMAÇ</w:t>
      </w:r>
      <w:r>
        <w:rPr>
          <w:rFonts w:ascii="Arial" w:eastAsia="Arial" w:hAnsi="Arial" w:cs="Arial"/>
          <w:b/>
          <w:sz w:val="28"/>
        </w:rPr>
        <w:t>ÃO</w:t>
      </w:r>
      <w:r>
        <w:rPr>
          <w:rFonts w:ascii="Arial" w:eastAsia="Arial" w:hAnsi="Arial" w:cs="Arial"/>
          <w:b/>
          <w:sz w:val="28"/>
        </w:rPr>
        <w:t xml:space="preserve"> ISOBÁRICA A PARTIR DE UMA SITUAÇÃO PROBLEMA  ASSOCIADA A UM EXPERIMENTO DEMONSTRATIVO</w:t>
      </w:r>
      <w:r>
        <w:rPr>
          <w:b/>
          <w:sz w:val="28"/>
        </w:rPr>
        <w:t xml:space="preserve"> </w:t>
      </w:r>
    </w:p>
    <w:p w:rsidR="002714A8" w:rsidRDefault="002714A8">
      <w:pPr>
        <w:pStyle w:val="normal0"/>
        <w:jc w:val="center"/>
      </w:pPr>
    </w:p>
    <w:p w:rsidR="002714A8" w:rsidRDefault="006A5DB0">
      <w:pPr>
        <w:pStyle w:val="normal0"/>
        <w:jc w:val="center"/>
      </w:pPr>
      <w:r>
        <w:rPr>
          <w:rFonts w:ascii="Arial" w:eastAsia="Arial" w:hAnsi="Arial" w:cs="Arial"/>
          <w:b/>
        </w:rPr>
        <w:t>Maíra Angélica Bolfe</w:t>
      </w:r>
      <w:r>
        <w:rPr>
          <w:rFonts w:ascii="Arial" w:eastAsia="Arial" w:hAnsi="Arial" w:cs="Arial"/>
          <w:b/>
          <w:vertAlign w:val="superscript"/>
        </w:rPr>
        <w:t>1</w:t>
      </w:r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Emanoela</w:t>
      </w:r>
      <w:proofErr w:type="spellEnd"/>
      <w:r>
        <w:rPr>
          <w:rFonts w:ascii="Arial" w:eastAsia="Arial" w:hAnsi="Arial" w:cs="Arial"/>
          <w:b/>
        </w:rPr>
        <w:t xml:space="preserve"> Decian</w:t>
      </w:r>
      <w:r>
        <w:rPr>
          <w:rFonts w:ascii="Arial" w:eastAsia="Arial" w:hAnsi="Arial" w:cs="Arial"/>
          <w:b/>
          <w:vertAlign w:val="superscript"/>
        </w:rPr>
        <w:t>2  ,</w:t>
      </w:r>
      <w:r>
        <w:rPr>
          <w:rFonts w:ascii="Arial" w:eastAsia="Arial" w:hAnsi="Arial" w:cs="Arial"/>
          <w:b/>
        </w:rPr>
        <w:t xml:space="preserve">Daniele </w:t>
      </w:r>
      <w:r w:rsidRPr="00647717">
        <w:rPr>
          <w:rFonts w:ascii="Arial" w:eastAsia="Arial" w:hAnsi="Arial" w:cs="Arial"/>
          <w:b/>
        </w:rPr>
        <w:t>Correia</w:t>
      </w:r>
      <w:r w:rsidR="00647717">
        <w:rPr>
          <w:rFonts w:ascii="Arial" w:eastAsia="Arial" w:hAnsi="Arial" w:cs="Arial"/>
          <w:b/>
          <w:vertAlign w:val="superscript"/>
        </w:rPr>
        <w:t>3</w:t>
      </w:r>
      <w:r w:rsidR="00647717">
        <w:rPr>
          <w:rFonts w:ascii="Arial" w:eastAsia="Arial" w:hAnsi="Arial" w:cs="Arial"/>
          <w:b/>
        </w:rPr>
        <w:t xml:space="preserve">, </w:t>
      </w:r>
      <w:proofErr w:type="spellStart"/>
      <w:r w:rsidRPr="00647717">
        <w:rPr>
          <w:rFonts w:ascii="Arial" w:eastAsia="Arial" w:hAnsi="Arial" w:cs="Arial"/>
          <w:b/>
        </w:rPr>
        <w:t>Inés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Prieto</w:t>
      </w:r>
      <w:proofErr w:type="spellEnd"/>
      <w:r>
        <w:rPr>
          <w:rFonts w:ascii="Arial" w:eastAsia="Arial" w:hAnsi="Arial" w:cs="Arial"/>
          <w:b/>
        </w:rPr>
        <w:t xml:space="preserve"> Schmidt Sauerwein</w:t>
      </w:r>
      <w:r w:rsidR="00647717">
        <w:rPr>
          <w:rFonts w:ascii="Arial" w:eastAsia="Arial" w:hAnsi="Arial" w:cs="Arial"/>
          <w:b/>
          <w:vertAlign w:val="superscript"/>
        </w:rPr>
        <w:t>4</w:t>
      </w:r>
    </w:p>
    <w:p w:rsidR="002714A8" w:rsidRDefault="006A5DB0">
      <w:pPr>
        <w:pStyle w:val="normal0"/>
        <w:jc w:val="center"/>
      </w:pPr>
      <w:r>
        <w:rPr>
          <w:rFonts w:ascii="Arial" w:eastAsia="Arial" w:hAnsi="Arial" w:cs="Arial"/>
          <w:sz w:val="20"/>
          <w:vertAlign w:val="superscript"/>
        </w:rPr>
        <w:t>1</w:t>
      </w:r>
      <w:r>
        <w:rPr>
          <w:rFonts w:ascii="Arial" w:eastAsia="Arial" w:hAnsi="Arial" w:cs="Arial"/>
          <w:sz w:val="20"/>
        </w:rPr>
        <w:t>UFSM/Aluna de Graduação,mairabolfe@gmail.com</w:t>
      </w:r>
    </w:p>
    <w:p w:rsidR="002714A8" w:rsidRDefault="006A5DB0">
      <w:pPr>
        <w:pStyle w:val="normal0"/>
        <w:jc w:val="center"/>
      </w:pPr>
      <w:r>
        <w:rPr>
          <w:rFonts w:ascii="Arial" w:eastAsia="Arial" w:hAnsi="Arial" w:cs="Arial"/>
          <w:sz w:val="20"/>
          <w:vertAlign w:val="superscript"/>
        </w:rPr>
        <w:t>2</w:t>
      </w:r>
      <w:r>
        <w:rPr>
          <w:rFonts w:ascii="Arial" w:eastAsia="Arial" w:hAnsi="Arial" w:cs="Arial"/>
          <w:sz w:val="20"/>
        </w:rPr>
        <w:t>UFSM/Aluna de Graduação,emanoeladecian@gmail.com</w:t>
      </w:r>
      <w:hyperlink r:id="rId6"/>
    </w:p>
    <w:p w:rsidR="002714A8" w:rsidRDefault="006A5DB0">
      <w:pPr>
        <w:pStyle w:val="normal0"/>
        <w:jc w:val="center"/>
      </w:pPr>
      <w:r>
        <w:rPr>
          <w:rFonts w:ascii="Arial" w:eastAsia="Arial" w:hAnsi="Arial" w:cs="Arial"/>
          <w:sz w:val="20"/>
          <w:vertAlign w:val="superscript"/>
        </w:rPr>
        <w:t>3</w:t>
      </w:r>
      <w:r>
        <w:rPr>
          <w:rFonts w:ascii="Arial" w:eastAsia="Arial" w:hAnsi="Arial" w:cs="Arial"/>
          <w:sz w:val="20"/>
        </w:rPr>
        <w:t>UFSM/Programa de Pós-graduação em Educação em Ciências: Química da Vida e Saúde,daninhacorreia@gmail.com</w:t>
      </w:r>
    </w:p>
    <w:p w:rsidR="002714A8" w:rsidRDefault="006A5DB0">
      <w:pPr>
        <w:pStyle w:val="normal0"/>
        <w:jc w:val="center"/>
      </w:pPr>
      <w:r>
        <w:rPr>
          <w:rFonts w:ascii="Arial" w:eastAsia="Arial" w:hAnsi="Arial" w:cs="Arial"/>
          <w:sz w:val="20"/>
          <w:vertAlign w:val="superscript"/>
        </w:rPr>
        <w:t>4</w:t>
      </w:r>
      <w:r>
        <w:rPr>
          <w:rFonts w:ascii="Arial" w:eastAsia="Arial" w:hAnsi="Arial" w:cs="Arial"/>
          <w:sz w:val="20"/>
        </w:rPr>
        <w:t>UFSM/Professora Doutora do Departamento de Física,</w:t>
      </w:r>
      <w:hyperlink r:id="rId7">
        <w:r>
          <w:rPr>
            <w:rFonts w:ascii="Arial" w:eastAsia="Arial" w:hAnsi="Arial" w:cs="Arial"/>
            <w:sz w:val="20"/>
          </w:rPr>
          <w:t>ines.ufsm@gmail.com</w:t>
        </w:r>
      </w:hyperlink>
    </w:p>
    <w:p w:rsidR="002714A8" w:rsidRDefault="002714A8">
      <w:pPr>
        <w:pStyle w:val="normal0"/>
        <w:jc w:val="center"/>
      </w:pPr>
    </w:p>
    <w:p w:rsidR="002714A8" w:rsidRDefault="006A5DB0">
      <w:pPr>
        <w:pStyle w:val="normal0"/>
        <w:jc w:val="both"/>
      </w:pPr>
      <w:r>
        <w:rPr>
          <w:rFonts w:ascii="Arial" w:eastAsia="Arial" w:hAnsi="Arial" w:cs="Arial"/>
        </w:rPr>
        <w:t>Neste trabalho, é apresentado um relato de uma atividade didática</w:t>
      </w:r>
      <w:r>
        <w:rPr>
          <w:rFonts w:ascii="Arial" w:eastAsia="Arial" w:hAnsi="Arial" w:cs="Arial"/>
        </w:rPr>
        <w:t>, que utiliza um experimento demonstrativo</w:t>
      </w:r>
      <w:r>
        <w:rPr>
          <w:rFonts w:ascii="Arial" w:eastAsia="Arial" w:hAnsi="Arial" w:cs="Arial"/>
        </w:rPr>
        <w:t xml:space="preserve"> associad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a uma situação problema vinculada ao cotidiano dos alunos. Tal atividade fo</w:t>
      </w:r>
      <w:r>
        <w:rPr>
          <w:rFonts w:ascii="Arial" w:eastAsia="Arial" w:hAnsi="Arial" w:cs="Arial"/>
        </w:rPr>
        <w:t>i implementada em duas turmas da 2ª série do Ensino Médio de uma escola  parceira do PIBID, localizada na cidade de Santa Maria/RS e envolveu cerca de 36 alunos. A atividade de caráter investigativo teve o intuito de abordar o assunto de Transformações Gas</w:t>
      </w:r>
      <w:r>
        <w:rPr>
          <w:rFonts w:ascii="Arial" w:eastAsia="Arial" w:hAnsi="Arial" w:cs="Arial"/>
        </w:rPr>
        <w:t>osas para gases ide</w:t>
      </w:r>
      <w:r>
        <w:rPr>
          <w:rFonts w:ascii="Arial" w:eastAsia="Arial" w:hAnsi="Arial" w:cs="Arial"/>
        </w:rPr>
        <w:t>ais.</w:t>
      </w:r>
      <w:r>
        <w:rPr>
          <w:rFonts w:ascii="Arial" w:eastAsia="Arial" w:hAnsi="Arial" w:cs="Arial"/>
        </w:rPr>
        <w:t xml:space="preserve"> No trabalho aqui desenvolvido, o </w:t>
      </w:r>
      <w:r>
        <w:rPr>
          <w:rFonts w:ascii="Arial" w:eastAsia="Arial" w:hAnsi="Arial" w:cs="Arial"/>
        </w:rPr>
        <w:t>foco foi a análise dos resultados da reflexão, discussão, explicação e relato dos alunos acerca da interação entre a situação-problema e a atividade experimental demonstrativa sobre transformação iso</w:t>
      </w:r>
      <w:r>
        <w:rPr>
          <w:rFonts w:ascii="Arial" w:eastAsia="Arial" w:hAnsi="Arial" w:cs="Arial"/>
        </w:rPr>
        <w:t>bárica.</w:t>
      </w:r>
      <w:r>
        <w:rPr>
          <w:rFonts w:ascii="Arial" w:eastAsia="Arial" w:hAnsi="Arial" w:cs="Arial"/>
          <w:strike/>
        </w:rPr>
        <w:t xml:space="preserve"> </w:t>
      </w:r>
      <w:r>
        <w:rPr>
          <w:rFonts w:ascii="Arial" w:eastAsia="Arial" w:hAnsi="Arial" w:cs="Arial"/>
        </w:rPr>
        <w:t>Os resultados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demonstra</w:t>
      </w:r>
      <w:r>
        <w:rPr>
          <w:rFonts w:ascii="Arial" w:eastAsia="Arial" w:hAnsi="Arial" w:cs="Arial"/>
        </w:rPr>
        <w:t xml:space="preserve">ram </w:t>
      </w:r>
      <w:r>
        <w:rPr>
          <w:rFonts w:ascii="Arial" w:eastAsia="Arial" w:hAnsi="Arial" w:cs="Arial"/>
        </w:rPr>
        <w:t xml:space="preserve">que </w:t>
      </w:r>
      <w:r>
        <w:rPr>
          <w:rFonts w:ascii="Arial" w:eastAsia="Arial" w:hAnsi="Arial" w:cs="Arial"/>
        </w:rPr>
        <w:t xml:space="preserve">os alunos conseguiram responder a situação problema relacionando-a com a atividade </w:t>
      </w:r>
      <w:proofErr w:type="spellStart"/>
      <w:r>
        <w:rPr>
          <w:rFonts w:ascii="Arial" w:eastAsia="Arial" w:hAnsi="Arial" w:cs="Arial"/>
        </w:rPr>
        <w:t>experimentall</w:t>
      </w:r>
      <w:proofErr w:type="spellEnd"/>
      <w:r>
        <w:rPr>
          <w:rFonts w:ascii="Arial" w:eastAsia="Arial" w:hAnsi="Arial" w:cs="Arial"/>
        </w:rPr>
        <w:t xml:space="preserve"> demonstrativa, levando-nos a inferir que compreenderam as principais características dessa transformação, como por exemp</w:t>
      </w:r>
      <w:r>
        <w:rPr>
          <w:rFonts w:ascii="Arial" w:eastAsia="Arial" w:hAnsi="Arial" w:cs="Arial"/>
        </w:rPr>
        <w:t xml:space="preserve">lo, com o aumento da temperatura ocorre o aumento do volume, na mesma proporção. </w:t>
      </w:r>
    </w:p>
    <w:p w:rsidR="002714A8" w:rsidRDefault="002714A8">
      <w:pPr>
        <w:pStyle w:val="normal0"/>
        <w:jc w:val="both"/>
      </w:pPr>
    </w:p>
    <w:p w:rsidR="002714A8" w:rsidRDefault="002714A8">
      <w:pPr>
        <w:pStyle w:val="normal0"/>
        <w:jc w:val="both"/>
      </w:pPr>
    </w:p>
    <w:p w:rsidR="002714A8" w:rsidRDefault="006A5DB0">
      <w:pPr>
        <w:pStyle w:val="normal0"/>
      </w:pPr>
      <w:r>
        <w:rPr>
          <w:rFonts w:ascii="Arial" w:eastAsia="Arial" w:hAnsi="Arial" w:cs="Arial"/>
          <w:b/>
        </w:rPr>
        <w:t xml:space="preserve">Palavras Chaves: </w:t>
      </w:r>
      <w:r>
        <w:rPr>
          <w:rFonts w:ascii="Arial" w:eastAsia="Arial" w:hAnsi="Arial" w:cs="Arial"/>
        </w:rPr>
        <w:t xml:space="preserve">PIBID, Atividade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xperimental</w:t>
      </w:r>
      <w:r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emonstrativa, Transformação Isobárica.</w:t>
      </w:r>
    </w:p>
    <w:p w:rsidR="002714A8" w:rsidRDefault="002714A8">
      <w:pPr>
        <w:pStyle w:val="normal0"/>
        <w:jc w:val="both"/>
      </w:pPr>
    </w:p>
    <w:p w:rsidR="002714A8" w:rsidRDefault="006A5DB0">
      <w:pPr>
        <w:pStyle w:val="normal0"/>
        <w:jc w:val="both"/>
      </w:pPr>
      <w:r>
        <w:rPr>
          <w:rFonts w:ascii="Arial" w:eastAsia="Arial" w:hAnsi="Arial" w:cs="Arial"/>
          <w:b/>
        </w:rPr>
        <w:t xml:space="preserve">INTRODUÇÃO </w:t>
      </w:r>
    </w:p>
    <w:p w:rsidR="002714A8" w:rsidRDefault="002714A8">
      <w:pPr>
        <w:pStyle w:val="normal0"/>
      </w:pPr>
    </w:p>
    <w:p w:rsidR="002714A8" w:rsidRDefault="006A5DB0">
      <w:pPr>
        <w:pStyle w:val="normal0"/>
        <w:ind w:firstLine="709"/>
        <w:jc w:val="both"/>
      </w:pPr>
      <w:r>
        <w:t xml:space="preserve">O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nsino de Física d</w:t>
      </w:r>
      <w:r>
        <w:rPr>
          <w:rFonts w:ascii="Arial" w:eastAsia="Arial" w:hAnsi="Arial" w:cs="Arial"/>
        </w:rPr>
        <w:t xml:space="preserve">o nível médio vem passando </w:t>
      </w:r>
      <w:r>
        <w:rPr>
          <w:rFonts w:ascii="Arial" w:eastAsia="Arial" w:hAnsi="Arial" w:cs="Arial"/>
        </w:rPr>
        <w:t>por  reformulações e atu</w:t>
      </w:r>
      <w:r>
        <w:rPr>
          <w:rFonts w:ascii="Arial" w:eastAsia="Arial" w:hAnsi="Arial" w:cs="Arial"/>
        </w:rPr>
        <w:t>alizações, de forma a incorporar assuntos que fazem parte da vida cotidiana dos alunos e a buscar recursos que os instiguem e que possam mostrar a aplicabilidade do ensino de Física no seu cotidiano.  Sendo assim, resolvemos utilizar uma proposta diferenci</w:t>
      </w:r>
      <w:r>
        <w:rPr>
          <w:rFonts w:ascii="Arial" w:eastAsia="Arial" w:hAnsi="Arial" w:cs="Arial"/>
        </w:rPr>
        <w:t>ada, utilizando uma atividade experimental investigativa, na forma de demonstração e associ</w:t>
      </w:r>
      <w:r>
        <w:rPr>
          <w:rFonts w:ascii="Arial" w:eastAsia="Arial" w:hAnsi="Arial" w:cs="Arial"/>
        </w:rPr>
        <w:t xml:space="preserve">á-la </w:t>
      </w:r>
      <w:r>
        <w:rPr>
          <w:rFonts w:ascii="Arial" w:eastAsia="Arial" w:hAnsi="Arial" w:cs="Arial"/>
        </w:rPr>
        <w:t xml:space="preserve">com uma situação problema do cotidiano do aluno, ou seja, que ele tenha conhecimento, para </w:t>
      </w:r>
      <w:r>
        <w:rPr>
          <w:rFonts w:ascii="Arial" w:eastAsia="Arial" w:hAnsi="Arial" w:cs="Arial"/>
        </w:rPr>
        <w:t>então</w:t>
      </w:r>
      <w:r>
        <w:rPr>
          <w:rFonts w:ascii="Arial" w:eastAsia="Arial" w:hAnsi="Arial" w:cs="Arial"/>
        </w:rPr>
        <w:t>, conseguir relacionar o que está observando com o que est</w:t>
      </w:r>
      <w:r>
        <w:rPr>
          <w:rFonts w:ascii="Arial" w:eastAsia="Arial" w:hAnsi="Arial" w:cs="Arial"/>
        </w:rPr>
        <w:t>á estu</w:t>
      </w:r>
      <w:r>
        <w:rPr>
          <w:rFonts w:ascii="Arial" w:eastAsia="Arial" w:hAnsi="Arial" w:cs="Arial"/>
        </w:rPr>
        <w:t>dando ou</w:t>
      </w:r>
      <w:r>
        <w:rPr>
          <w:rFonts w:ascii="Arial" w:eastAsia="Arial" w:hAnsi="Arial" w:cs="Arial"/>
        </w:rPr>
        <w:t xml:space="preserve"> j</w:t>
      </w:r>
      <w:r>
        <w:rPr>
          <w:rFonts w:ascii="Arial" w:eastAsia="Arial" w:hAnsi="Arial" w:cs="Arial"/>
        </w:rPr>
        <w:t>á estudou.</w:t>
      </w:r>
    </w:p>
    <w:p w:rsidR="002714A8" w:rsidRDefault="006A5DB0">
      <w:pPr>
        <w:pStyle w:val="normal0"/>
        <w:ind w:firstLine="708"/>
        <w:jc w:val="both"/>
      </w:pPr>
      <w:r>
        <w:rPr>
          <w:rFonts w:ascii="Arial" w:eastAsia="Arial" w:hAnsi="Arial" w:cs="Arial"/>
        </w:rPr>
        <w:lastRenderedPageBreak/>
        <w:t xml:space="preserve">Para </w:t>
      </w:r>
      <w:proofErr w:type="spellStart"/>
      <w:r>
        <w:rPr>
          <w:rFonts w:ascii="Arial" w:eastAsia="Arial" w:hAnsi="Arial" w:cs="Arial"/>
        </w:rPr>
        <w:t>Schwahn</w:t>
      </w:r>
      <w:proofErr w:type="spellEnd"/>
      <w:r>
        <w:rPr>
          <w:rFonts w:ascii="Arial" w:eastAsia="Arial" w:hAnsi="Arial" w:cs="Arial"/>
        </w:rPr>
        <w:t xml:space="preserve"> e </w:t>
      </w:r>
      <w:proofErr w:type="spellStart"/>
      <w:r>
        <w:rPr>
          <w:rFonts w:ascii="Arial" w:eastAsia="Arial" w:hAnsi="Arial" w:cs="Arial"/>
        </w:rPr>
        <w:t>Oaigen</w:t>
      </w:r>
      <w:proofErr w:type="spellEnd"/>
      <w:r>
        <w:rPr>
          <w:rFonts w:ascii="Arial" w:eastAsia="Arial" w:hAnsi="Arial" w:cs="Arial"/>
        </w:rPr>
        <w:t xml:space="preserve"> (2009), o uso de atividades experimentais pode vir a ser o ponto de partida para a compreensão de conceitos e sua relação com as ideias discutidas em sala de aula com os alunos, estabelecendo relações entre a teor</w:t>
      </w:r>
      <w:r>
        <w:rPr>
          <w:rFonts w:ascii="Arial" w:eastAsia="Arial" w:hAnsi="Arial" w:cs="Arial"/>
        </w:rPr>
        <w:t xml:space="preserve">ia e a prática e, ao mesmo tempo, criando possibilidades para que o aluno expresse suas dúvidas permitindo, assim, que ocorra a construção do conhecimento. </w:t>
      </w:r>
    </w:p>
    <w:p w:rsidR="002714A8" w:rsidRDefault="006A5DB0">
      <w:pPr>
        <w:pStyle w:val="normal0"/>
        <w:ind w:firstLine="708"/>
        <w:jc w:val="both"/>
      </w:pPr>
      <w:r>
        <w:rPr>
          <w:rFonts w:ascii="Arial" w:eastAsia="Arial" w:hAnsi="Arial" w:cs="Arial"/>
          <w:highlight w:val="white"/>
        </w:rPr>
        <w:t xml:space="preserve">Várias são as formas de abordar uma atividade experimental. Na maioria das vezes as atividades são </w:t>
      </w:r>
      <w:r>
        <w:rPr>
          <w:rFonts w:ascii="Arial" w:eastAsia="Arial" w:hAnsi="Arial" w:cs="Arial"/>
          <w:highlight w:val="white"/>
        </w:rPr>
        <w:t>implementadas na forma de roteiro fechado, isto é, todos os procedimentos são estabelecidos, cabendo ao aluno reproduz</w:t>
      </w:r>
      <w:r>
        <w:rPr>
          <w:rFonts w:ascii="Arial" w:eastAsia="Arial" w:hAnsi="Arial" w:cs="Arial"/>
          <w:highlight w:val="white"/>
        </w:rPr>
        <w:t>i</w:t>
      </w:r>
      <w:r>
        <w:rPr>
          <w:rFonts w:ascii="Arial" w:eastAsia="Arial" w:hAnsi="Arial" w:cs="Arial"/>
          <w:highlight w:val="white"/>
        </w:rPr>
        <w:t>-los, sem que ocorra uma investigação por parte do mesmo, ocorrendo apenas a verificação da teoria na prática. Na atividade didática prop</w:t>
      </w:r>
      <w:r>
        <w:rPr>
          <w:rFonts w:ascii="Arial" w:eastAsia="Arial" w:hAnsi="Arial" w:cs="Arial"/>
          <w:highlight w:val="white"/>
        </w:rPr>
        <w:t>osta, tivemos a intenção de indagar o aluno a estabelecer relações com a situação problema, sendo assim, ele deveria observar e tirar suas conclusões sobre o que ocorreu na atividade demonstrativa e após estabelecer as ligações com a situação problema.</w:t>
      </w: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  <w:highlight w:val="white"/>
        </w:rPr>
        <w:t>Para Azevedo (2004), uma atividade experimental pode ser considerada  investigativa quando o aluno não se limita apenas ao trabalho de manipulação ou observação. A atividade deve também conter características de um trabalho científico: o aluno deve refleti</w:t>
      </w:r>
      <w:r>
        <w:rPr>
          <w:rFonts w:ascii="Arial" w:eastAsia="Arial" w:hAnsi="Arial" w:cs="Arial"/>
          <w:highlight w:val="white"/>
        </w:rPr>
        <w:t xml:space="preserve">r, discutir, explicar e relatar, o que dará ao seu trabalho as características de uma investigação científica. Buscamos contemplar estas características na elaboração da atividade didática descrita, pois </w:t>
      </w:r>
      <w:r>
        <w:rPr>
          <w:rFonts w:ascii="Arial" w:eastAsia="Arial" w:hAnsi="Arial" w:cs="Arial"/>
          <w:highlight w:val="white"/>
        </w:rPr>
        <w:t>propomos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aos</w:t>
      </w:r>
      <w:r>
        <w:rPr>
          <w:rFonts w:ascii="Arial" w:eastAsia="Arial" w:hAnsi="Arial" w:cs="Arial"/>
          <w:highlight w:val="white"/>
        </w:rPr>
        <w:t xml:space="preserve"> alunos pensar e descrever sobre as rela</w:t>
      </w:r>
      <w:r>
        <w:rPr>
          <w:rFonts w:ascii="Arial" w:eastAsia="Arial" w:hAnsi="Arial" w:cs="Arial"/>
          <w:highlight w:val="white"/>
        </w:rPr>
        <w:t>ções existentes entre a atividade demonstrativa e a situação</w:t>
      </w:r>
      <w:r>
        <w:rPr>
          <w:rFonts w:ascii="Arial" w:eastAsia="Arial" w:hAnsi="Arial" w:cs="Arial"/>
          <w:highlight w:val="white"/>
        </w:rPr>
        <w:t>-problema, constituindo um rol de conteúdos procedimentais a serem desenvolvidos por todas as áreas do conhecimento, em particular, das ciências da natureza.</w:t>
      </w: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</w:rPr>
        <w:t>Da mesma maneira,  </w:t>
      </w:r>
      <w:proofErr w:type="spellStart"/>
      <w:r>
        <w:rPr>
          <w:rFonts w:ascii="Arial" w:eastAsia="Arial" w:hAnsi="Arial" w:cs="Arial"/>
        </w:rPr>
        <w:t>Carrascosa</w:t>
      </w:r>
      <w:proofErr w:type="spellEnd"/>
      <w:r>
        <w:rPr>
          <w:rFonts w:ascii="Arial" w:eastAsia="Arial" w:hAnsi="Arial" w:cs="Arial"/>
        </w:rPr>
        <w:t>, Gil-Pér</w:t>
      </w:r>
      <w:r>
        <w:rPr>
          <w:rFonts w:ascii="Arial" w:eastAsia="Arial" w:hAnsi="Arial" w:cs="Arial"/>
        </w:rPr>
        <w:t xml:space="preserve">ez e </w:t>
      </w:r>
      <w:proofErr w:type="spellStart"/>
      <w:r>
        <w:rPr>
          <w:rFonts w:ascii="Arial" w:eastAsia="Arial" w:hAnsi="Arial" w:cs="Arial"/>
        </w:rPr>
        <w:t>Vilches</w:t>
      </w:r>
      <w:proofErr w:type="spellEnd"/>
      <w:r>
        <w:rPr>
          <w:rFonts w:ascii="Arial" w:eastAsia="Arial" w:hAnsi="Arial" w:cs="Arial"/>
        </w:rPr>
        <w:t xml:space="preserve"> (2006), salientam que a atividade prática abordada de forma qualitativa desenvolve uma série de potencialidades, tais como: curiosidade, discussões, reflexão e elaboração de hipóteses, bem como, o espírito crítico do aluno. Logo, o professor p</w:t>
      </w:r>
      <w:r>
        <w:rPr>
          <w:rFonts w:ascii="Arial" w:eastAsia="Arial" w:hAnsi="Arial" w:cs="Arial"/>
        </w:rPr>
        <w:t>ode utilizar esta estratégia de diferentes maneiras, pois são importantes para explorar aspectos conceituais visando refletir a atividade.</w:t>
      </w: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</w:rPr>
        <w:t>Assim, a proposta didática de caráter investigativo visou integrar uma atividade experimental demonstrativa a uma sit</w:t>
      </w:r>
      <w:r>
        <w:rPr>
          <w:rFonts w:ascii="Arial" w:eastAsia="Arial" w:hAnsi="Arial" w:cs="Arial"/>
        </w:rPr>
        <w:t xml:space="preserve">uação problema do cotidiano para abordar o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 xml:space="preserve">onteúdo de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ransformações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>asosas. Neste trabalho será detalhada a atividade proposta para trabalhar especificamente o conteúdo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ransformaç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sobárica.</w:t>
      </w: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ransformações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 xml:space="preserve">asosas são </w:t>
      </w:r>
      <w:r>
        <w:rPr>
          <w:rFonts w:ascii="Arial" w:eastAsia="Arial" w:hAnsi="Arial" w:cs="Arial"/>
          <w:highlight w:val="white"/>
        </w:rPr>
        <w:t>situações em que determin</w:t>
      </w:r>
      <w:r>
        <w:rPr>
          <w:rFonts w:ascii="Arial" w:eastAsia="Arial" w:hAnsi="Arial" w:cs="Arial"/>
          <w:highlight w:val="white"/>
        </w:rPr>
        <w:t>ada quantidade de gás sofre variação em duas de suas três variáveis de estado, pressão, temperatura e volume, e uma se mantém constante, ou se</w:t>
      </w:r>
      <w:r>
        <w:rPr>
          <w:rFonts w:ascii="Arial" w:eastAsia="Arial" w:hAnsi="Arial" w:cs="Arial"/>
          <w:highlight w:val="white"/>
        </w:rPr>
        <w:t>ja, não sofre modificações</w:t>
      </w:r>
      <w:r>
        <w:rPr>
          <w:rFonts w:ascii="Arial" w:eastAsia="Arial" w:hAnsi="Arial" w:cs="Arial"/>
          <w:highlight w:val="white"/>
        </w:rPr>
        <w:t xml:space="preserve">. Sempre que uma variável sofrer alteração, outra consequentemente terá seu valor </w:t>
      </w:r>
      <w:r>
        <w:rPr>
          <w:rFonts w:ascii="Arial" w:eastAsia="Arial" w:hAnsi="Arial" w:cs="Arial"/>
          <w:highlight w:val="white"/>
        </w:rPr>
        <w:t>altera</w:t>
      </w:r>
      <w:r>
        <w:rPr>
          <w:rFonts w:ascii="Arial" w:eastAsia="Arial" w:hAnsi="Arial" w:cs="Arial"/>
          <w:highlight w:val="white"/>
        </w:rPr>
        <w:t xml:space="preserve">do, sendo diretamente proporcional ou inversamente </w:t>
      </w:r>
      <w:r w:rsidR="00647717">
        <w:rPr>
          <w:rFonts w:ascii="Arial" w:eastAsia="Arial" w:hAnsi="Arial" w:cs="Arial"/>
          <w:highlight w:val="white"/>
        </w:rPr>
        <w:t>proporcional</w:t>
      </w:r>
      <w:r>
        <w:rPr>
          <w:rFonts w:ascii="Arial" w:eastAsia="Arial" w:hAnsi="Arial" w:cs="Arial"/>
          <w:highlight w:val="white"/>
        </w:rPr>
        <w:t xml:space="preserve">. Por exemplo, na </w:t>
      </w:r>
      <w:r>
        <w:rPr>
          <w:rFonts w:ascii="Arial" w:eastAsia="Arial" w:hAnsi="Arial" w:cs="Arial"/>
          <w:highlight w:val="white"/>
        </w:rPr>
        <w:t>t</w:t>
      </w:r>
      <w:r>
        <w:rPr>
          <w:rFonts w:ascii="Arial" w:eastAsia="Arial" w:hAnsi="Arial" w:cs="Arial"/>
          <w:highlight w:val="white"/>
        </w:rPr>
        <w:t>ransformaç</w:t>
      </w:r>
      <w:r>
        <w:rPr>
          <w:rFonts w:ascii="Arial" w:eastAsia="Arial" w:hAnsi="Arial" w:cs="Arial"/>
          <w:highlight w:val="white"/>
        </w:rPr>
        <w:t>ão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i</w:t>
      </w:r>
      <w:r>
        <w:rPr>
          <w:rFonts w:ascii="Arial" w:eastAsia="Arial" w:hAnsi="Arial" w:cs="Arial"/>
          <w:highlight w:val="white"/>
        </w:rPr>
        <w:t xml:space="preserve">sobárica, a pressão permanece constante, variando assim o volume e a temperatura </w:t>
      </w:r>
      <w:r>
        <w:rPr>
          <w:rFonts w:ascii="Arial" w:eastAsia="Arial" w:hAnsi="Arial" w:cs="Arial"/>
          <w:highlight w:val="white"/>
        </w:rPr>
        <w:t>proporcionalmente</w:t>
      </w:r>
      <w:r>
        <w:rPr>
          <w:rFonts w:ascii="Arial" w:eastAsia="Arial" w:hAnsi="Arial" w:cs="Arial"/>
          <w:highlight w:val="white"/>
        </w:rPr>
        <w:t>.</w:t>
      </w:r>
      <w:r>
        <w:rPr>
          <w:rFonts w:ascii="Arial" w:eastAsia="Arial" w:hAnsi="Arial" w:cs="Arial"/>
          <w:b/>
          <w:sz w:val="23"/>
          <w:highlight w:val="white"/>
        </w:rPr>
        <w:t xml:space="preserve"> </w:t>
      </w:r>
      <w:r>
        <w:rPr>
          <w:rFonts w:ascii="Arial" w:eastAsia="Arial" w:hAnsi="Arial" w:cs="Arial"/>
        </w:rPr>
        <w:t>Dessa forma</w:t>
      </w:r>
      <w:r>
        <w:rPr>
          <w:rFonts w:ascii="Arial" w:eastAsia="Arial" w:hAnsi="Arial" w:cs="Arial"/>
        </w:rPr>
        <w:t>, por meio desta atividade procuramos investigar o</w:t>
      </w:r>
      <w:r>
        <w:rPr>
          <w:rFonts w:ascii="Arial" w:eastAsia="Arial" w:hAnsi="Arial" w:cs="Arial"/>
        </w:rPr>
        <w:t>s conhecimentos iniciais dos alunos acerca des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ransformaç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>, sendo que eles puderam visualizar uma demonstração prática e associar a mesma com uma situação problema que se aproximava  do cotidiano dos alunos.</w:t>
      </w: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</w:rPr>
        <w:lastRenderedPageBreak/>
        <w:t>A atividade de caráter investigativo foi des</w:t>
      </w:r>
      <w:r>
        <w:rPr>
          <w:rFonts w:ascii="Arial" w:eastAsia="Arial" w:hAnsi="Arial" w:cs="Arial"/>
        </w:rPr>
        <w:t>envolvida por três bolsistas do Programa Institucional de Bolsa de Iniciação à Docência - Subprojeto PIBID Física da Universidade Federal de Santa Maria (UFSM) juntamente com a professora supervisora e abrangeu 36 alunos de uma das escolas parceiras do pro</w:t>
      </w:r>
      <w:r>
        <w:rPr>
          <w:rFonts w:ascii="Arial" w:eastAsia="Arial" w:hAnsi="Arial" w:cs="Arial"/>
        </w:rPr>
        <w:t>jeto. O subprojeto Física possui atualmente seis bolsistas, uma professora supervisora, uma professora coordenadora do subprojeto  e cinco alunos de pós-graduação que atuam como colaboradores. O PIBID propõe ao estudante de graduação participante do projet</w:t>
      </w:r>
      <w:r>
        <w:rPr>
          <w:rFonts w:ascii="Arial" w:eastAsia="Arial" w:hAnsi="Arial" w:cs="Arial"/>
        </w:rPr>
        <w:t xml:space="preserve">o, o desenvolvimento de atividades que os coloquem em contato direto com a escola desde o início da sua formação acadêmica. Os trabalhos desenvolvidos no subprojeto PIBID de Física são construídos pelo grupo de trabalho (GT) e apresentados no grupo geral, </w:t>
      </w:r>
      <w:r>
        <w:rPr>
          <w:rFonts w:ascii="Arial" w:eastAsia="Arial" w:hAnsi="Arial" w:cs="Arial"/>
        </w:rPr>
        <w:t>com o objetivo de desenvolver um diálogo entre todos os participantes e que estes possam contribuir com sugestões para a elaboração das atividades.</w:t>
      </w:r>
    </w:p>
    <w:p w:rsidR="002714A8" w:rsidRDefault="002714A8">
      <w:pPr>
        <w:pStyle w:val="normal0"/>
        <w:jc w:val="both"/>
      </w:pPr>
    </w:p>
    <w:p w:rsidR="002714A8" w:rsidRDefault="006A5DB0">
      <w:pPr>
        <w:pStyle w:val="normal0"/>
        <w:jc w:val="both"/>
      </w:pPr>
      <w:r>
        <w:rPr>
          <w:rFonts w:ascii="Arial" w:eastAsia="Arial" w:hAnsi="Arial" w:cs="Arial"/>
          <w:b/>
        </w:rPr>
        <w:t>METODOLOGIA</w:t>
      </w:r>
    </w:p>
    <w:p w:rsidR="002714A8" w:rsidRDefault="002714A8">
      <w:pPr>
        <w:pStyle w:val="normal0"/>
      </w:pP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</w:rPr>
        <w:t>A atividade sobre transformações gasosas, foi implementada em duas turmas 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2º</w:t>
      </w:r>
      <w:r>
        <w:rPr>
          <w:rFonts w:ascii="Arial" w:eastAsia="Arial" w:hAnsi="Arial" w:cs="Arial"/>
        </w:rPr>
        <w:t xml:space="preserve"> série</w:t>
      </w:r>
      <w:r>
        <w:rPr>
          <w:rFonts w:ascii="Arial" w:eastAsia="Arial" w:hAnsi="Arial" w:cs="Arial"/>
        </w:rPr>
        <w:t xml:space="preserve"> do ensino médio da Escola Estadual de Educação Básica Augusto </w:t>
      </w:r>
      <w:proofErr w:type="spellStart"/>
      <w:r>
        <w:rPr>
          <w:rFonts w:ascii="Arial" w:eastAsia="Arial" w:hAnsi="Arial" w:cs="Arial"/>
        </w:rPr>
        <w:t>Ruschi</w:t>
      </w:r>
      <w:proofErr w:type="spellEnd"/>
      <w:r>
        <w:rPr>
          <w:rFonts w:ascii="Arial" w:eastAsia="Arial" w:hAnsi="Arial" w:cs="Arial"/>
        </w:rPr>
        <w:t>, localizada na cidade de Santa Maria/RS, durante o horário da aula, e envolveu cerca de 36 alunos. A atividade foi desenvolvida com o intuito de integrar uma atividade experimental demon</w:t>
      </w:r>
      <w:r>
        <w:rPr>
          <w:rFonts w:ascii="Arial" w:eastAsia="Arial" w:hAnsi="Arial" w:cs="Arial"/>
        </w:rPr>
        <w:t xml:space="preserve">strativa com uma situação problema para cada transformação gasosa, ou seja, para a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sobárica, a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sotérmica e a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sovolumétrica e teve como objetivos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demonstrar como se comportam as variáveis de estados e observar como uma variável muda em função da outra. </w:t>
      </w:r>
      <w:r>
        <w:rPr>
          <w:rFonts w:ascii="Arial" w:eastAsia="Arial" w:hAnsi="Arial" w:cs="Arial"/>
        </w:rPr>
        <w:t>Desta forma, a atividade foi dividida em três etapas, sendo uma para cada transformação gasosa.</w:t>
      </w: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</w:rPr>
        <w:t xml:space="preserve">Para esse trabalho descreveremos apenas uma etapa, que é referente a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ransformaç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sobárica. Esta etapa contou inicialmente com uma atividade experimental demo</w:t>
      </w:r>
      <w:r>
        <w:rPr>
          <w:rFonts w:ascii="Arial" w:eastAsia="Arial" w:hAnsi="Arial" w:cs="Arial"/>
        </w:rPr>
        <w:t>nstrativa, onde foram utilizados os seguintes materiais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uma garrafa pet com um balão no “gargalo”  e dois recipientes, sendo que um estava com água </w:t>
      </w:r>
      <w:r>
        <w:rPr>
          <w:rFonts w:ascii="Arial" w:eastAsia="Arial" w:hAnsi="Arial" w:cs="Arial"/>
        </w:rPr>
        <w:t>gelada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) e outro com </w:t>
      </w:r>
      <w:r>
        <w:rPr>
          <w:rFonts w:ascii="Arial" w:eastAsia="Arial" w:hAnsi="Arial" w:cs="Arial"/>
        </w:rPr>
        <w:t>água quente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</w:rPr>
        <w:t>). Como mostra na figura abaixo:</w:t>
      </w:r>
    </w:p>
    <w:p w:rsidR="002714A8" w:rsidRDefault="002714A8">
      <w:pPr>
        <w:pStyle w:val="normal0"/>
      </w:pPr>
    </w:p>
    <w:p w:rsidR="002714A8" w:rsidRDefault="006A5DB0">
      <w:pPr>
        <w:pStyle w:val="normal0"/>
        <w:ind w:firstLine="1425"/>
        <w:jc w:val="right"/>
      </w:pPr>
      <w:r>
        <w:rPr>
          <w:noProof/>
        </w:rPr>
        <w:drawing>
          <wp:inline distT="114300" distB="114300" distL="114300" distR="114300">
            <wp:extent cx="3281363" cy="2105025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1363" cy="210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14A8" w:rsidRDefault="006A5DB0">
      <w:pPr>
        <w:pStyle w:val="normal0"/>
        <w:jc w:val="center"/>
      </w:pPr>
      <w:r>
        <w:rPr>
          <w:rFonts w:ascii="Arial" w:eastAsia="Arial" w:hAnsi="Arial" w:cs="Arial"/>
          <w:sz w:val="20"/>
        </w:rPr>
        <w:lastRenderedPageBreak/>
        <w:t>Figura 1</w:t>
      </w:r>
      <w:r>
        <w:rPr>
          <w:rFonts w:ascii="Arial" w:eastAsia="Arial" w:hAnsi="Arial" w:cs="Arial"/>
          <w:sz w:val="20"/>
          <w:vertAlign w:val="superscript"/>
        </w:rPr>
        <w:footnoteReference w:id="1"/>
      </w:r>
      <w:r>
        <w:rPr>
          <w:rFonts w:ascii="Arial" w:eastAsia="Arial" w:hAnsi="Arial" w:cs="Arial"/>
          <w:sz w:val="20"/>
        </w:rPr>
        <w:t>: Materiais uti</w:t>
      </w:r>
      <w:r>
        <w:rPr>
          <w:rFonts w:ascii="Arial" w:eastAsia="Arial" w:hAnsi="Arial" w:cs="Arial"/>
          <w:sz w:val="20"/>
        </w:rPr>
        <w:t xml:space="preserve">lizados </w:t>
      </w:r>
    </w:p>
    <w:p w:rsidR="002714A8" w:rsidRDefault="002714A8">
      <w:pPr>
        <w:pStyle w:val="normal0"/>
        <w:jc w:val="center"/>
      </w:pP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</w:rPr>
        <w:t>Assim, em um primeiro momento, foi colocad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a garrafa com o balão em contato com a água quente e enquanto isso os alunos foram questionados sobre o que eles observavam. Em seguida, a garrafa foi colocada em contato com o gelo e novamente os aluno</w:t>
      </w:r>
      <w:r>
        <w:rPr>
          <w:rFonts w:ascii="Arial" w:eastAsia="Arial" w:hAnsi="Arial" w:cs="Arial"/>
        </w:rPr>
        <w:t>s eram solicitados a responder o que haviam observado, se houve ou não alguma mudança, para então terem condições de responder a seguinte situação problema: “Em um dia quente você decide encher uma bola de futebol para jogar uma partida com seus amigos, vo</w:t>
      </w:r>
      <w:r>
        <w:rPr>
          <w:rFonts w:ascii="Arial" w:eastAsia="Arial" w:hAnsi="Arial" w:cs="Arial"/>
        </w:rPr>
        <w:t>ltando para casa você larga a bola em um canto da casa. Na mesma noite seus amigos lhe convidam para jogar mais uma partida, neste momento o clima está mais agradável (temperatura baixa) então você vai pegar a bola e observa que ela está murcha. É possível</w:t>
      </w:r>
      <w:r>
        <w:rPr>
          <w:rFonts w:ascii="Arial" w:eastAsia="Arial" w:hAnsi="Arial" w:cs="Arial"/>
        </w:rPr>
        <w:t xml:space="preserve"> relacionar a demonstração realizada com a situação descrita? O que elas têm em comum? Justifique.”. A partir da situação problema, </w:t>
      </w:r>
      <w:r>
        <w:rPr>
          <w:rFonts w:ascii="Arial" w:eastAsia="Arial" w:hAnsi="Arial" w:cs="Arial"/>
        </w:rPr>
        <w:t>tínhamos</w:t>
      </w:r>
      <w:r>
        <w:rPr>
          <w:rFonts w:ascii="Arial" w:eastAsia="Arial" w:hAnsi="Arial" w:cs="Arial"/>
        </w:rPr>
        <w:t xml:space="preserve"> como pretensão que os alunos estabelecessem relações com as observações realizadas na atividade experimental demons</w:t>
      </w:r>
      <w:r>
        <w:rPr>
          <w:rFonts w:ascii="Arial" w:eastAsia="Arial" w:hAnsi="Arial" w:cs="Arial"/>
        </w:rPr>
        <w:t>trativa, para justificar por que o volume da bola era modificado conforme a temperatura ambiente sofria mudanças.</w:t>
      </w: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</w:rPr>
        <w:t>Com a atividade concluída, foi discutido com os alunos cada uma das etapas. Para isso, foi utilizado uma pequena apresentação em slides elabor</w:t>
      </w:r>
      <w:r>
        <w:rPr>
          <w:rFonts w:ascii="Arial" w:eastAsia="Arial" w:hAnsi="Arial" w:cs="Arial"/>
        </w:rPr>
        <w:t xml:space="preserve">ada pelas bolsistas juntamente com a professora supervisora, nesta continha uma síntese do conteúdo e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</w:rPr>
        <w:t xml:space="preserve"> discutid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 a relação que as situações problemas propostas tinham com cada transformação.</w:t>
      </w: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</w:rPr>
        <w:t>Após toda a atividade implementada, foram tabuladas as respost</w:t>
      </w:r>
      <w:r>
        <w:rPr>
          <w:rFonts w:ascii="Arial" w:eastAsia="Arial" w:hAnsi="Arial" w:cs="Arial"/>
        </w:rPr>
        <w:t xml:space="preserve">as dos alunos e assim foi possível analisar as mesmas e também verificar quais </w:t>
      </w:r>
      <w:r>
        <w:rPr>
          <w:rFonts w:ascii="Arial" w:eastAsia="Arial" w:hAnsi="Arial" w:cs="Arial"/>
        </w:rPr>
        <w:t xml:space="preserve">eram </w:t>
      </w:r>
      <w:r>
        <w:rPr>
          <w:rFonts w:ascii="Arial" w:eastAsia="Arial" w:hAnsi="Arial" w:cs="Arial"/>
        </w:rPr>
        <w:t xml:space="preserve">seus conhecimentos iniciais sobre o assunto tratado. Para este trabalho, iremos mostrar apenas os resultados obtidos da segunda etapa, ou seja, a etapa que trata sobre a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ansformaç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sobárica. </w:t>
      </w: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</w:rPr>
        <w:t>Além das respostas tabeladas, outro material de análise foi os registros da implementação da atividade no Diário da Prática Pedagógica (DPP). O diário é um instrumento utilizado pelo docente para registrar e identificar dificuldades</w:t>
      </w:r>
      <w:r>
        <w:rPr>
          <w:rFonts w:ascii="Arial" w:eastAsia="Arial" w:hAnsi="Arial" w:cs="Arial"/>
        </w:rPr>
        <w:t xml:space="preserve"> encontradas tanto em seu trabalho em sala de aula quanto na atividade realizada pelo aluno. Os registros </w:t>
      </w:r>
      <w:r>
        <w:rPr>
          <w:rFonts w:ascii="Arial" w:eastAsia="Arial" w:hAnsi="Arial" w:cs="Arial"/>
        </w:rPr>
        <w:t>foram</w:t>
      </w:r>
      <w:r>
        <w:rPr>
          <w:rFonts w:ascii="Arial" w:eastAsia="Arial" w:hAnsi="Arial" w:cs="Arial"/>
        </w:rPr>
        <w:t xml:space="preserve"> escritos logo após o término da implementação, garantindo</w:t>
      </w:r>
      <w:r>
        <w:rPr>
          <w:rFonts w:ascii="Arial" w:eastAsia="Arial" w:hAnsi="Arial" w:cs="Arial"/>
        </w:rPr>
        <w:t xml:space="preserve"> que nenhum detalhe da aula fosse esquecido.</w:t>
      </w:r>
    </w:p>
    <w:p w:rsidR="002714A8" w:rsidRDefault="002714A8">
      <w:pPr>
        <w:pStyle w:val="normal0"/>
        <w:jc w:val="both"/>
      </w:pP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  <w:b/>
        </w:rPr>
        <w:t>RESULTADOS E ANÁLISE</w:t>
      </w:r>
    </w:p>
    <w:p w:rsidR="002714A8" w:rsidRDefault="002714A8">
      <w:pPr>
        <w:pStyle w:val="normal0"/>
      </w:pP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  <w:highlight w:val="white"/>
        </w:rPr>
        <w:t xml:space="preserve">A análise das respostas dos estudantes às questões propostas permitiu identificar os conhecimentos iniciais acerca da </w:t>
      </w:r>
      <w:r>
        <w:rPr>
          <w:rFonts w:ascii="Arial" w:eastAsia="Arial" w:hAnsi="Arial" w:cs="Arial"/>
          <w:highlight w:val="white"/>
        </w:rPr>
        <w:t>t</w:t>
      </w:r>
      <w:r>
        <w:rPr>
          <w:rFonts w:ascii="Arial" w:eastAsia="Arial" w:hAnsi="Arial" w:cs="Arial"/>
          <w:highlight w:val="white"/>
        </w:rPr>
        <w:t>ransformaç</w:t>
      </w:r>
      <w:r>
        <w:rPr>
          <w:rFonts w:ascii="Arial" w:eastAsia="Arial" w:hAnsi="Arial" w:cs="Arial"/>
          <w:highlight w:val="white"/>
        </w:rPr>
        <w:t>ão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i</w:t>
      </w:r>
      <w:r>
        <w:rPr>
          <w:rFonts w:ascii="Arial" w:eastAsia="Arial" w:hAnsi="Arial" w:cs="Arial"/>
          <w:highlight w:val="white"/>
        </w:rPr>
        <w:t>sobárica.</w:t>
      </w: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  <w:highlight w:val="white"/>
        </w:rPr>
        <w:t>Pudemos inferir, a partir da observação das aulas, que todos os alunos participaram da realização da atividade. N</w:t>
      </w:r>
      <w:r>
        <w:rPr>
          <w:rFonts w:ascii="Arial" w:eastAsia="Arial" w:hAnsi="Arial" w:cs="Arial"/>
          <w:highlight w:val="white"/>
        </w:rPr>
        <w:t xml:space="preserve">este trabalho analisaremos apenas as respostas da situação problema que se refere a </w:t>
      </w:r>
      <w:r>
        <w:rPr>
          <w:rFonts w:ascii="Arial" w:eastAsia="Arial" w:hAnsi="Arial" w:cs="Arial"/>
          <w:highlight w:val="white"/>
        </w:rPr>
        <w:t>t</w:t>
      </w:r>
      <w:r>
        <w:rPr>
          <w:rFonts w:ascii="Arial" w:eastAsia="Arial" w:hAnsi="Arial" w:cs="Arial"/>
          <w:highlight w:val="white"/>
        </w:rPr>
        <w:t>ransformaç</w:t>
      </w:r>
      <w:r>
        <w:rPr>
          <w:rFonts w:ascii="Arial" w:eastAsia="Arial" w:hAnsi="Arial" w:cs="Arial"/>
          <w:highlight w:val="white"/>
        </w:rPr>
        <w:t>ão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i</w:t>
      </w:r>
      <w:r>
        <w:rPr>
          <w:rFonts w:ascii="Arial" w:eastAsia="Arial" w:hAnsi="Arial" w:cs="Arial"/>
          <w:highlight w:val="white"/>
        </w:rPr>
        <w:t>sobárica.</w:t>
      </w: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  <w:highlight w:val="white"/>
        </w:rPr>
        <w:t xml:space="preserve"> Logo, a tabela 1 ilustra as respostas dos alunos referente a situação problema proposta. </w:t>
      </w:r>
    </w:p>
    <w:p w:rsidR="002714A8" w:rsidRDefault="002714A8">
      <w:pPr>
        <w:pStyle w:val="normal0"/>
        <w:ind w:firstLine="709"/>
        <w:jc w:val="both"/>
      </w:pPr>
    </w:p>
    <w:tbl>
      <w:tblPr>
        <w:tblStyle w:val="a"/>
        <w:tblW w:w="8536" w:type="dxa"/>
        <w:tblInd w:w="-107" w:type="dxa"/>
        <w:tblLayout w:type="fixed"/>
        <w:tblLook w:val="0000"/>
      </w:tblPr>
      <w:tblGrid>
        <w:gridCol w:w="5507"/>
        <w:gridCol w:w="3029"/>
      </w:tblGrid>
      <w:tr w:rsidR="002714A8">
        <w:trPr>
          <w:trHeight w:val="460"/>
        </w:trPr>
        <w:tc>
          <w:tcPr>
            <w:tcW w:w="8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14A8" w:rsidRDefault="006A5DB0">
            <w:pPr>
              <w:pStyle w:val="normal0"/>
              <w:ind w:firstLine="700"/>
              <w:jc w:val="both"/>
            </w:pPr>
            <w:r>
              <w:rPr>
                <w:rFonts w:ascii="Arial" w:eastAsia="Arial" w:hAnsi="Arial" w:cs="Arial"/>
                <w:b/>
              </w:rPr>
              <w:t>Situação problema sobre Transformaç</w:t>
            </w:r>
            <w:r>
              <w:rPr>
                <w:rFonts w:ascii="Arial" w:eastAsia="Arial" w:hAnsi="Arial" w:cs="Arial"/>
                <w:b/>
              </w:rPr>
              <w:t>ões</w:t>
            </w:r>
            <w:r>
              <w:rPr>
                <w:rFonts w:ascii="Arial" w:eastAsia="Arial" w:hAnsi="Arial" w:cs="Arial"/>
                <w:b/>
              </w:rPr>
              <w:t xml:space="preserve"> Isobárica</w:t>
            </w:r>
          </w:p>
        </w:tc>
      </w:tr>
      <w:tr w:rsidR="002714A8">
        <w:trPr>
          <w:trHeight w:val="2200"/>
        </w:trPr>
        <w:tc>
          <w:tcPr>
            <w:tcW w:w="8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14A8" w:rsidRDefault="002714A8">
            <w:pPr>
              <w:pStyle w:val="normal0"/>
              <w:ind w:firstLine="700"/>
              <w:jc w:val="both"/>
            </w:pPr>
          </w:p>
          <w:p w:rsidR="002714A8" w:rsidRDefault="006A5DB0">
            <w:pPr>
              <w:pStyle w:val="normal0"/>
              <w:ind w:firstLine="700"/>
              <w:jc w:val="both"/>
            </w:pPr>
            <w:r>
              <w:rPr>
                <w:rFonts w:ascii="Arial" w:eastAsia="Arial" w:hAnsi="Arial" w:cs="Arial"/>
              </w:rPr>
              <w:t>Em um dia quente você decide encher uma bola de futebol para jogar uma partida com seus amigos, voltando para casa você larga a bola em um canto da casa. Na mesma noite seus amigos lhe convidam para jogar mais uma partida, neste momento o clima está mais a</w:t>
            </w:r>
            <w:r>
              <w:rPr>
                <w:rFonts w:ascii="Arial" w:eastAsia="Arial" w:hAnsi="Arial" w:cs="Arial"/>
              </w:rPr>
              <w:t>gradável ( temperatura baixa) então você vai pegar a bola e observa que ela está murcha. É possível relacionar a demonstração realizada com a situação descrita?  O que elas têm em comum? Justifique.</w:t>
            </w:r>
          </w:p>
          <w:p w:rsidR="002714A8" w:rsidRDefault="002714A8">
            <w:pPr>
              <w:pStyle w:val="normal0"/>
              <w:ind w:firstLine="700"/>
              <w:jc w:val="both"/>
            </w:pPr>
          </w:p>
        </w:tc>
      </w:tr>
      <w:tr w:rsidR="002714A8">
        <w:trPr>
          <w:trHeight w:val="420"/>
        </w:trPr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14A8" w:rsidRDefault="006A5DB0">
            <w:pPr>
              <w:pStyle w:val="normal0"/>
              <w:ind w:firstLine="700"/>
              <w:jc w:val="both"/>
            </w:pPr>
            <w:r>
              <w:rPr>
                <w:rFonts w:ascii="Arial" w:eastAsia="Arial" w:hAnsi="Arial" w:cs="Arial"/>
              </w:rPr>
              <w:t>Exemplos de respostas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14A8" w:rsidRDefault="006A5DB0">
            <w:pPr>
              <w:pStyle w:val="normal0"/>
              <w:ind w:firstLine="700"/>
              <w:jc w:val="both"/>
            </w:pPr>
            <w:r>
              <w:rPr>
                <w:rFonts w:ascii="Arial" w:eastAsia="Arial" w:hAnsi="Arial" w:cs="Arial"/>
              </w:rPr>
              <w:t xml:space="preserve">Números de alunos </w:t>
            </w:r>
          </w:p>
        </w:tc>
      </w:tr>
      <w:tr w:rsidR="002714A8">
        <w:trPr>
          <w:trHeight w:val="440"/>
        </w:trPr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14A8" w:rsidRDefault="006A5DB0">
            <w:pPr>
              <w:pStyle w:val="normal0"/>
              <w:ind w:firstLine="700"/>
              <w:jc w:val="both"/>
            </w:pPr>
            <w:r>
              <w:rPr>
                <w:rFonts w:ascii="Arial" w:eastAsia="Arial" w:hAnsi="Arial" w:cs="Arial"/>
              </w:rPr>
              <w:t>Maior a temperatura, maior é o volume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14A8" w:rsidRDefault="006A5DB0">
            <w:pPr>
              <w:pStyle w:val="normal0"/>
              <w:ind w:firstLine="700"/>
              <w:jc w:val="both"/>
            </w:pPr>
            <w:r>
              <w:rPr>
                <w:rFonts w:ascii="Arial" w:eastAsia="Arial" w:hAnsi="Arial" w:cs="Arial"/>
              </w:rPr>
              <w:t>28</w:t>
            </w:r>
          </w:p>
        </w:tc>
      </w:tr>
      <w:tr w:rsidR="002714A8">
        <w:trPr>
          <w:trHeight w:val="380"/>
        </w:trPr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14A8" w:rsidRDefault="006A5DB0">
            <w:pPr>
              <w:pStyle w:val="normal0"/>
              <w:ind w:firstLine="700"/>
              <w:jc w:val="both"/>
            </w:pPr>
            <w:r>
              <w:rPr>
                <w:rFonts w:ascii="Arial" w:eastAsia="Arial" w:hAnsi="Arial" w:cs="Arial"/>
              </w:rPr>
              <w:t>Devido a pressão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14A8" w:rsidRDefault="006A5DB0">
            <w:pPr>
              <w:pStyle w:val="normal0"/>
              <w:ind w:firstLine="700"/>
              <w:jc w:val="both"/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2714A8">
        <w:trPr>
          <w:trHeight w:val="440"/>
        </w:trPr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14A8" w:rsidRDefault="006A5DB0">
            <w:pPr>
              <w:pStyle w:val="normal0"/>
              <w:ind w:firstLine="700"/>
              <w:jc w:val="both"/>
            </w:pPr>
            <w:r>
              <w:rPr>
                <w:rFonts w:ascii="Arial" w:eastAsia="Arial" w:hAnsi="Arial" w:cs="Arial"/>
              </w:rPr>
              <w:t>Devido a variação de temperatura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14A8" w:rsidRDefault="006A5DB0">
            <w:pPr>
              <w:pStyle w:val="normal0"/>
              <w:ind w:firstLine="700"/>
              <w:jc w:val="both"/>
            </w:pPr>
            <w:r>
              <w:rPr>
                <w:rFonts w:ascii="Arial" w:eastAsia="Arial" w:hAnsi="Arial" w:cs="Arial"/>
              </w:rPr>
              <w:t>3</w:t>
            </w:r>
          </w:p>
        </w:tc>
      </w:tr>
      <w:tr w:rsidR="002714A8">
        <w:trPr>
          <w:trHeight w:val="420"/>
        </w:trPr>
        <w:tc>
          <w:tcPr>
            <w:tcW w:w="5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14A8" w:rsidRDefault="006A5DB0">
            <w:pPr>
              <w:pStyle w:val="normal0"/>
              <w:ind w:firstLine="700"/>
              <w:jc w:val="both"/>
            </w:pPr>
            <w:r>
              <w:rPr>
                <w:rFonts w:ascii="Arial" w:eastAsia="Arial" w:hAnsi="Arial" w:cs="Arial"/>
              </w:rPr>
              <w:t xml:space="preserve">Resposta não identificada 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14A8" w:rsidRDefault="006A5DB0">
            <w:pPr>
              <w:pStyle w:val="normal0"/>
              <w:ind w:firstLine="700"/>
              <w:jc w:val="both"/>
            </w:pPr>
            <w:r>
              <w:rPr>
                <w:rFonts w:ascii="Arial" w:eastAsia="Arial" w:hAnsi="Arial" w:cs="Arial"/>
              </w:rPr>
              <w:t>1</w:t>
            </w:r>
          </w:p>
        </w:tc>
      </w:tr>
    </w:tbl>
    <w:p w:rsidR="002714A8" w:rsidRDefault="006A5DB0">
      <w:pPr>
        <w:pStyle w:val="normal0"/>
        <w:jc w:val="center"/>
      </w:pPr>
      <w:r>
        <w:rPr>
          <w:rFonts w:ascii="Arial" w:eastAsia="Arial" w:hAnsi="Arial" w:cs="Arial"/>
          <w:sz w:val="23"/>
        </w:rPr>
        <w:t xml:space="preserve">Tabela 1: Síntese das respostas dos alunos </w:t>
      </w:r>
    </w:p>
    <w:p w:rsidR="002714A8" w:rsidRDefault="002714A8">
      <w:pPr>
        <w:pStyle w:val="normal0"/>
      </w:pP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  <w:highlight w:val="white"/>
        </w:rPr>
        <w:t xml:space="preserve">Com base na análise da situação problema apresentadas na tabela 1, verificamos que a maioria dos estudantes foi ao encontro da resposta esperada,  ou seja 28 dos 36 estudante deram a entender em suas respostas que a variação da temperatura é proporcional </w:t>
      </w:r>
      <w:r>
        <w:rPr>
          <w:rFonts w:ascii="Arial" w:eastAsia="Arial" w:hAnsi="Arial" w:cs="Arial"/>
          <w:highlight w:val="white"/>
        </w:rPr>
        <w:t>à</w:t>
      </w:r>
      <w:r>
        <w:rPr>
          <w:rFonts w:ascii="Arial" w:eastAsia="Arial" w:hAnsi="Arial" w:cs="Arial"/>
          <w:highlight w:val="white"/>
        </w:rPr>
        <w:t xml:space="preserve"> variação do volume, isso pode ser verificado nos exemplos de respostas abaixo:</w:t>
      </w:r>
    </w:p>
    <w:p w:rsidR="002714A8" w:rsidRDefault="002714A8">
      <w:pPr>
        <w:pStyle w:val="normal0"/>
      </w:pPr>
    </w:p>
    <w:p w:rsidR="002714A8" w:rsidRDefault="006A5DB0">
      <w:pPr>
        <w:pStyle w:val="normal0"/>
        <w:ind w:left="2280"/>
        <w:jc w:val="both"/>
      </w:pPr>
      <w:r>
        <w:rPr>
          <w:rFonts w:ascii="Arial" w:eastAsia="Arial" w:hAnsi="Arial" w:cs="Arial"/>
          <w:i/>
          <w:sz w:val="23"/>
          <w:highlight w:val="white"/>
        </w:rPr>
        <w:t>“Sim, pois nos dois exemplos há variação de temperatura e volume. Isso porque as moléculas se agitam fazendo essas alterações.”</w:t>
      </w:r>
    </w:p>
    <w:p w:rsidR="002714A8" w:rsidRDefault="002714A8">
      <w:pPr>
        <w:pStyle w:val="normal0"/>
        <w:ind w:left="2280"/>
        <w:jc w:val="both"/>
      </w:pPr>
    </w:p>
    <w:p w:rsidR="002714A8" w:rsidRDefault="006A5DB0">
      <w:pPr>
        <w:pStyle w:val="normal0"/>
        <w:ind w:left="2280"/>
        <w:jc w:val="both"/>
      </w:pPr>
      <w:r>
        <w:rPr>
          <w:rFonts w:ascii="Arial" w:eastAsia="Arial" w:hAnsi="Arial" w:cs="Arial"/>
          <w:i/>
          <w:sz w:val="23"/>
          <w:highlight w:val="white"/>
        </w:rPr>
        <w:t>“ A situação está relaciona com a demonstração porque com a mudança de temperatura, ocorre também uma mudança de volume. Temperatura mais alta o volume é maior, temperatura mais baixa o volume é menor.”</w:t>
      </w:r>
    </w:p>
    <w:p w:rsidR="002714A8" w:rsidRDefault="002714A8">
      <w:pPr>
        <w:pStyle w:val="normal0"/>
        <w:ind w:left="2280"/>
        <w:jc w:val="both"/>
      </w:pPr>
    </w:p>
    <w:p w:rsidR="002714A8" w:rsidRDefault="006A5DB0">
      <w:pPr>
        <w:pStyle w:val="normal0"/>
        <w:ind w:left="2280"/>
        <w:jc w:val="both"/>
      </w:pPr>
      <w:r>
        <w:rPr>
          <w:rFonts w:ascii="Arial" w:eastAsia="Arial" w:hAnsi="Arial" w:cs="Arial"/>
          <w:i/>
          <w:sz w:val="23"/>
          <w:highlight w:val="white"/>
        </w:rPr>
        <w:t>“ O aumento da temperatura  faz com que as moléculas</w:t>
      </w:r>
      <w:r>
        <w:rPr>
          <w:rFonts w:ascii="Arial" w:eastAsia="Arial" w:hAnsi="Arial" w:cs="Arial"/>
          <w:i/>
          <w:sz w:val="23"/>
          <w:highlight w:val="white"/>
        </w:rPr>
        <w:t xml:space="preserve"> de ar se expandem enchendo a bola mais facilmente, enquanto a queda de temperatura faz com que as moléculas de ar diminuam a distância entre si deixando a bola murcha.”</w:t>
      </w:r>
    </w:p>
    <w:p w:rsidR="002714A8" w:rsidRDefault="002714A8">
      <w:pPr>
        <w:pStyle w:val="normal0"/>
        <w:ind w:left="2280"/>
        <w:jc w:val="both"/>
      </w:pPr>
    </w:p>
    <w:p w:rsidR="002714A8" w:rsidRDefault="006A5DB0">
      <w:pPr>
        <w:pStyle w:val="normal0"/>
        <w:ind w:left="2280"/>
        <w:jc w:val="both"/>
      </w:pPr>
      <w:r>
        <w:rPr>
          <w:rFonts w:ascii="Arial" w:eastAsia="Arial" w:hAnsi="Arial" w:cs="Arial"/>
          <w:i/>
          <w:sz w:val="23"/>
          <w:highlight w:val="white"/>
        </w:rPr>
        <w:t xml:space="preserve">“Sim, o que elas tem em comum é o grau de agitação das moléculas, com a diferença de </w:t>
      </w:r>
      <w:r>
        <w:rPr>
          <w:rFonts w:ascii="Arial" w:eastAsia="Arial" w:hAnsi="Arial" w:cs="Arial"/>
          <w:i/>
          <w:sz w:val="23"/>
          <w:highlight w:val="white"/>
        </w:rPr>
        <w:t>temperatura.</w:t>
      </w:r>
    </w:p>
    <w:p w:rsidR="002714A8" w:rsidRDefault="002714A8">
      <w:pPr>
        <w:pStyle w:val="normal0"/>
      </w:pPr>
    </w:p>
    <w:p w:rsidR="002714A8" w:rsidRDefault="006A5DB0">
      <w:pPr>
        <w:pStyle w:val="normal0"/>
        <w:ind w:left="150" w:firstLine="570"/>
        <w:jc w:val="both"/>
      </w:pPr>
      <w:r>
        <w:rPr>
          <w:rFonts w:ascii="Arial" w:eastAsia="Arial" w:hAnsi="Arial" w:cs="Arial"/>
          <w:highlight w:val="white"/>
        </w:rPr>
        <w:t xml:space="preserve">Como </w:t>
      </w:r>
      <w:r>
        <w:rPr>
          <w:rFonts w:ascii="Arial" w:eastAsia="Arial" w:hAnsi="Arial" w:cs="Arial"/>
          <w:highlight w:val="white"/>
        </w:rPr>
        <w:t>podemos observar</w:t>
      </w:r>
      <w:r>
        <w:rPr>
          <w:rFonts w:ascii="Arial" w:eastAsia="Arial" w:hAnsi="Arial" w:cs="Arial"/>
          <w:highlight w:val="white"/>
        </w:rPr>
        <w:t xml:space="preserve"> nos exemplos acima, os alunos fizeram as relações adequadas entre a atividade experimental demonstrada pelas bolsistas e a situação problema apresentada. </w:t>
      </w:r>
    </w:p>
    <w:p w:rsidR="002714A8" w:rsidRDefault="006A5DB0">
      <w:pPr>
        <w:pStyle w:val="normal0"/>
        <w:ind w:left="150" w:firstLine="570"/>
        <w:jc w:val="both"/>
      </w:pPr>
      <w:r>
        <w:rPr>
          <w:rFonts w:ascii="Arial" w:eastAsia="Arial" w:hAnsi="Arial" w:cs="Arial"/>
          <w:highlight w:val="white"/>
        </w:rPr>
        <w:t>Entretanto, foi possível perceber que outros alunos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tiveram um po</w:t>
      </w:r>
      <w:r>
        <w:rPr>
          <w:rFonts w:ascii="Arial" w:eastAsia="Arial" w:hAnsi="Arial" w:cs="Arial"/>
          <w:highlight w:val="white"/>
        </w:rPr>
        <w:t xml:space="preserve">uco de dificuldade em fazer a relação entre a atividade experimental demonstrativa e a situação problema, pois em alguns casos as respostas não foram ao encontro do esperado. </w:t>
      </w:r>
      <w:r>
        <w:rPr>
          <w:rFonts w:ascii="Arial" w:eastAsia="Arial" w:hAnsi="Arial" w:cs="Arial"/>
          <w:highlight w:val="white"/>
        </w:rPr>
        <w:t xml:space="preserve">Verificamos também </w:t>
      </w:r>
      <w:r>
        <w:rPr>
          <w:rFonts w:ascii="Arial" w:eastAsia="Arial" w:hAnsi="Arial" w:cs="Arial"/>
          <w:highlight w:val="white"/>
        </w:rPr>
        <w:t xml:space="preserve">na tabela 1, que alguns alunos </w:t>
      </w:r>
      <w:r>
        <w:rPr>
          <w:rFonts w:ascii="Arial" w:eastAsia="Arial" w:hAnsi="Arial" w:cs="Arial"/>
          <w:highlight w:val="white"/>
        </w:rPr>
        <w:lastRenderedPageBreak/>
        <w:t>observaram que ocorria a variaç</w:t>
      </w:r>
      <w:r>
        <w:rPr>
          <w:rFonts w:ascii="Arial" w:eastAsia="Arial" w:hAnsi="Arial" w:cs="Arial"/>
          <w:highlight w:val="white"/>
        </w:rPr>
        <w:t>ão da temperatura, sem estabelecer a proporcionalidade com a variação do volume</w:t>
      </w:r>
      <w:r>
        <w:rPr>
          <w:rFonts w:ascii="Arial" w:eastAsia="Arial" w:hAnsi="Arial" w:cs="Arial"/>
          <w:highlight w:val="white"/>
        </w:rPr>
        <w:t>. Outros, ainda,</w:t>
      </w:r>
      <w:r>
        <w:rPr>
          <w:rFonts w:ascii="Arial" w:eastAsia="Arial" w:hAnsi="Arial" w:cs="Arial"/>
          <w:highlight w:val="white"/>
        </w:rPr>
        <w:t xml:space="preserve"> responderam que o que se modificava, neste caso, era a pressão. Isso pode ser verificado ao analisar os exemplos de respostas descritas abaixo:</w:t>
      </w:r>
    </w:p>
    <w:p w:rsidR="002714A8" w:rsidRDefault="002714A8">
      <w:pPr>
        <w:pStyle w:val="normal0"/>
        <w:ind w:left="150" w:firstLine="570"/>
        <w:jc w:val="both"/>
      </w:pPr>
    </w:p>
    <w:p w:rsidR="002714A8" w:rsidRDefault="006A5DB0">
      <w:pPr>
        <w:pStyle w:val="normal0"/>
        <w:ind w:left="2268"/>
        <w:jc w:val="both"/>
      </w:pPr>
      <w:r>
        <w:rPr>
          <w:rFonts w:ascii="Arial" w:eastAsia="Arial" w:hAnsi="Arial" w:cs="Arial"/>
          <w:sz w:val="23"/>
          <w:highlight w:val="white"/>
        </w:rPr>
        <w:t>“</w:t>
      </w:r>
      <w:r>
        <w:rPr>
          <w:rFonts w:ascii="Arial" w:eastAsia="Arial" w:hAnsi="Arial" w:cs="Arial"/>
          <w:i/>
          <w:sz w:val="23"/>
          <w:highlight w:val="white"/>
        </w:rPr>
        <w:t>Elas tem uma pressão que pode aumentar ou diminuir dependendo da temperatura.”</w:t>
      </w:r>
    </w:p>
    <w:p w:rsidR="002714A8" w:rsidRDefault="002714A8">
      <w:pPr>
        <w:pStyle w:val="normal0"/>
        <w:ind w:left="2268"/>
        <w:jc w:val="both"/>
      </w:pPr>
    </w:p>
    <w:p w:rsidR="002714A8" w:rsidRDefault="006A5DB0">
      <w:pPr>
        <w:pStyle w:val="normal0"/>
        <w:ind w:left="2268"/>
        <w:jc w:val="both"/>
      </w:pPr>
      <w:r>
        <w:rPr>
          <w:rFonts w:ascii="Arial" w:eastAsia="Arial" w:hAnsi="Arial" w:cs="Arial"/>
          <w:i/>
          <w:sz w:val="23"/>
          <w:highlight w:val="white"/>
        </w:rPr>
        <w:t>“Sim, é possível relacionar, pois há em comum a parte em que uma faz o inverso da outra, pois há diferença de temperatura.”</w:t>
      </w:r>
    </w:p>
    <w:p w:rsidR="002714A8" w:rsidRDefault="002714A8">
      <w:pPr>
        <w:pStyle w:val="normal0"/>
      </w:pP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  <w:highlight w:val="white"/>
        </w:rPr>
        <w:t xml:space="preserve">Nesses exemplos, </w:t>
      </w:r>
      <w:r>
        <w:rPr>
          <w:rFonts w:ascii="Arial" w:eastAsia="Arial" w:hAnsi="Arial" w:cs="Arial"/>
          <w:highlight w:val="white"/>
        </w:rPr>
        <w:t xml:space="preserve">verificamos </w:t>
      </w:r>
      <w:r>
        <w:rPr>
          <w:rFonts w:ascii="Arial" w:eastAsia="Arial" w:hAnsi="Arial" w:cs="Arial"/>
          <w:highlight w:val="white"/>
        </w:rPr>
        <w:t xml:space="preserve">que os alunos tiveram </w:t>
      </w:r>
      <w:r>
        <w:rPr>
          <w:rFonts w:ascii="Arial" w:eastAsia="Arial" w:hAnsi="Arial" w:cs="Arial"/>
          <w:highlight w:val="white"/>
        </w:rPr>
        <w:t>dificuldade em observar que est</w:t>
      </w:r>
      <w:r>
        <w:rPr>
          <w:rFonts w:ascii="Arial" w:eastAsia="Arial" w:hAnsi="Arial" w:cs="Arial"/>
          <w:highlight w:val="white"/>
        </w:rPr>
        <w:t>a</w:t>
      </w:r>
      <w:r>
        <w:rPr>
          <w:rFonts w:ascii="Arial" w:eastAsia="Arial" w:hAnsi="Arial" w:cs="Arial"/>
          <w:highlight w:val="white"/>
        </w:rPr>
        <w:t xml:space="preserve"> relação era referente a </w:t>
      </w:r>
      <w:r>
        <w:rPr>
          <w:rFonts w:ascii="Arial" w:eastAsia="Arial" w:hAnsi="Arial" w:cs="Arial"/>
          <w:highlight w:val="white"/>
        </w:rPr>
        <w:t>t</w:t>
      </w:r>
      <w:r>
        <w:rPr>
          <w:rFonts w:ascii="Arial" w:eastAsia="Arial" w:hAnsi="Arial" w:cs="Arial"/>
          <w:highlight w:val="white"/>
        </w:rPr>
        <w:t>ransformaç</w:t>
      </w:r>
      <w:r>
        <w:rPr>
          <w:rFonts w:ascii="Arial" w:eastAsia="Arial" w:hAnsi="Arial" w:cs="Arial"/>
          <w:highlight w:val="white"/>
        </w:rPr>
        <w:t>ão</w:t>
      </w:r>
      <w:r>
        <w:rPr>
          <w:rFonts w:ascii="Arial" w:eastAsia="Arial" w:hAnsi="Arial" w:cs="Arial"/>
          <w:highlight w:val="white"/>
        </w:rPr>
        <w:t xml:space="preserve"> isobárica. Como sabemos, nesta transformação a pressão se mantém constante e o volume varia de forma proporcional a variação da temperatura.</w:t>
      </w:r>
    </w:p>
    <w:p w:rsidR="002714A8" w:rsidRDefault="006A5DB0">
      <w:pPr>
        <w:pStyle w:val="normal0"/>
        <w:ind w:firstLine="709"/>
        <w:jc w:val="both"/>
      </w:pPr>
      <w:r>
        <w:rPr>
          <w:rFonts w:ascii="Arial" w:eastAsia="Arial" w:hAnsi="Arial" w:cs="Arial"/>
          <w:highlight w:val="white"/>
        </w:rPr>
        <w:t xml:space="preserve">É </w:t>
      </w:r>
      <w:r w:rsidR="00647717">
        <w:rPr>
          <w:rFonts w:ascii="Arial" w:eastAsia="Arial" w:hAnsi="Arial" w:cs="Arial"/>
          <w:highlight w:val="white"/>
        </w:rPr>
        <w:t>possível</w:t>
      </w:r>
      <w:r>
        <w:rPr>
          <w:rFonts w:ascii="Arial" w:eastAsia="Arial" w:hAnsi="Arial" w:cs="Arial"/>
          <w:highlight w:val="white"/>
        </w:rPr>
        <w:t xml:space="preserve"> di</w:t>
      </w:r>
      <w:r>
        <w:rPr>
          <w:rFonts w:ascii="Arial" w:eastAsia="Arial" w:hAnsi="Arial" w:cs="Arial"/>
          <w:highlight w:val="white"/>
        </w:rPr>
        <w:t>zer que mesmo a atividade sendo</w:t>
      </w:r>
      <w:r>
        <w:rPr>
          <w:rFonts w:ascii="Arial" w:eastAsia="Arial" w:hAnsi="Arial" w:cs="Arial"/>
          <w:highlight w:val="white"/>
        </w:rPr>
        <w:t xml:space="preserve"> introdutória a maioria dos alunos consegui</w:t>
      </w:r>
      <w:r>
        <w:rPr>
          <w:rFonts w:ascii="Arial" w:eastAsia="Arial" w:hAnsi="Arial" w:cs="Arial"/>
          <w:highlight w:val="white"/>
        </w:rPr>
        <w:t>u</w:t>
      </w:r>
      <w:r>
        <w:rPr>
          <w:rFonts w:ascii="Arial" w:eastAsia="Arial" w:hAnsi="Arial" w:cs="Arial"/>
          <w:highlight w:val="white"/>
        </w:rPr>
        <w:t xml:space="preserve"> fazer a relação correta</w:t>
      </w:r>
      <w:r>
        <w:rPr>
          <w:rFonts w:ascii="Arial" w:eastAsia="Arial" w:hAnsi="Arial" w:cs="Arial"/>
          <w:highlight w:val="white"/>
        </w:rPr>
        <w:t>. P</w:t>
      </w:r>
      <w:r>
        <w:rPr>
          <w:rFonts w:ascii="Arial" w:eastAsia="Arial" w:hAnsi="Arial" w:cs="Arial"/>
          <w:highlight w:val="white"/>
        </w:rPr>
        <w:t>odemos atribuir este desempenho dos alunos aos recursos utilizados, pois com estes os alunos demonstraram interesse para participar da aula, fazer a discussões solicitadas e também cons</w:t>
      </w:r>
      <w:r>
        <w:rPr>
          <w:rFonts w:ascii="Arial" w:eastAsia="Arial" w:hAnsi="Arial" w:cs="Arial"/>
          <w:highlight w:val="white"/>
        </w:rPr>
        <w:t xml:space="preserve">eguiram identificar as variáveis de estado que estavam presentes no processo estudado, ou seja, conseguiram relacionar os exemplos dados ao volume e a temperatura que variam proporcionalmente e com a pressão que permanece constante na </w:t>
      </w:r>
      <w:r>
        <w:rPr>
          <w:rFonts w:ascii="Arial" w:eastAsia="Arial" w:hAnsi="Arial" w:cs="Arial"/>
          <w:highlight w:val="white"/>
        </w:rPr>
        <w:t>t</w:t>
      </w:r>
      <w:r>
        <w:rPr>
          <w:rFonts w:ascii="Arial" w:eastAsia="Arial" w:hAnsi="Arial" w:cs="Arial"/>
          <w:highlight w:val="white"/>
        </w:rPr>
        <w:t>ransformaç</w:t>
      </w:r>
      <w:r>
        <w:rPr>
          <w:rFonts w:ascii="Arial" w:eastAsia="Arial" w:hAnsi="Arial" w:cs="Arial"/>
          <w:highlight w:val="white"/>
        </w:rPr>
        <w:t>ão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i</w:t>
      </w:r>
      <w:r>
        <w:rPr>
          <w:rFonts w:ascii="Arial" w:eastAsia="Arial" w:hAnsi="Arial" w:cs="Arial"/>
          <w:highlight w:val="white"/>
        </w:rPr>
        <w:t>sobári</w:t>
      </w:r>
      <w:r>
        <w:rPr>
          <w:rFonts w:ascii="Arial" w:eastAsia="Arial" w:hAnsi="Arial" w:cs="Arial"/>
          <w:highlight w:val="white"/>
        </w:rPr>
        <w:t>ca.</w:t>
      </w:r>
    </w:p>
    <w:p w:rsidR="002714A8" w:rsidRDefault="002714A8">
      <w:pPr>
        <w:pStyle w:val="normal0"/>
        <w:jc w:val="both"/>
      </w:pPr>
    </w:p>
    <w:p w:rsidR="002714A8" w:rsidRDefault="006A5DB0">
      <w:pPr>
        <w:pStyle w:val="normal0"/>
        <w:jc w:val="both"/>
      </w:pPr>
      <w:r>
        <w:rPr>
          <w:rFonts w:ascii="Arial" w:eastAsia="Arial" w:hAnsi="Arial" w:cs="Arial"/>
          <w:b/>
        </w:rPr>
        <w:t>CONCLUSÕES</w:t>
      </w:r>
    </w:p>
    <w:p w:rsidR="002714A8" w:rsidRDefault="002714A8">
      <w:pPr>
        <w:pStyle w:val="normal0"/>
      </w:pPr>
    </w:p>
    <w:p w:rsidR="002714A8" w:rsidRDefault="006A5DB0">
      <w:pPr>
        <w:pStyle w:val="normal0"/>
        <w:ind w:firstLine="700"/>
        <w:jc w:val="both"/>
      </w:pPr>
      <w:r>
        <w:rPr>
          <w:rFonts w:ascii="Arial" w:eastAsia="Arial" w:hAnsi="Arial" w:cs="Arial"/>
          <w:highlight w:val="white"/>
        </w:rPr>
        <w:t xml:space="preserve">A abordagem investigativa proposta favoreceu a reflexão e a troca de ideias dos estudantes aliando </w:t>
      </w:r>
      <w:r>
        <w:rPr>
          <w:rFonts w:ascii="Arial" w:eastAsia="Arial" w:hAnsi="Arial" w:cs="Arial"/>
          <w:highlight w:val="white"/>
        </w:rPr>
        <w:t>dois</w:t>
      </w:r>
      <w:r>
        <w:rPr>
          <w:rFonts w:ascii="Arial" w:eastAsia="Arial" w:hAnsi="Arial" w:cs="Arial"/>
          <w:highlight w:val="white"/>
        </w:rPr>
        <w:t xml:space="preserve"> recursos diferenciados, ou seja, a atividade demonstrativa experimental e a situação problema. Com  esta atividade didática</w:t>
      </w:r>
      <w:r>
        <w:rPr>
          <w:rFonts w:ascii="Arial" w:eastAsia="Arial" w:hAnsi="Arial" w:cs="Arial"/>
          <w:highlight w:val="white"/>
        </w:rPr>
        <w:t xml:space="preserve">, </w:t>
      </w:r>
      <w:r>
        <w:rPr>
          <w:rFonts w:ascii="Arial" w:eastAsia="Arial" w:hAnsi="Arial" w:cs="Arial"/>
          <w:highlight w:val="white"/>
        </w:rPr>
        <w:t>procuramos</w:t>
      </w:r>
      <w:r>
        <w:rPr>
          <w:rFonts w:ascii="Arial" w:eastAsia="Arial" w:hAnsi="Arial" w:cs="Arial"/>
          <w:highlight w:val="white"/>
        </w:rPr>
        <w:t xml:space="preserve"> uma forma de desenvolver no estudante uma motivação para a introdução do novo conteúdo que seria abordado, as transformações gasosas, integrando a teoria com a prática. </w:t>
      </w:r>
      <w:r>
        <w:rPr>
          <w:rFonts w:ascii="Arial" w:eastAsia="Arial" w:hAnsi="Arial" w:cs="Arial"/>
        </w:rPr>
        <w:t>Pod</w:t>
      </w:r>
      <w:r>
        <w:rPr>
          <w:rFonts w:ascii="Arial" w:eastAsia="Arial" w:hAnsi="Arial" w:cs="Arial"/>
        </w:rPr>
        <w:t>emos</w:t>
      </w:r>
      <w:r>
        <w:rPr>
          <w:rFonts w:ascii="Arial" w:eastAsia="Arial" w:hAnsi="Arial" w:cs="Arial"/>
        </w:rPr>
        <w:t xml:space="preserve"> perceber que mesmo a atividade sendo introdutória, os alunos tiveram condições de responder a situação problema relacionando</w:t>
      </w:r>
      <w:r>
        <w:rPr>
          <w:rFonts w:ascii="Arial" w:eastAsia="Arial" w:hAnsi="Arial" w:cs="Arial"/>
        </w:rPr>
        <w:t xml:space="preserve"> esta </w:t>
      </w:r>
      <w:r>
        <w:rPr>
          <w:rFonts w:ascii="Arial" w:eastAsia="Arial" w:hAnsi="Arial" w:cs="Arial"/>
        </w:rPr>
        <w:t>com a atividade experimental demonstrativa.</w:t>
      </w:r>
    </w:p>
    <w:p w:rsidR="002714A8" w:rsidRDefault="006A5DB0">
      <w:pPr>
        <w:pStyle w:val="normal0"/>
        <w:ind w:firstLine="700"/>
        <w:jc w:val="both"/>
      </w:pPr>
      <w:r>
        <w:rPr>
          <w:rFonts w:ascii="Arial" w:eastAsia="Arial" w:hAnsi="Arial" w:cs="Arial"/>
        </w:rPr>
        <w:t xml:space="preserve"> Por meio da análise das respostas descritas na tabela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, podemos concluir que os</w:t>
      </w:r>
      <w:r>
        <w:rPr>
          <w:rFonts w:ascii="Arial" w:eastAsia="Arial" w:hAnsi="Arial" w:cs="Arial"/>
        </w:rPr>
        <w:t xml:space="preserve"> alunos chegaram a tais respostas</w:t>
      </w:r>
      <w:r>
        <w:rPr>
          <w:sz w:val="16"/>
        </w:rPr>
        <w:t xml:space="preserve"> </w:t>
      </w:r>
      <w:r>
        <w:rPr>
          <w:rFonts w:ascii="Arial" w:eastAsia="Arial" w:hAnsi="Arial" w:cs="Arial"/>
        </w:rPr>
        <w:t>baseando-se nos conteúdos que já tinham conhecimento, como os conceitos de temperatura, pressão, entre outros. Es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es conteúdos já foram estudados pelos alunos em outros momentos, sendo assim, </w:t>
      </w:r>
      <w:r>
        <w:rPr>
          <w:rFonts w:ascii="Arial" w:eastAsia="Arial" w:hAnsi="Arial" w:cs="Arial"/>
        </w:rPr>
        <w:t>os mesmos já conheciam o</w:t>
      </w:r>
      <w:r>
        <w:rPr>
          <w:rFonts w:ascii="Arial" w:eastAsia="Arial" w:hAnsi="Arial" w:cs="Arial"/>
        </w:rPr>
        <w:t xml:space="preserve"> compo</w:t>
      </w:r>
      <w:r>
        <w:rPr>
          <w:rFonts w:ascii="Arial" w:eastAsia="Arial" w:hAnsi="Arial" w:cs="Arial"/>
        </w:rPr>
        <w:t xml:space="preserve">rtamento de cada uma </w:t>
      </w:r>
      <w:r>
        <w:rPr>
          <w:rFonts w:ascii="Arial" w:eastAsia="Arial" w:hAnsi="Arial" w:cs="Arial"/>
        </w:rPr>
        <w:t>dessas variáveis de estado</w:t>
      </w:r>
      <w:r>
        <w:rPr>
          <w:rFonts w:ascii="Arial" w:eastAsia="Arial" w:hAnsi="Arial" w:cs="Arial"/>
        </w:rPr>
        <w:t xml:space="preserve"> e, por este motivo, conseguiram fazer as relações na situação problema dada, como por exemplo, a pressão não 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</w:rPr>
        <w:t>modifica, mas com o aumento da temperatura</w:t>
      </w:r>
      <w:r>
        <w:rPr>
          <w:rFonts w:ascii="Arial" w:eastAsia="Arial" w:hAnsi="Arial" w:cs="Arial"/>
        </w:rPr>
        <w:t xml:space="preserve"> ocorre o aumento d</w:t>
      </w:r>
      <w:r>
        <w:rPr>
          <w:rFonts w:ascii="Arial" w:eastAsia="Arial" w:hAnsi="Arial" w:cs="Arial"/>
        </w:rPr>
        <w:t>a agitação das moléculas e, consequ</w:t>
      </w:r>
      <w:r>
        <w:rPr>
          <w:rFonts w:ascii="Arial" w:eastAsia="Arial" w:hAnsi="Arial" w:cs="Arial"/>
        </w:rPr>
        <w:t>entemente, o aument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 xml:space="preserve"> do volume.</w:t>
      </w:r>
    </w:p>
    <w:p w:rsidR="002714A8" w:rsidRDefault="006A5DB0">
      <w:pPr>
        <w:pStyle w:val="normal0"/>
        <w:ind w:firstLine="700"/>
        <w:jc w:val="both"/>
      </w:pPr>
      <w:r>
        <w:rPr>
          <w:rFonts w:ascii="Arial" w:eastAsia="Arial" w:hAnsi="Arial" w:cs="Arial"/>
          <w:highlight w:val="white"/>
        </w:rPr>
        <w:t xml:space="preserve">De modo geral, </w:t>
      </w:r>
      <w:r>
        <w:rPr>
          <w:rFonts w:ascii="Arial" w:eastAsia="Arial" w:hAnsi="Arial" w:cs="Arial"/>
          <w:highlight w:val="white"/>
        </w:rPr>
        <w:t>observamos</w:t>
      </w:r>
      <w:r>
        <w:rPr>
          <w:rFonts w:ascii="Arial" w:eastAsia="Arial" w:hAnsi="Arial" w:cs="Arial"/>
          <w:highlight w:val="white"/>
        </w:rPr>
        <w:t xml:space="preserve"> que os alunos demonstraram interesse e realizaram toda atividade</w:t>
      </w:r>
      <w:r>
        <w:rPr>
          <w:rFonts w:ascii="Arial" w:eastAsia="Arial" w:hAnsi="Arial" w:cs="Arial"/>
          <w:highlight w:val="white"/>
        </w:rPr>
        <w:t>. P</w:t>
      </w:r>
      <w:r>
        <w:rPr>
          <w:rFonts w:ascii="Arial" w:eastAsia="Arial" w:hAnsi="Arial" w:cs="Arial"/>
          <w:highlight w:val="white"/>
        </w:rPr>
        <w:t>or meio das observações feitas pelas bolsistas no decorrer da atividade, principalmente as descritas no DPP, pode</w:t>
      </w:r>
      <w:r>
        <w:rPr>
          <w:rFonts w:ascii="Arial" w:eastAsia="Arial" w:hAnsi="Arial" w:cs="Arial"/>
          <w:highlight w:val="white"/>
        </w:rPr>
        <w:t>mos</w:t>
      </w:r>
      <w:r>
        <w:rPr>
          <w:rFonts w:ascii="Arial" w:eastAsia="Arial" w:hAnsi="Arial" w:cs="Arial"/>
          <w:highlight w:val="white"/>
        </w:rPr>
        <w:t xml:space="preserve"> dizer que </w:t>
      </w:r>
      <w:r>
        <w:rPr>
          <w:rFonts w:ascii="Arial" w:eastAsia="Arial" w:hAnsi="Arial" w:cs="Arial"/>
          <w:highlight w:val="white"/>
        </w:rPr>
        <w:lastRenderedPageBreak/>
        <w:t>os a</w:t>
      </w:r>
      <w:r>
        <w:rPr>
          <w:rFonts w:ascii="Arial" w:eastAsia="Arial" w:hAnsi="Arial" w:cs="Arial"/>
          <w:highlight w:val="white"/>
        </w:rPr>
        <w:t xml:space="preserve">lunos demonstraram curiosidade em relação as demonstrações realizadas e conseguiram </w:t>
      </w:r>
      <w:r>
        <w:rPr>
          <w:rFonts w:ascii="Arial" w:eastAsia="Arial" w:hAnsi="Arial" w:cs="Arial"/>
          <w:highlight w:val="white"/>
        </w:rPr>
        <w:t xml:space="preserve">visualizar </w:t>
      </w:r>
      <w:r>
        <w:rPr>
          <w:rFonts w:ascii="Arial" w:eastAsia="Arial" w:hAnsi="Arial" w:cs="Arial"/>
          <w:highlight w:val="white"/>
        </w:rPr>
        <w:t>a relação que a mesma t</w:t>
      </w:r>
      <w:r>
        <w:rPr>
          <w:rFonts w:ascii="Arial" w:eastAsia="Arial" w:hAnsi="Arial" w:cs="Arial"/>
          <w:highlight w:val="white"/>
        </w:rPr>
        <w:t>inha</w:t>
      </w:r>
      <w:r>
        <w:rPr>
          <w:rFonts w:ascii="Arial" w:eastAsia="Arial" w:hAnsi="Arial" w:cs="Arial"/>
          <w:highlight w:val="white"/>
        </w:rPr>
        <w:t xml:space="preserve"> com a </w:t>
      </w:r>
      <w:r>
        <w:rPr>
          <w:rFonts w:ascii="Arial" w:eastAsia="Arial" w:hAnsi="Arial" w:cs="Arial"/>
          <w:highlight w:val="white"/>
        </w:rPr>
        <w:t>situação</w:t>
      </w:r>
      <w:r>
        <w:rPr>
          <w:rFonts w:ascii="Arial" w:eastAsia="Arial" w:hAnsi="Arial" w:cs="Arial"/>
          <w:highlight w:val="white"/>
        </w:rPr>
        <w:t xml:space="preserve"> problema descrita.</w:t>
      </w:r>
    </w:p>
    <w:p w:rsidR="002714A8" w:rsidRDefault="006A5DB0">
      <w:pPr>
        <w:pStyle w:val="normal0"/>
        <w:ind w:firstLine="700"/>
        <w:jc w:val="both"/>
      </w:pPr>
      <w:r>
        <w:rPr>
          <w:rFonts w:ascii="Arial" w:eastAsia="Arial" w:hAnsi="Arial" w:cs="Arial"/>
          <w:highlight w:val="white"/>
        </w:rPr>
        <w:t>Considerando, também, que a atividade proposta fo</w:t>
      </w:r>
      <w:r>
        <w:rPr>
          <w:rFonts w:ascii="Arial" w:eastAsia="Arial" w:hAnsi="Arial" w:cs="Arial"/>
          <w:highlight w:val="white"/>
        </w:rPr>
        <w:t>i</w:t>
      </w:r>
      <w:r>
        <w:rPr>
          <w:rFonts w:ascii="Arial" w:eastAsia="Arial" w:hAnsi="Arial" w:cs="Arial"/>
          <w:highlight w:val="white"/>
        </w:rPr>
        <w:t xml:space="preserve"> elaborada no âmbito do </w:t>
      </w:r>
      <w:proofErr w:type="spellStart"/>
      <w:r>
        <w:rPr>
          <w:rFonts w:ascii="Arial" w:eastAsia="Arial" w:hAnsi="Arial" w:cs="Arial"/>
          <w:highlight w:val="white"/>
        </w:rPr>
        <w:t>PIBID-Física</w:t>
      </w:r>
      <w:proofErr w:type="spellEnd"/>
      <w:r>
        <w:rPr>
          <w:rFonts w:ascii="Arial" w:eastAsia="Arial" w:hAnsi="Arial" w:cs="Arial"/>
          <w:highlight w:val="white"/>
        </w:rPr>
        <w:t>, é important</w:t>
      </w:r>
      <w:r>
        <w:rPr>
          <w:rFonts w:ascii="Arial" w:eastAsia="Arial" w:hAnsi="Arial" w:cs="Arial"/>
          <w:highlight w:val="white"/>
        </w:rPr>
        <w:t>e destacar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  <w:highlight w:val="white"/>
        </w:rPr>
        <w:t>que a implementação e avaliação da mesma contribui para que os bolsistas (futuros professores) possam refletir sobre suas limitações e os desafios que enfrentarão em sala de aula.</w:t>
      </w:r>
    </w:p>
    <w:p w:rsidR="002714A8" w:rsidRDefault="002714A8">
      <w:pPr>
        <w:pStyle w:val="normal0"/>
        <w:ind w:firstLine="700"/>
        <w:jc w:val="both"/>
      </w:pPr>
    </w:p>
    <w:p w:rsidR="002714A8" w:rsidRDefault="002714A8">
      <w:pPr>
        <w:pStyle w:val="normal0"/>
      </w:pPr>
    </w:p>
    <w:p w:rsidR="002714A8" w:rsidRDefault="006A5DB0">
      <w:pPr>
        <w:pStyle w:val="normal0"/>
        <w:jc w:val="both"/>
      </w:pPr>
      <w:r>
        <w:rPr>
          <w:rFonts w:ascii="Arial" w:eastAsia="Arial" w:hAnsi="Arial" w:cs="Arial"/>
          <w:b/>
        </w:rPr>
        <w:t>REFERÊNCIAS</w:t>
      </w:r>
    </w:p>
    <w:p w:rsidR="002714A8" w:rsidRDefault="002714A8">
      <w:pPr>
        <w:pStyle w:val="normal0"/>
      </w:pPr>
    </w:p>
    <w:p w:rsidR="002714A8" w:rsidRDefault="006A5DB0">
      <w:pPr>
        <w:pStyle w:val="normal0"/>
        <w:spacing w:after="120"/>
        <w:jc w:val="both"/>
      </w:pPr>
      <w:r>
        <w:rPr>
          <w:rFonts w:ascii="Arial" w:eastAsia="Arial" w:hAnsi="Arial" w:cs="Arial"/>
        </w:rPr>
        <w:t>AZEVEDO, M. C. P. S. Ensino por investigação: prob</w:t>
      </w:r>
      <w:r>
        <w:rPr>
          <w:rFonts w:ascii="Arial" w:eastAsia="Arial" w:hAnsi="Arial" w:cs="Arial"/>
        </w:rPr>
        <w:t xml:space="preserve">lematizando as atividades em sala de aula. In: CARVALHO, A. M. P. (Org.). Ensino de ciências: unindo a pesquisa e a prática. São Paulo: Pioneira </w:t>
      </w:r>
      <w:proofErr w:type="spellStart"/>
      <w:r>
        <w:rPr>
          <w:rFonts w:ascii="Arial" w:eastAsia="Arial" w:hAnsi="Arial" w:cs="Arial"/>
        </w:rPr>
        <w:t>Thomson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Learning</w:t>
      </w:r>
      <w:proofErr w:type="spellEnd"/>
      <w:r>
        <w:rPr>
          <w:rFonts w:ascii="Arial" w:eastAsia="Arial" w:hAnsi="Arial" w:cs="Arial"/>
        </w:rPr>
        <w:t>, 2004.</w:t>
      </w:r>
    </w:p>
    <w:p w:rsidR="002714A8" w:rsidRDefault="006A5DB0">
      <w:pPr>
        <w:pStyle w:val="normal0"/>
        <w:spacing w:after="120"/>
        <w:jc w:val="both"/>
      </w:pPr>
      <w:r>
        <w:rPr>
          <w:rFonts w:ascii="Arial" w:eastAsia="Arial" w:hAnsi="Arial" w:cs="Arial"/>
        </w:rPr>
        <w:t xml:space="preserve">CARRASCOSA, J.; GIL-PÉREZ, D.; VILCHES, A. </w:t>
      </w:r>
      <w:r>
        <w:rPr>
          <w:rFonts w:ascii="Arial" w:eastAsia="Arial" w:hAnsi="Arial" w:cs="Arial"/>
          <w:b/>
        </w:rPr>
        <w:t xml:space="preserve">Papel de </w:t>
      </w:r>
      <w:proofErr w:type="spellStart"/>
      <w:r>
        <w:rPr>
          <w:rFonts w:ascii="Arial" w:eastAsia="Arial" w:hAnsi="Arial" w:cs="Arial"/>
          <w:b/>
        </w:rPr>
        <w:t>la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Actividad</w:t>
      </w:r>
      <w:proofErr w:type="spellEnd"/>
      <w:r>
        <w:rPr>
          <w:rFonts w:ascii="Arial" w:eastAsia="Arial" w:hAnsi="Arial" w:cs="Arial"/>
          <w:b/>
        </w:rPr>
        <w:t xml:space="preserve"> Experimental em </w:t>
      </w:r>
      <w:proofErr w:type="spellStart"/>
      <w:r>
        <w:rPr>
          <w:rFonts w:ascii="Arial" w:eastAsia="Arial" w:hAnsi="Arial" w:cs="Arial"/>
          <w:b/>
        </w:rPr>
        <w:t>la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Edu</w:t>
      </w:r>
      <w:r>
        <w:rPr>
          <w:rFonts w:ascii="Arial" w:eastAsia="Arial" w:hAnsi="Arial" w:cs="Arial"/>
          <w:b/>
        </w:rPr>
        <w:t>cación</w:t>
      </w:r>
      <w:proofErr w:type="spellEnd"/>
      <w:r>
        <w:rPr>
          <w:rFonts w:ascii="Arial" w:eastAsia="Arial" w:hAnsi="Arial" w:cs="Arial"/>
          <w:b/>
        </w:rPr>
        <w:t xml:space="preserve"> Científica</w:t>
      </w:r>
      <w:r>
        <w:rPr>
          <w:rFonts w:ascii="Arial" w:eastAsia="Arial" w:hAnsi="Arial" w:cs="Arial"/>
        </w:rPr>
        <w:t>. Caderno Brasileiro de Ensino de Física, v. 23, pp.157-181, 2006.</w:t>
      </w:r>
    </w:p>
    <w:p w:rsidR="002714A8" w:rsidRDefault="006A5DB0">
      <w:pPr>
        <w:pStyle w:val="normal0"/>
        <w:spacing w:after="120"/>
        <w:jc w:val="both"/>
      </w:pPr>
      <w:r>
        <w:rPr>
          <w:rFonts w:ascii="Arial" w:eastAsia="Arial" w:hAnsi="Arial" w:cs="Arial"/>
        </w:rPr>
        <w:t xml:space="preserve">SCHWAHN, </w:t>
      </w:r>
      <w:proofErr w:type="spellStart"/>
      <w:r>
        <w:rPr>
          <w:rFonts w:ascii="Arial" w:eastAsia="Arial" w:hAnsi="Arial" w:cs="Arial"/>
        </w:rPr>
        <w:t>M.C.A.</w:t>
      </w:r>
      <w:proofErr w:type="spellEnd"/>
      <w:r>
        <w:rPr>
          <w:rFonts w:ascii="Arial" w:eastAsia="Arial" w:hAnsi="Arial" w:cs="Arial"/>
        </w:rPr>
        <w:t xml:space="preserve">; OAIGEN, E. R. </w:t>
      </w:r>
      <w:r>
        <w:rPr>
          <w:rFonts w:ascii="Arial" w:eastAsia="Arial" w:hAnsi="Arial" w:cs="Arial"/>
          <w:b/>
        </w:rPr>
        <w:t xml:space="preserve">Objetivos para o uso da experimentação no ensino de química: a visão de um grupo de </w:t>
      </w:r>
      <w:proofErr w:type="spellStart"/>
      <w:r>
        <w:rPr>
          <w:rFonts w:ascii="Arial" w:eastAsia="Arial" w:hAnsi="Arial" w:cs="Arial"/>
          <w:b/>
        </w:rPr>
        <w:t>licenciandos</w:t>
      </w:r>
      <w:proofErr w:type="spellEnd"/>
      <w:r>
        <w:rPr>
          <w:rFonts w:ascii="Arial" w:eastAsia="Arial" w:hAnsi="Arial" w:cs="Arial"/>
        </w:rPr>
        <w:t>. VII ENPEC, 2009.</w:t>
      </w:r>
    </w:p>
    <w:p w:rsidR="002714A8" w:rsidRDefault="002714A8">
      <w:pPr>
        <w:pStyle w:val="normal0"/>
        <w:jc w:val="both"/>
      </w:pPr>
    </w:p>
    <w:sectPr w:rsidR="002714A8" w:rsidSect="002714A8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B0" w:rsidRDefault="006A5DB0" w:rsidP="002714A8">
      <w:r>
        <w:separator/>
      </w:r>
    </w:p>
  </w:endnote>
  <w:endnote w:type="continuationSeparator" w:id="0">
    <w:p w:rsidR="006A5DB0" w:rsidRDefault="006A5DB0" w:rsidP="00271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A8" w:rsidRDefault="006A5DB0">
    <w:pPr>
      <w:pStyle w:val="normal0"/>
      <w:tabs>
        <w:tab w:val="center" w:pos="4419"/>
        <w:tab w:val="right" w:pos="8838"/>
      </w:tabs>
      <w:spacing w:after="709"/>
      <w:ind w:hanging="426"/>
    </w:pPr>
    <w:r>
      <w:rPr>
        <w:rFonts w:ascii="Tahoma" w:eastAsia="Tahoma" w:hAnsi="Tahoma" w:cs="Tahoma"/>
      </w:rPr>
      <w:t>URI, 10-12 de junho de 2015.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A8" w:rsidRDefault="006A5DB0">
    <w:pPr>
      <w:pStyle w:val="normal0"/>
      <w:tabs>
        <w:tab w:val="center" w:pos="4419"/>
        <w:tab w:val="right" w:pos="8838"/>
      </w:tabs>
    </w:pPr>
    <w:r>
      <w:rPr>
        <w:rFonts w:ascii="Tahoma" w:eastAsia="Tahoma" w:hAnsi="Tahoma" w:cs="Tahoma"/>
      </w:rPr>
      <w:t>URI, 10-12 de junho de 2015                                Santo Ângelo – RS – Brasil.</w:t>
    </w:r>
  </w:p>
  <w:p w:rsidR="002714A8" w:rsidRDefault="002714A8">
    <w:pPr>
      <w:pStyle w:val="normal0"/>
      <w:tabs>
        <w:tab w:val="center" w:pos="4419"/>
        <w:tab w:val="right" w:pos="8838"/>
      </w:tabs>
      <w:spacing w:after="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B0" w:rsidRDefault="006A5DB0" w:rsidP="002714A8">
      <w:r>
        <w:separator/>
      </w:r>
    </w:p>
  </w:footnote>
  <w:footnote w:type="continuationSeparator" w:id="0">
    <w:p w:rsidR="006A5DB0" w:rsidRDefault="006A5DB0" w:rsidP="002714A8">
      <w:r>
        <w:continuationSeparator/>
      </w:r>
    </w:p>
  </w:footnote>
  <w:footnote w:id="1">
    <w:p w:rsidR="002714A8" w:rsidRDefault="006A5DB0">
      <w:pPr>
        <w:pStyle w:val="normal0"/>
      </w:pPr>
      <w:r>
        <w:rPr>
          <w:vertAlign w:val="superscript"/>
        </w:rPr>
        <w:footnoteRef/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0"/>
        </w:rPr>
        <w:t>http://www.brasilescola.com/quimica/transformacao-isobarica.htm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A8" w:rsidRDefault="002714A8">
    <w:pPr>
      <w:pStyle w:val="normal0"/>
      <w:tabs>
        <w:tab w:val="left" w:pos="8115"/>
        <w:tab w:val="left" w:pos="8160"/>
        <w:tab w:val="left" w:pos="8820"/>
        <w:tab w:val="right" w:pos="9000"/>
      </w:tabs>
      <w:spacing w:before="142"/>
      <w:ind w:right="70"/>
    </w:pPr>
  </w:p>
  <w:p w:rsidR="002714A8" w:rsidRDefault="002714A8">
    <w:pPr>
      <w:pStyle w:val="normal0"/>
      <w:tabs>
        <w:tab w:val="left" w:pos="8115"/>
        <w:tab w:val="left" w:pos="8160"/>
        <w:tab w:val="left" w:pos="8820"/>
        <w:tab w:val="right" w:pos="9000"/>
      </w:tabs>
      <w:ind w:right="70"/>
    </w:pPr>
  </w:p>
  <w:p w:rsidR="002714A8" w:rsidRDefault="006A5DB0">
    <w:pPr>
      <w:pStyle w:val="normal0"/>
      <w:tabs>
        <w:tab w:val="left" w:pos="8115"/>
        <w:tab w:val="left" w:pos="8160"/>
        <w:tab w:val="left" w:pos="8820"/>
        <w:tab w:val="right" w:pos="9000"/>
      </w:tabs>
      <w:ind w:right="70"/>
    </w:pPr>
    <w:r>
      <w:rPr>
        <w:rFonts w:ascii="Arial" w:eastAsia="Arial" w:hAnsi="Arial" w:cs="Arial"/>
        <w:sz w:val="22"/>
      </w:rPr>
      <w:t>III CIECITEC                                                                        Santo Ângelo – RS – Brasil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A8" w:rsidRDefault="006A5DB0">
    <w:pPr>
      <w:pStyle w:val="normal0"/>
      <w:tabs>
        <w:tab w:val="center" w:pos="4253"/>
        <w:tab w:val="right" w:pos="9214"/>
      </w:tabs>
      <w:spacing w:before="142"/>
      <w:ind w:left="-624" w:firstLine="198"/>
    </w:pPr>
    <w:r>
      <w:rPr>
        <w:noProof/>
      </w:rPr>
      <w:drawing>
        <wp:inline distT="0" distB="0" distL="0" distR="0">
          <wp:extent cx="5915025" cy="1190625"/>
          <wp:effectExtent l="0" t="0" r="0" b="0"/>
          <wp:docPr id="1" name="image02.jpg" descr="Sem título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 descr="Sem título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502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4A8"/>
    <w:rsid w:val="002714A8"/>
    <w:rsid w:val="00647717"/>
    <w:rsid w:val="006A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714A8"/>
    <w:pPr>
      <w:keepNext/>
      <w:keepLines/>
      <w:spacing w:line="360" w:lineRule="auto"/>
      <w:jc w:val="both"/>
      <w:outlineLvl w:val="0"/>
    </w:pPr>
    <w:rPr>
      <w:b/>
    </w:rPr>
  </w:style>
  <w:style w:type="paragraph" w:styleId="Ttulo2">
    <w:name w:val="heading 2"/>
    <w:basedOn w:val="normal0"/>
    <w:next w:val="normal0"/>
    <w:rsid w:val="002714A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rsid w:val="002714A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rsid w:val="002714A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rsid w:val="002714A8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rsid w:val="002714A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714A8"/>
  </w:style>
  <w:style w:type="table" w:customStyle="1" w:styleId="TableNormal">
    <w:name w:val="Table Normal"/>
    <w:rsid w:val="002714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714A8"/>
    <w:pPr>
      <w:keepNext/>
      <w:keepLines/>
      <w:spacing w:line="360" w:lineRule="auto"/>
      <w:jc w:val="center"/>
    </w:pPr>
    <w:rPr>
      <w:b/>
    </w:rPr>
  </w:style>
  <w:style w:type="paragraph" w:styleId="Subttulo">
    <w:name w:val="Subtitle"/>
    <w:basedOn w:val="normal0"/>
    <w:next w:val="normal0"/>
    <w:rsid w:val="002714A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2714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77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es.ufsm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es.ufsm@gmail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2552</Words>
  <Characters>13787</Characters>
  <Application>Microsoft Office Word</Application>
  <DocSecurity>0</DocSecurity>
  <Lines>114</Lines>
  <Paragraphs>32</Paragraphs>
  <ScaleCrop>false</ScaleCrop>
  <Company/>
  <LinksUpToDate>false</LinksUpToDate>
  <CharactersWithSpaces>16307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MaíraB</cp:lastModifiedBy>
  <cp:revision>2</cp:revision>
  <dcterms:created xsi:type="dcterms:W3CDTF">2015-04-29T23:03:00Z</dcterms:created>
  <dcterms:modified xsi:type="dcterms:W3CDTF">2015-04-29T23:04:00Z</dcterms:modified>
</cp:coreProperties>
</file>