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DF" w:rsidRDefault="002F5FDF" w:rsidP="002F5FDF">
      <w:pPr>
        <w:pStyle w:val="XIEPEF-TTULO-PORTUGUS"/>
        <w:spacing w:after="0" w:afterAutospacing="0"/>
        <w:ind w:firstLine="0"/>
      </w:pPr>
    </w:p>
    <w:p w:rsidR="002F5FDF" w:rsidRDefault="008E1EAF" w:rsidP="002F5FDF">
      <w:pPr>
        <w:pStyle w:val="XIEPEF-TTULO-PORTUGUS"/>
        <w:spacing w:after="0" w:afterAutospacing="0"/>
        <w:ind w:firstLine="0"/>
      </w:pPr>
      <w:r>
        <w:t xml:space="preserve">A FÍSICA E </w:t>
      </w:r>
      <w:r w:rsidR="00390ADA">
        <w:t xml:space="preserve">AS QUESTÕES AMBIENTAIS: </w:t>
      </w:r>
      <w:r w:rsidR="00256CF6">
        <w:t>CONTRIBUIÇÕES PARA APRENDIZAGEM EM SALA DE AULA</w:t>
      </w:r>
      <w:r w:rsidR="00390ADA">
        <w:t xml:space="preserve"> </w:t>
      </w:r>
    </w:p>
    <w:p w:rsidR="008E1EAF" w:rsidRPr="000A7B20" w:rsidRDefault="008E1EAF" w:rsidP="002F5FDF">
      <w:pPr>
        <w:pStyle w:val="XIEPEF-TTULO-PORTUGUS"/>
        <w:spacing w:after="0" w:afterAutospacing="0"/>
        <w:ind w:firstLine="0"/>
      </w:pPr>
    </w:p>
    <w:p w:rsidR="00B60B8A" w:rsidRPr="000A7B20" w:rsidRDefault="0048491D" w:rsidP="002F5FDF">
      <w:pPr>
        <w:pStyle w:val="XIEPEF-AUTORES"/>
        <w:spacing w:after="0" w:afterAutospacing="0"/>
        <w:ind w:firstLine="0"/>
        <w:rPr>
          <w:rFonts w:cs="Arial"/>
        </w:rPr>
      </w:pPr>
      <w:r>
        <w:t>Gabriela Lino Kleinubing</w:t>
      </w:r>
      <w:r w:rsidR="00B60B8A" w:rsidRPr="000A7B20">
        <w:rPr>
          <w:vertAlign w:val="superscript"/>
        </w:rPr>
        <w:t>1</w:t>
      </w:r>
      <w:r w:rsidR="00B60B8A" w:rsidRPr="000A7B20">
        <w:t xml:space="preserve">, </w:t>
      </w:r>
      <w:r>
        <w:t>Jaqueline Mayer Dapper</w:t>
      </w:r>
      <w:r w:rsidR="00B60B8A" w:rsidRPr="000A7B20">
        <w:rPr>
          <w:vertAlign w:val="superscript"/>
        </w:rPr>
        <w:t>2</w:t>
      </w:r>
      <w:r w:rsidR="00B60B8A" w:rsidRPr="000A7B20">
        <w:t xml:space="preserve">, </w:t>
      </w:r>
      <w:r>
        <w:t xml:space="preserve">Fabiane de Andrade </w:t>
      </w:r>
      <w:proofErr w:type="gramStart"/>
      <w:r>
        <w:t>Leite</w:t>
      </w:r>
      <w:r w:rsidR="00B60B8A" w:rsidRPr="000A7B20">
        <w:rPr>
          <w:vertAlign w:val="superscript"/>
        </w:rPr>
        <w:t>3</w:t>
      </w:r>
      <w:proofErr w:type="gramEnd"/>
      <w:r w:rsidR="00B60B8A" w:rsidRPr="000A7B20">
        <w:t xml:space="preserve"> </w:t>
      </w:r>
    </w:p>
    <w:p w:rsidR="00B60B8A" w:rsidRPr="0048491D" w:rsidRDefault="00B60B8A" w:rsidP="008E1EAF">
      <w:pPr>
        <w:pStyle w:val="XIEPEF-instituiodepartamentoescola"/>
        <w:spacing w:after="0"/>
        <w:ind w:firstLine="0"/>
        <w:rPr>
          <w:vertAlign w:val="superscript"/>
        </w:rPr>
      </w:pPr>
      <w:proofErr w:type="gramStart"/>
      <w:r w:rsidRPr="000A7B20">
        <w:rPr>
          <w:vertAlign w:val="superscript"/>
        </w:rPr>
        <w:t>1</w:t>
      </w:r>
      <w:r w:rsidR="0048491D">
        <w:t>Universidade</w:t>
      </w:r>
      <w:proofErr w:type="gramEnd"/>
      <w:r w:rsidR="0048491D">
        <w:t xml:space="preserve"> Federal da Fronteira Sul/, gabekleinubing@hotmail.com</w:t>
      </w:r>
    </w:p>
    <w:p w:rsidR="008E1EAF" w:rsidRPr="008E1EAF" w:rsidRDefault="00B60B8A" w:rsidP="008E1EAF">
      <w:pPr>
        <w:pStyle w:val="XIEPEF-instituiodepartamentoescola"/>
        <w:spacing w:after="0"/>
        <w:ind w:firstLine="0"/>
      </w:pPr>
      <w:proofErr w:type="gramStart"/>
      <w:r w:rsidRPr="000A7B20">
        <w:rPr>
          <w:vertAlign w:val="superscript"/>
        </w:rPr>
        <w:t>2</w:t>
      </w:r>
      <w:proofErr w:type="gramEnd"/>
      <w:r w:rsidR="0048491D">
        <w:rPr>
          <w:vertAlign w:val="superscript"/>
        </w:rPr>
        <w:t xml:space="preserve"> </w:t>
      </w:r>
      <w:r w:rsidR="0048491D">
        <w:t xml:space="preserve">Universidade Federal da Fronteira Sul/, </w:t>
      </w:r>
      <w:r w:rsidR="008E1EAF">
        <w:t>dapperjaque@gmail.com</w:t>
      </w:r>
    </w:p>
    <w:p w:rsidR="00B60B8A" w:rsidRDefault="00B60B8A" w:rsidP="008E1EAF">
      <w:pPr>
        <w:pStyle w:val="XIEPEF-instituiodepartamentoescola"/>
        <w:spacing w:after="0"/>
        <w:ind w:firstLine="0"/>
      </w:pPr>
      <w:proofErr w:type="gramStart"/>
      <w:r w:rsidRPr="000A7B20">
        <w:rPr>
          <w:vertAlign w:val="superscript"/>
        </w:rPr>
        <w:t>3</w:t>
      </w:r>
      <w:r w:rsidR="008E1EAF">
        <w:t>Universidade</w:t>
      </w:r>
      <w:proofErr w:type="gramEnd"/>
      <w:r w:rsidR="008E1EAF">
        <w:t xml:space="preserve"> Federal da Fronteira Sul/,</w:t>
      </w:r>
      <w:r w:rsidR="00AA0217">
        <w:t>fabiane.leite@uffs.edu.br</w:t>
      </w:r>
    </w:p>
    <w:p w:rsidR="006931FF" w:rsidRDefault="006931FF" w:rsidP="002F5FDF">
      <w:pPr>
        <w:pStyle w:val="XIEPEF-instituiodepartamentoescola"/>
        <w:spacing w:after="0"/>
        <w:ind w:firstLine="0"/>
      </w:pPr>
    </w:p>
    <w:p w:rsidR="006931FF" w:rsidRPr="00903DDD" w:rsidRDefault="002F7FCD" w:rsidP="00A810A1">
      <w:pPr>
        <w:jc w:val="both"/>
        <w:rPr>
          <w:rFonts w:ascii="Arial" w:hAnsi="Arial" w:cs="Arial"/>
          <w:color w:val="000000"/>
        </w:rPr>
      </w:pPr>
      <w:r w:rsidRPr="00ED502E">
        <w:rPr>
          <w:rFonts w:ascii="Arial" w:hAnsi="Arial" w:cs="Arial"/>
        </w:rPr>
        <w:t>A realização de atividades diversificadas no ensino de Ciências tem s</w:t>
      </w:r>
      <w:r w:rsidR="00390ADA">
        <w:rPr>
          <w:rFonts w:ascii="Arial" w:hAnsi="Arial" w:cs="Arial"/>
        </w:rPr>
        <w:t>e mostrado cada vez mais intensa</w:t>
      </w:r>
      <w:r w:rsidRPr="00ED502E">
        <w:rPr>
          <w:rFonts w:ascii="Arial" w:hAnsi="Arial" w:cs="Arial"/>
        </w:rPr>
        <w:t xml:space="preserve"> nas ações de iniciação à docência, entre as quais destacamos o planejamento realizado através do Programa Institucional de Iniciação à Docência – PIBID Interdisciplinar da UFFS – </w:t>
      </w:r>
      <w:proofErr w:type="gramStart"/>
      <w:r w:rsidRPr="00ED502E">
        <w:rPr>
          <w:rFonts w:ascii="Arial" w:hAnsi="Arial" w:cs="Arial"/>
          <w:i/>
        </w:rPr>
        <w:t>campus</w:t>
      </w:r>
      <w:r w:rsidRPr="00ED502E">
        <w:rPr>
          <w:rFonts w:ascii="Arial" w:hAnsi="Arial" w:cs="Arial"/>
        </w:rPr>
        <w:t xml:space="preserve"> Cerro</w:t>
      </w:r>
      <w:proofErr w:type="gramEnd"/>
      <w:r w:rsidRPr="00ED502E">
        <w:rPr>
          <w:rFonts w:ascii="Arial" w:hAnsi="Arial" w:cs="Arial"/>
        </w:rPr>
        <w:t xml:space="preserve"> Largo. Nesse sentido, apresentamos neste trabalho as contribuições </w:t>
      </w:r>
      <w:r w:rsidR="00390ADA">
        <w:rPr>
          <w:rFonts w:ascii="Arial" w:hAnsi="Arial" w:cs="Arial"/>
        </w:rPr>
        <w:t>da elaboração de um</w:t>
      </w:r>
      <w:r w:rsidRPr="00ED502E">
        <w:rPr>
          <w:rFonts w:ascii="Arial" w:hAnsi="Arial" w:cs="Arial"/>
        </w:rPr>
        <w:t xml:space="preserve"> jogo didático</w:t>
      </w:r>
      <w:r w:rsidR="00390ADA">
        <w:rPr>
          <w:rFonts w:ascii="Arial" w:hAnsi="Arial" w:cs="Arial"/>
        </w:rPr>
        <w:t xml:space="preserve"> titulado</w:t>
      </w:r>
      <w:r w:rsidRPr="00ED502E">
        <w:rPr>
          <w:rFonts w:ascii="Arial" w:hAnsi="Arial" w:cs="Arial"/>
        </w:rPr>
        <w:t xml:space="preserve"> “Perguntas e Respostas” realizado no decorrer de </w:t>
      </w:r>
      <w:r w:rsidR="00240EE5" w:rsidRPr="00ED502E">
        <w:rPr>
          <w:rFonts w:ascii="Arial" w:hAnsi="Arial" w:cs="Arial"/>
        </w:rPr>
        <w:t xml:space="preserve">uma aula ministrada para a turma de 6º ano da Escola Estadual de Ensino Fundamental </w:t>
      </w:r>
      <w:proofErr w:type="gramStart"/>
      <w:r w:rsidR="00240EE5" w:rsidRPr="00ED502E">
        <w:rPr>
          <w:rFonts w:ascii="Arial" w:hAnsi="Arial" w:cs="Arial"/>
        </w:rPr>
        <w:t xml:space="preserve">Otto </w:t>
      </w:r>
      <w:proofErr w:type="spellStart"/>
      <w:r w:rsidR="00240EE5" w:rsidRPr="00ED502E">
        <w:rPr>
          <w:rFonts w:ascii="Arial" w:hAnsi="Arial" w:cs="Arial"/>
        </w:rPr>
        <w:t>Flach</w:t>
      </w:r>
      <w:proofErr w:type="spellEnd"/>
      <w:r w:rsidR="00240EE5" w:rsidRPr="00ED502E">
        <w:rPr>
          <w:rFonts w:ascii="Arial" w:hAnsi="Arial" w:cs="Arial"/>
        </w:rPr>
        <w:t>, Cerro</w:t>
      </w:r>
      <w:proofErr w:type="gramEnd"/>
      <w:r w:rsidR="00240EE5" w:rsidRPr="00ED502E">
        <w:rPr>
          <w:rFonts w:ascii="Arial" w:hAnsi="Arial" w:cs="Arial"/>
        </w:rPr>
        <w:t xml:space="preserve"> </w:t>
      </w:r>
      <w:proofErr w:type="spellStart"/>
      <w:r w:rsidR="00240EE5" w:rsidRPr="00ED502E">
        <w:rPr>
          <w:rFonts w:ascii="Arial" w:hAnsi="Arial" w:cs="Arial"/>
        </w:rPr>
        <w:t>Largo-RS</w:t>
      </w:r>
      <w:proofErr w:type="spellEnd"/>
      <w:r w:rsidR="00240EE5" w:rsidRPr="00ED502E">
        <w:rPr>
          <w:rFonts w:ascii="Arial" w:hAnsi="Arial" w:cs="Arial"/>
        </w:rPr>
        <w:t xml:space="preserve">, </w:t>
      </w:r>
      <w:r w:rsidRPr="00ED502E">
        <w:rPr>
          <w:rFonts w:ascii="Arial" w:hAnsi="Arial" w:cs="Arial"/>
        </w:rPr>
        <w:t>o qual</w:t>
      </w:r>
      <w:r w:rsidR="00240EE5" w:rsidRPr="00ED502E">
        <w:rPr>
          <w:rFonts w:ascii="Arial" w:hAnsi="Arial" w:cs="Arial"/>
        </w:rPr>
        <w:t xml:space="preserve"> </w:t>
      </w:r>
      <w:r w:rsidRPr="00ED502E">
        <w:rPr>
          <w:rFonts w:ascii="Arial" w:hAnsi="Arial" w:cs="Arial"/>
        </w:rPr>
        <w:t>possui como</w:t>
      </w:r>
      <w:r w:rsidR="00240EE5" w:rsidRPr="00ED502E">
        <w:rPr>
          <w:rFonts w:ascii="Arial" w:hAnsi="Arial" w:cs="Arial"/>
        </w:rPr>
        <w:t xml:space="preserve"> tema “</w:t>
      </w:r>
      <w:r w:rsidRPr="00ED502E">
        <w:rPr>
          <w:rFonts w:ascii="Arial" w:hAnsi="Arial" w:cs="Arial"/>
        </w:rPr>
        <w:t>a Física e o Meio A</w:t>
      </w:r>
      <w:r w:rsidR="00240EE5" w:rsidRPr="00ED502E">
        <w:rPr>
          <w:rFonts w:ascii="Arial" w:hAnsi="Arial" w:cs="Arial"/>
        </w:rPr>
        <w:t>mbiente”</w:t>
      </w:r>
      <w:r w:rsidRPr="00ED502E">
        <w:rPr>
          <w:rFonts w:ascii="Arial" w:hAnsi="Arial" w:cs="Arial"/>
        </w:rPr>
        <w:t xml:space="preserve">. </w:t>
      </w:r>
      <w:r w:rsidR="00390ADA">
        <w:rPr>
          <w:rFonts w:ascii="Arial" w:hAnsi="Arial" w:cs="Arial"/>
        </w:rPr>
        <w:t>Partimos da compreensão de que a Física é uma das áreas da Ciência mais ampla e que na origem da palavra carrega a ligação com a natureza</w:t>
      </w:r>
      <w:r w:rsidR="00A810A1">
        <w:rPr>
          <w:rFonts w:ascii="Arial" w:hAnsi="Arial" w:cs="Arial"/>
        </w:rPr>
        <w:t>, bem como está relacionada a importantes fenômenos naturais que envolvem matéria e energia. Tais fenômenos podem, em sua grande maioria, ser explicados a partir do entendimento das interações entre os corpos, os quais se manifestam na forma de forças e campos</w:t>
      </w:r>
      <w:r w:rsidR="00390ADA">
        <w:rPr>
          <w:rFonts w:ascii="Arial" w:hAnsi="Arial" w:cs="Arial"/>
        </w:rPr>
        <w:t xml:space="preserve">. Nesse sentido, buscamos elaborar um </w:t>
      </w:r>
      <w:r w:rsidR="00240EE5" w:rsidRPr="00ED502E">
        <w:rPr>
          <w:rFonts w:ascii="Arial" w:hAnsi="Arial" w:cs="Arial"/>
        </w:rPr>
        <w:t xml:space="preserve">jogo </w:t>
      </w:r>
      <w:r w:rsidR="00390ADA">
        <w:rPr>
          <w:rFonts w:ascii="Arial" w:hAnsi="Arial" w:cs="Arial"/>
        </w:rPr>
        <w:t xml:space="preserve">que </w:t>
      </w:r>
      <w:r w:rsidRPr="00ED502E">
        <w:rPr>
          <w:rFonts w:ascii="Arial" w:hAnsi="Arial" w:cs="Arial"/>
        </w:rPr>
        <w:t>tem como objetivo</w:t>
      </w:r>
      <w:r w:rsidR="003F7CDF" w:rsidRPr="00ED502E">
        <w:rPr>
          <w:rFonts w:ascii="Arial" w:hAnsi="Arial" w:cs="Arial"/>
        </w:rPr>
        <w:t xml:space="preserve"> motivar os alunos par</w:t>
      </w:r>
      <w:r w:rsidR="00903DDD">
        <w:rPr>
          <w:rFonts w:ascii="Arial" w:hAnsi="Arial" w:cs="Arial"/>
        </w:rPr>
        <w:t xml:space="preserve">a </w:t>
      </w:r>
      <w:r w:rsidR="00CB6892">
        <w:rPr>
          <w:rFonts w:ascii="Arial" w:hAnsi="Arial" w:cs="Arial"/>
        </w:rPr>
        <w:t>a aprendizagem</w:t>
      </w:r>
      <w:r w:rsidRPr="00ED502E">
        <w:rPr>
          <w:rFonts w:ascii="Arial" w:hAnsi="Arial" w:cs="Arial"/>
        </w:rPr>
        <w:t xml:space="preserve"> </w:t>
      </w:r>
      <w:r w:rsidR="00CB6892">
        <w:rPr>
          <w:rFonts w:ascii="Arial" w:hAnsi="Arial" w:cs="Arial"/>
        </w:rPr>
        <w:t xml:space="preserve">e </w:t>
      </w:r>
      <w:r w:rsidRPr="00ED502E">
        <w:rPr>
          <w:rFonts w:ascii="Arial" w:hAnsi="Arial" w:cs="Arial"/>
        </w:rPr>
        <w:t>promover maior compreensão acerca do t</w:t>
      </w:r>
      <w:r w:rsidR="003F7CDF" w:rsidRPr="00ED502E">
        <w:rPr>
          <w:rFonts w:ascii="Arial" w:hAnsi="Arial" w:cs="Arial"/>
        </w:rPr>
        <w:t xml:space="preserve">ema </w:t>
      </w:r>
      <w:r w:rsidR="00390ADA">
        <w:rPr>
          <w:rFonts w:ascii="Arial" w:hAnsi="Arial" w:cs="Arial"/>
        </w:rPr>
        <w:t>“Meio Ambiente”</w:t>
      </w:r>
      <w:r w:rsidR="003F7CDF" w:rsidRPr="00ED502E">
        <w:rPr>
          <w:rFonts w:ascii="Arial" w:hAnsi="Arial" w:cs="Arial"/>
        </w:rPr>
        <w:t xml:space="preserve"> de forma lúdica e </w:t>
      </w:r>
      <w:r w:rsidRPr="00ED502E">
        <w:rPr>
          <w:rFonts w:ascii="Arial" w:hAnsi="Arial" w:cs="Arial"/>
        </w:rPr>
        <w:t>interativa.</w:t>
      </w:r>
      <w:r w:rsidR="003F7CDF" w:rsidRPr="00ED502E">
        <w:rPr>
          <w:rFonts w:ascii="Arial" w:hAnsi="Arial" w:cs="Arial"/>
        </w:rPr>
        <w:t xml:space="preserve"> </w:t>
      </w:r>
      <w:r w:rsidR="00390ADA">
        <w:rPr>
          <w:rFonts w:ascii="Arial" w:hAnsi="Arial" w:cs="Arial"/>
        </w:rPr>
        <w:t xml:space="preserve">Na atividade proposta </w:t>
      </w:r>
      <w:r w:rsidR="00CB6892">
        <w:rPr>
          <w:rFonts w:ascii="Arial" w:hAnsi="Arial" w:cs="Arial"/>
        </w:rPr>
        <w:t>foi construída</w:t>
      </w:r>
      <w:r w:rsidR="003F7CDF" w:rsidRPr="00ED502E">
        <w:rPr>
          <w:rFonts w:ascii="Arial" w:hAnsi="Arial" w:cs="Arial"/>
        </w:rPr>
        <w:t xml:space="preserve"> </w:t>
      </w:r>
      <w:r w:rsidR="00A22014" w:rsidRPr="00ED502E">
        <w:rPr>
          <w:rFonts w:ascii="Arial" w:hAnsi="Arial" w:cs="Arial"/>
        </w:rPr>
        <w:t xml:space="preserve">uma urna em que </w:t>
      </w:r>
      <w:proofErr w:type="gramStart"/>
      <w:r w:rsidR="00A22014" w:rsidRPr="00ED502E">
        <w:rPr>
          <w:rFonts w:ascii="Arial" w:hAnsi="Arial" w:cs="Arial"/>
        </w:rPr>
        <w:t>havia</w:t>
      </w:r>
      <w:r w:rsidR="00CB6892">
        <w:rPr>
          <w:rFonts w:ascii="Arial" w:hAnsi="Arial" w:cs="Arial"/>
        </w:rPr>
        <w:t>m</w:t>
      </w:r>
      <w:proofErr w:type="gramEnd"/>
      <w:r w:rsidR="00A22014" w:rsidRPr="00ED502E">
        <w:rPr>
          <w:rFonts w:ascii="Arial" w:hAnsi="Arial" w:cs="Arial"/>
        </w:rPr>
        <w:t xml:space="preserve"> dezoito cartas com</w:t>
      </w:r>
      <w:r w:rsidR="003F7CDF" w:rsidRPr="00ED502E">
        <w:rPr>
          <w:rFonts w:ascii="Arial" w:hAnsi="Arial" w:cs="Arial"/>
        </w:rPr>
        <w:t xml:space="preserve"> perguntas sobre o tema tratado em que cada pergunta</w:t>
      </w:r>
      <w:r w:rsidR="00A245C0" w:rsidRPr="00ED502E">
        <w:rPr>
          <w:rFonts w:ascii="Arial" w:hAnsi="Arial" w:cs="Arial"/>
        </w:rPr>
        <w:t xml:space="preserve"> valia</w:t>
      </w:r>
      <w:r w:rsidR="00A22014" w:rsidRPr="00ED502E">
        <w:rPr>
          <w:rFonts w:ascii="Arial" w:hAnsi="Arial" w:cs="Arial"/>
        </w:rPr>
        <w:t xml:space="preserve"> uma</w:t>
      </w:r>
      <w:r w:rsidR="00A245C0" w:rsidRPr="00ED502E">
        <w:rPr>
          <w:rFonts w:ascii="Arial" w:hAnsi="Arial" w:cs="Arial"/>
        </w:rPr>
        <w:t xml:space="preserve"> pontuação, essas perguntas eram retiradas da urna pelo líder, </w:t>
      </w:r>
      <w:r w:rsidR="00A245C0" w:rsidRPr="00ED502E">
        <w:rPr>
          <w:rFonts w:ascii="Arial" w:hAnsi="Arial" w:cs="Arial"/>
          <w:color w:val="000000"/>
        </w:rPr>
        <w:t>depois de sorteada a pergunta este jogador tinha que respond</w:t>
      </w:r>
      <w:r w:rsidR="00CB6892">
        <w:rPr>
          <w:rFonts w:ascii="Arial" w:hAnsi="Arial" w:cs="Arial"/>
          <w:color w:val="000000"/>
        </w:rPr>
        <w:t xml:space="preserve">ê-la, </w:t>
      </w:r>
      <w:r w:rsidR="00A245C0" w:rsidRPr="00ED502E">
        <w:rPr>
          <w:rFonts w:ascii="Arial" w:hAnsi="Arial" w:cs="Arial"/>
          <w:color w:val="000000"/>
        </w:rPr>
        <w:t>o grupo d</w:t>
      </w:r>
      <w:r w:rsidR="00A22014" w:rsidRPr="00ED502E">
        <w:rPr>
          <w:rFonts w:ascii="Arial" w:hAnsi="Arial" w:cs="Arial"/>
          <w:color w:val="000000"/>
        </w:rPr>
        <w:t>aquele jogador teria</w:t>
      </w:r>
      <w:r w:rsidR="00A245C0" w:rsidRPr="00ED502E">
        <w:rPr>
          <w:rFonts w:ascii="Arial" w:hAnsi="Arial" w:cs="Arial"/>
          <w:color w:val="000000"/>
        </w:rPr>
        <w:t xml:space="preserve"> dois minutos para responder, se caso não soubessem a resposta não marcavam pontos e a pergunta voltava para a urna até que </w:t>
      </w:r>
      <w:r w:rsidR="0048491D" w:rsidRPr="00ED502E">
        <w:rPr>
          <w:rFonts w:ascii="Arial" w:hAnsi="Arial" w:cs="Arial"/>
          <w:color w:val="000000"/>
        </w:rPr>
        <w:t xml:space="preserve">a mesma fosse </w:t>
      </w:r>
      <w:r w:rsidR="00A245C0" w:rsidRPr="00ED502E">
        <w:rPr>
          <w:rFonts w:ascii="Arial" w:hAnsi="Arial" w:cs="Arial"/>
          <w:color w:val="000000"/>
        </w:rPr>
        <w:t>res</w:t>
      </w:r>
      <w:r w:rsidR="0048491D" w:rsidRPr="00ED502E">
        <w:rPr>
          <w:rFonts w:ascii="Arial" w:hAnsi="Arial" w:cs="Arial"/>
          <w:color w:val="000000"/>
        </w:rPr>
        <w:t>pondida, se a mesma pergunta fosse</w:t>
      </w:r>
      <w:r w:rsidR="00A245C0" w:rsidRPr="00ED502E">
        <w:rPr>
          <w:rFonts w:ascii="Arial" w:hAnsi="Arial" w:cs="Arial"/>
          <w:color w:val="000000"/>
        </w:rPr>
        <w:t xml:space="preserve"> sorteada para</w:t>
      </w:r>
      <w:r w:rsidR="00CB6892">
        <w:rPr>
          <w:rFonts w:ascii="Arial" w:hAnsi="Arial" w:cs="Arial"/>
          <w:color w:val="000000"/>
        </w:rPr>
        <w:t xml:space="preserve"> os três lí</w:t>
      </w:r>
      <w:r w:rsidR="0048491D" w:rsidRPr="00ED502E">
        <w:rPr>
          <w:rFonts w:ascii="Arial" w:hAnsi="Arial" w:cs="Arial"/>
          <w:color w:val="000000"/>
        </w:rPr>
        <w:t xml:space="preserve">deres e nenhum soubesse a </w:t>
      </w:r>
      <w:r w:rsidR="00CB6892">
        <w:rPr>
          <w:rFonts w:ascii="Arial" w:hAnsi="Arial" w:cs="Arial"/>
          <w:color w:val="000000"/>
        </w:rPr>
        <w:t>resposta</w:t>
      </w:r>
      <w:r w:rsidR="0048491D" w:rsidRPr="00ED502E">
        <w:rPr>
          <w:rFonts w:ascii="Arial" w:hAnsi="Arial" w:cs="Arial"/>
          <w:color w:val="000000"/>
        </w:rPr>
        <w:t xml:space="preserve"> deveria</w:t>
      </w:r>
      <w:r w:rsidR="00A245C0" w:rsidRPr="00ED502E">
        <w:rPr>
          <w:rFonts w:ascii="Arial" w:hAnsi="Arial" w:cs="Arial"/>
          <w:color w:val="000000"/>
        </w:rPr>
        <w:t xml:space="preserve"> ser retirada do jogo e no final do </w:t>
      </w:r>
      <w:r w:rsidR="0048491D" w:rsidRPr="00ED502E">
        <w:rPr>
          <w:rFonts w:ascii="Arial" w:hAnsi="Arial" w:cs="Arial"/>
          <w:color w:val="000000"/>
        </w:rPr>
        <w:t xml:space="preserve">mesmo ela seria explicada pelo </w:t>
      </w:r>
      <w:r w:rsidR="00A245C0" w:rsidRPr="00ED502E">
        <w:rPr>
          <w:rFonts w:ascii="Arial" w:hAnsi="Arial" w:cs="Arial"/>
          <w:color w:val="000000"/>
        </w:rPr>
        <w:t xml:space="preserve"> professor. O objetivo do jogo é </w:t>
      </w:r>
      <w:r w:rsidR="00CB6892">
        <w:rPr>
          <w:rFonts w:ascii="Arial" w:hAnsi="Arial" w:cs="Arial"/>
          <w:color w:val="000000"/>
        </w:rPr>
        <w:t>obter</w:t>
      </w:r>
      <w:r w:rsidR="00A245C0" w:rsidRPr="00ED502E">
        <w:rPr>
          <w:rFonts w:ascii="Arial" w:hAnsi="Arial" w:cs="Arial"/>
          <w:color w:val="000000"/>
        </w:rPr>
        <w:t xml:space="preserve"> a maior pontuação no final do jogo.</w:t>
      </w:r>
      <w:r w:rsidR="0048491D" w:rsidRPr="00ED502E">
        <w:rPr>
          <w:rFonts w:ascii="Arial" w:hAnsi="Arial" w:cs="Arial"/>
          <w:color w:val="000000"/>
          <w:sz w:val="28"/>
          <w:szCs w:val="28"/>
        </w:rPr>
        <w:t xml:space="preserve"> </w:t>
      </w:r>
      <w:r w:rsidR="00903DDD">
        <w:rPr>
          <w:rFonts w:ascii="Arial" w:hAnsi="Arial" w:cs="Arial"/>
        </w:rPr>
        <w:t>Algumas</w:t>
      </w:r>
      <w:r w:rsidR="003F7CDF" w:rsidRPr="00ED502E">
        <w:rPr>
          <w:rFonts w:ascii="Arial" w:hAnsi="Arial" w:cs="Arial"/>
        </w:rPr>
        <w:t xml:space="preserve"> das perguntas que estava</w:t>
      </w:r>
      <w:r w:rsidR="00CB6892">
        <w:rPr>
          <w:rFonts w:ascii="Arial" w:hAnsi="Arial" w:cs="Arial"/>
        </w:rPr>
        <w:t>m</w:t>
      </w:r>
      <w:r w:rsidR="003F7CDF" w:rsidRPr="00ED502E">
        <w:rPr>
          <w:rFonts w:ascii="Arial" w:hAnsi="Arial" w:cs="Arial"/>
        </w:rPr>
        <w:t xml:space="preserve"> no jogo era</w:t>
      </w:r>
      <w:r w:rsidR="00903DDD">
        <w:rPr>
          <w:rFonts w:ascii="Arial" w:hAnsi="Arial" w:cs="Arial"/>
        </w:rPr>
        <w:t>m</w:t>
      </w:r>
      <w:r w:rsidR="003F7CDF" w:rsidRPr="00ED502E">
        <w:rPr>
          <w:rFonts w:ascii="Arial" w:hAnsi="Arial" w:cs="Arial"/>
        </w:rPr>
        <w:t>: “</w:t>
      </w:r>
      <w:r w:rsidR="003F7CDF" w:rsidRPr="00ED502E">
        <w:rPr>
          <w:rFonts w:ascii="Arial" w:hAnsi="Arial" w:cs="Arial"/>
          <w:color w:val="000000"/>
        </w:rPr>
        <w:t>O que é a camada de ozônio? Qual é a sua função?</w:t>
      </w:r>
      <w:r w:rsidR="0048491D" w:rsidRPr="00ED502E">
        <w:rPr>
          <w:rFonts w:ascii="Arial" w:hAnsi="Arial" w:cs="Arial"/>
          <w:color w:val="000000"/>
        </w:rPr>
        <w:t xml:space="preserve"> Existem mecanismos naturais que possam minimizar a médio ou longo prazo os efeitos do aquecimento global?</w:t>
      </w:r>
      <w:r w:rsidR="003F7CDF" w:rsidRPr="00ED502E">
        <w:rPr>
          <w:rFonts w:ascii="Arial" w:hAnsi="Arial" w:cs="Arial"/>
          <w:color w:val="000000"/>
        </w:rPr>
        <w:t>”</w:t>
      </w:r>
      <w:r w:rsidR="0048491D" w:rsidRPr="00ED502E">
        <w:rPr>
          <w:rFonts w:ascii="Arial" w:hAnsi="Arial" w:cs="Arial"/>
          <w:color w:val="000000"/>
        </w:rPr>
        <w:t>. O jogo</w:t>
      </w:r>
      <w:r w:rsidR="003F7CDF" w:rsidRPr="00ED502E">
        <w:rPr>
          <w:rFonts w:ascii="Arial" w:hAnsi="Arial" w:cs="Arial"/>
          <w:color w:val="000000"/>
          <w:sz w:val="28"/>
          <w:szCs w:val="28"/>
        </w:rPr>
        <w:t xml:space="preserve"> </w:t>
      </w:r>
      <w:r w:rsidR="00240EE5" w:rsidRPr="00ED502E">
        <w:rPr>
          <w:rFonts w:ascii="Arial" w:hAnsi="Arial" w:cs="Arial"/>
        </w:rPr>
        <w:t>se encaminho</w:t>
      </w:r>
      <w:r w:rsidR="0048491D" w:rsidRPr="00ED502E">
        <w:rPr>
          <w:rFonts w:ascii="Arial" w:hAnsi="Arial" w:cs="Arial"/>
        </w:rPr>
        <w:t>u</w:t>
      </w:r>
      <w:r w:rsidR="00240EE5" w:rsidRPr="00ED502E">
        <w:rPr>
          <w:rFonts w:ascii="Arial" w:hAnsi="Arial" w:cs="Arial"/>
        </w:rPr>
        <w:t xml:space="preserve"> da seguinte maneira: os alunos </w:t>
      </w:r>
      <w:r w:rsidR="00F07E2A" w:rsidRPr="00ED502E">
        <w:rPr>
          <w:rFonts w:ascii="Arial" w:hAnsi="Arial" w:cs="Arial"/>
        </w:rPr>
        <w:t xml:space="preserve">montaram três </w:t>
      </w:r>
      <w:r w:rsidR="0048491D" w:rsidRPr="00ED502E">
        <w:rPr>
          <w:rFonts w:ascii="Arial" w:hAnsi="Arial" w:cs="Arial"/>
        </w:rPr>
        <w:t>grupos</w:t>
      </w:r>
      <w:r w:rsidR="00F07E2A" w:rsidRPr="00ED502E">
        <w:rPr>
          <w:rFonts w:ascii="Arial" w:hAnsi="Arial" w:cs="Arial"/>
          <w:color w:val="000000"/>
        </w:rPr>
        <w:t>, cada grupo escolheu um líder</w:t>
      </w:r>
      <w:r w:rsidR="00A22014" w:rsidRPr="00ED502E">
        <w:rPr>
          <w:rFonts w:ascii="Arial" w:hAnsi="Arial" w:cs="Arial"/>
          <w:color w:val="000000"/>
        </w:rPr>
        <w:t xml:space="preserve"> e uma cor</w:t>
      </w:r>
      <w:r w:rsidR="00CB6892">
        <w:rPr>
          <w:rFonts w:ascii="Arial" w:hAnsi="Arial" w:cs="Arial"/>
          <w:color w:val="000000"/>
        </w:rPr>
        <w:t>. Cada um dos lí</w:t>
      </w:r>
      <w:r w:rsidR="00F07E2A" w:rsidRPr="00ED502E">
        <w:rPr>
          <w:rFonts w:ascii="Arial" w:hAnsi="Arial" w:cs="Arial"/>
          <w:color w:val="000000"/>
        </w:rPr>
        <w:t xml:space="preserve">deres escolhidos jogou </w:t>
      </w:r>
      <w:r w:rsidR="00A22014" w:rsidRPr="00ED502E">
        <w:rPr>
          <w:rFonts w:ascii="Arial" w:hAnsi="Arial" w:cs="Arial"/>
          <w:color w:val="000000"/>
        </w:rPr>
        <w:t>o dado</w:t>
      </w:r>
      <w:r w:rsidR="0083395F">
        <w:rPr>
          <w:rFonts w:ascii="Arial" w:hAnsi="Arial" w:cs="Arial"/>
          <w:color w:val="000000"/>
        </w:rPr>
        <w:t>, sendo que</w:t>
      </w:r>
      <w:r w:rsidR="00A22014" w:rsidRPr="00ED502E">
        <w:rPr>
          <w:rFonts w:ascii="Arial" w:hAnsi="Arial" w:cs="Arial"/>
          <w:color w:val="000000"/>
        </w:rPr>
        <w:t xml:space="preserve"> o que tirou o menor nú</w:t>
      </w:r>
      <w:r w:rsidR="00F07E2A" w:rsidRPr="00ED502E">
        <w:rPr>
          <w:rFonts w:ascii="Arial" w:hAnsi="Arial" w:cs="Arial"/>
          <w:color w:val="000000"/>
        </w:rPr>
        <w:t xml:space="preserve">mero começou a jogar </w:t>
      </w:r>
      <w:r w:rsidR="00A22014" w:rsidRPr="00ED502E">
        <w:rPr>
          <w:rFonts w:ascii="Arial" w:hAnsi="Arial" w:cs="Arial"/>
          <w:color w:val="000000"/>
        </w:rPr>
        <w:t>primeiro, o que tirou o maior nú</w:t>
      </w:r>
      <w:r w:rsidR="00F07E2A" w:rsidRPr="00ED502E">
        <w:rPr>
          <w:rFonts w:ascii="Arial" w:hAnsi="Arial" w:cs="Arial"/>
          <w:color w:val="000000"/>
        </w:rPr>
        <w:t>mero entrou</w:t>
      </w:r>
      <w:r w:rsidR="00A22014" w:rsidRPr="00ED502E">
        <w:rPr>
          <w:rFonts w:ascii="Arial" w:hAnsi="Arial" w:cs="Arial"/>
          <w:color w:val="000000"/>
        </w:rPr>
        <w:t xml:space="preserve"> por ú</w:t>
      </w:r>
      <w:r w:rsidR="00F07E2A" w:rsidRPr="00ED502E">
        <w:rPr>
          <w:rFonts w:ascii="Arial" w:hAnsi="Arial" w:cs="Arial"/>
          <w:color w:val="000000"/>
        </w:rPr>
        <w:t xml:space="preserve">ltimo na jogada. </w:t>
      </w:r>
      <w:r w:rsidR="0048491D" w:rsidRPr="00ED502E">
        <w:rPr>
          <w:rFonts w:ascii="Arial" w:hAnsi="Arial" w:cs="Arial"/>
          <w:color w:val="000000"/>
        </w:rPr>
        <w:t xml:space="preserve"> O grupo vencedor foi o</w:t>
      </w:r>
      <w:r w:rsidR="0083395F">
        <w:rPr>
          <w:rFonts w:ascii="Arial" w:hAnsi="Arial" w:cs="Arial"/>
          <w:color w:val="000000"/>
        </w:rPr>
        <w:t xml:space="preserve"> grupo de cor azul, o qual acertou</w:t>
      </w:r>
      <w:r w:rsidR="00A22014" w:rsidRPr="00ED502E">
        <w:rPr>
          <w:rFonts w:ascii="Arial" w:hAnsi="Arial" w:cs="Arial"/>
          <w:color w:val="000000"/>
        </w:rPr>
        <w:t xml:space="preserve"> sete perguntas,</w:t>
      </w:r>
      <w:r w:rsidR="00ED502E" w:rsidRPr="00ED502E">
        <w:rPr>
          <w:rFonts w:ascii="Arial" w:hAnsi="Arial" w:cs="Arial"/>
          <w:color w:val="000000"/>
        </w:rPr>
        <w:t xml:space="preserve"> e</w:t>
      </w:r>
      <w:r w:rsidR="0048491D" w:rsidRPr="00ED502E">
        <w:rPr>
          <w:rFonts w:ascii="Arial" w:hAnsi="Arial" w:cs="Arial"/>
          <w:color w:val="000000"/>
        </w:rPr>
        <w:t xml:space="preserve"> que marcou maior pontuação no final do jogo. </w:t>
      </w:r>
      <w:r w:rsidR="006931FF" w:rsidRPr="00ED502E">
        <w:rPr>
          <w:rFonts w:ascii="Arial" w:hAnsi="Arial" w:cs="Arial"/>
          <w:color w:val="000000"/>
        </w:rPr>
        <w:t xml:space="preserve">Os resultados </w:t>
      </w:r>
      <w:r w:rsidR="0048491D" w:rsidRPr="00ED502E">
        <w:rPr>
          <w:rFonts w:ascii="Arial" w:hAnsi="Arial" w:cs="Arial"/>
          <w:color w:val="000000"/>
        </w:rPr>
        <w:t xml:space="preserve">foram satisfatórios, </w:t>
      </w:r>
      <w:r w:rsidR="0083395F">
        <w:rPr>
          <w:rFonts w:ascii="Arial" w:hAnsi="Arial" w:cs="Arial"/>
          <w:color w:val="000000"/>
        </w:rPr>
        <w:t>pois o objetivo desta prática foi</w:t>
      </w:r>
      <w:r w:rsidR="0048491D" w:rsidRPr="00ED502E">
        <w:rPr>
          <w:rFonts w:ascii="Arial" w:hAnsi="Arial" w:cs="Arial"/>
          <w:color w:val="000000"/>
        </w:rPr>
        <w:t xml:space="preserve"> alcançado com sucesso</w:t>
      </w:r>
      <w:r w:rsidR="00ED502E">
        <w:rPr>
          <w:rFonts w:ascii="Arial" w:hAnsi="Arial" w:cs="Arial"/>
          <w:color w:val="000000"/>
        </w:rPr>
        <w:t xml:space="preserve">. A realização desta atividade evidenciou a importância do uso de jogos didáticos no ensino de Ciências, considerando que estes </w:t>
      </w:r>
      <w:proofErr w:type="gramStart"/>
      <w:r w:rsidR="00ED502E" w:rsidRPr="00903DDD">
        <w:rPr>
          <w:rFonts w:ascii="Arial" w:hAnsi="Arial" w:cs="Arial"/>
          <w:color w:val="000000"/>
        </w:rPr>
        <w:t>constituem-se</w:t>
      </w:r>
      <w:proofErr w:type="gramEnd"/>
      <w:r w:rsidR="00ED502E" w:rsidRPr="00903DDD">
        <w:rPr>
          <w:rFonts w:ascii="Arial" w:hAnsi="Arial" w:cs="Arial"/>
          <w:color w:val="000000"/>
        </w:rPr>
        <w:t xml:space="preserve"> como práticas desafiadoras e contribuem para a aprendizagem dos </w:t>
      </w:r>
      <w:r w:rsidR="006931FF" w:rsidRPr="00903DDD">
        <w:rPr>
          <w:rFonts w:ascii="Arial" w:hAnsi="Arial" w:cs="Arial"/>
          <w:color w:val="000000"/>
        </w:rPr>
        <w:t>aluno</w:t>
      </w:r>
      <w:r w:rsidR="00ED502E" w:rsidRPr="00903DDD">
        <w:rPr>
          <w:rFonts w:ascii="Arial" w:hAnsi="Arial" w:cs="Arial"/>
          <w:color w:val="000000"/>
        </w:rPr>
        <w:t>s</w:t>
      </w:r>
      <w:r w:rsidR="006931FF" w:rsidRPr="00903DDD">
        <w:rPr>
          <w:rFonts w:ascii="Arial" w:hAnsi="Arial" w:cs="Arial"/>
          <w:color w:val="000000"/>
        </w:rPr>
        <w:t xml:space="preserve">, </w:t>
      </w:r>
      <w:r w:rsidR="006931FF" w:rsidRPr="00903DDD">
        <w:rPr>
          <w:rFonts w:ascii="Arial" w:hAnsi="Arial" w:cs="Arial"/>
          <w:color w:val="000000"/>
        </w:rPr>
        <w:lastRenderedPageBreak/>
        <w:t xml:space="preserve">atuando positivamente em diversos </w:t>
      </w:r>
      <w:r w:rsidR="00ED502E" w:rsidRPr="00903DDD">
        <w:rPr>
          <w:rFonts w:ascii="Arial" w:hAnsi="Arial" w:cs="Arial"/>
          <w:color w:val="000000"/>
        </w:rPr>
        <w:t>contextos</w:t>
      </w:r>
      <w:r w:rsidR="006931FF" w:rsidRPr="00903DDD">
        <w:rPr>
          <w:rFonts w:ascii="Arial" w:hAnsi="Arial" w:cs="Arial"/>
          <w:color w:val="000000"/>
        </w:rPr>
        <w:t xml:space="preserve">, e assim, </w:t>
      </w:r>
      <w:r w:rsidR="00ED502E" w:rsidRPr="00903DDD">
        <w:rPr>
          <w:rFonts w:ascii="Arial" w:hAnsi="Arial" w:cs="Arial"/>
          <w:color w:val="000000"/>
        </w:rPr>
        <w:t>desenvolvem a</w:t>
      </w:r>
      <w:r w:rsidR="006931FF" w:rsidRPr="00903DDD">
        <w:rPr>
          <w:rFonts w:ascii="Arial" w:hAnsi="Arial" w:cs="Arial"/>
          <w:color w:val="000000"/>
        </w:rPr>
        <w:t xml:space="preserve"> motivação e</w:t>
      </w:r>
      <w:r w:rsidR="00ED502E" w:rsidRPr="00903DDD">
        <w:rPr>
          <w:rFonts w:ascii="Arial" w:hAnsi="Arial" w:cs="Arial"/>
          <w:color w:val="000000"/>
        </w:rPr>
        <w:t xml:space="preserve"> o</w:t>
      </w:r>
      <w:r w:rsidR="006931FF" w:rsidRPr="00903DDD">
        <w:rPr>
          <w:rFonts w:ascii="Arial" w:hAnsi="Arial" w:cs="Arial"/>
          <w:color w:val="000000"/>
        </w:rPr>
        <w:t xml:space="preserve"> interesse </w:t>
      </w:r>
      <w:r w:rsidR="00ED502E" w:rsidRPr="00903DDD">
        <w:rPr>
          <w:rFonts w:ascii="Arial" w:hAnsi="Arial" w:cs="Arial"/>
          <w:color w:val="000000"/>
        </w:rPr>
        <w:t>dos alunos.</w:t>
      </w:r>
    </w:p>
    <w:p w:rsidR="00EC5E43" w:rsidRPr="00EC5E43" w:rsidRDefault="00EC5E43" w:rsidP="002F5FDF">
      <w:pPr>
        <w:ind w:firstLine="709"/>
        <w:jc w:val="both"/>
      </w:pPr>
      <w:bookmarkStart w:id="0" w:name="_GoBack"/>
      <w:bookmarkEnd w:id="0"/>
    </w:p>
    <w:sectPr w:rsidR="00EC5E43" w:rsidRPr="00EC5E43" w:rsidSect="00986C1E">
      <w:headerReference w:type="default" r:id="rId9"/>
      <w:footerReference w:type="default" r:id="rId10"/>
      <w:pgSz w:w="11907" w:h="16840" w:code="9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9E" w:rsidRDefault="0007449E">
      <w:r>
        <w:separator/>
      </w:r>
    </w:p>
  </w:endnote>
  <w:endnote w:type="continuationSeparator" w:id="0">
    <w:p w:rsidR="0007449E" w:rsidRDefault="0007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CC" w:rsidRPr="00986C1E" w:rsidRDefault="00986C1E" w:rsidP="00AF4680">
    <w:pPr>
      <w:pStyle w:val="Rodap"/>
      <w:ind w:right="-426" w:hanging="426"/>
      <w:rPr>
        <w:rFonts w:ascii="Tahoma" w:hAnsi="Tahoma" w:cs="Tahoma"/>
      </w:rPr>
    </w:pPr>
    <w:r w:rsidRPr="006659CC">
      <w:rPr>
        <w:rFonts w:ascii="Tahoma" w:hAnsi="Tahoma" w:cs="Tahoma"/>
        <w:szCs w:val="16"/>
      </w:rPr>
      <w:t xml:space="preserve">URI, 10-12 de junho de </w:t>
    </w:r>
    <w:proofErr w:type="gramStart"/>
    <w:r w:rsidRPr="006659CC">
      <w:rPr>
        <w:rFonts w:ascii="Tahoma" w:hAnsi="Tahoma" w:cs="Tahoma"/>
        <w:szCs w:val="16"/>
      </w:rPr>
      <w:t>2015</w:t>
    </w:r>
    <w:r>
      <w:rPr>
        <w:rFonts w:ascii="Tahoma" w:hAnsi="Tahoma" w:cs="Tahoma"/>
        <w:szCs w:val="16"/>
      </w:rPr>
      <w:t xml:space="preserve">                     </w:t>
    </w:r>
    <w:r w:rsidR="00AF4680">
      <w:rPr>
        <w:rFonts w:ascii="Tahoma" w:hAnsi="Tahoma" w:cs="Tahoma"/>
        <w:szCs w:val="16"/>
      </w:rPr>
      <w:t xml:space="preserve">             </w:t>
    </w:r>
    <w:r>
      <w:rPr>
        <w:rFonts w:ascii="Tahoma" w:hAnsi="Tahoma" w:cs="Tahoma"/>
        <w:szCs w:val="16"/>
      </w:rPr>
      <w:t xml:space="preserve">          Santo</w:t>
    </w:r>
    <w:proofErr w:type="gramEnd"/>
    <w:r>
      <w:rPr>
        <w:rFonts w:ascii="Tahoma" w:hAnsi="Tahoma" w:cs="Tahoma"/>
        <w:szCs w:val="16"/>
      </w:rPr>
      <w:t xml:space="preserve"> Ângelo – RS – Brasil</w:t>
    </w:r>
    <w:r w:rsidRPr="006659CC">
      <w:rPr>
        <w:rFonts w:ascii="Tahoma" w:hAnsi="Tahoma" w:cs="Tahoma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9E" w:rsidRDefault="0007449E">
      <w:r>
        <w:separator/>
      </w:r>
    </w:p>
  </w:footnote>
  <w:footnote w:type="continuationSeparator" w:id="0">
    <w:p w:rsidR="0007449E" w:rsidRDefault="00074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CC" w:rsidRPr="002F5FDF" w:rsidRDefault="00FB7F9A" w:rsidP="00AF4680">
    <w:pPr>
      <w:pStyle w:val="Cabealho"/>
      <w:ind w:left="-397"/>
    </w:pPr>
    <w:r>
      <w:rPr>
        <w:rFonts w:ascii="Arial" w:hAnsi="Arial" w:cs="Arial"/>
        <w:noProof/>
        <w:color w:val="E36C0A"/>
        <w:sz w:val="22"/>
        <w:szCs w:val="22"/>
      </w:rPr>
      <w:drawing>
        <wp:inline distT="0" distB="0" distL="0" distR="0">
          <wp:extent cx="5876925" cy="1190625"/>
          <wp:effectExtent l="0" t="0" r="9525" b="9525"/>
          <wp:docPr id="1" name="Imagem 1" descr="Sem títu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 títul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>
    <w:nsid w:val="3EFC7973"/>
    <w:multiLevelType w:val="hybridMultilevel"/>
    <w:tmpl w:val="73947770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0F"/>
    <w:rsid w:val="0007449E"/>
    <w:rsid w:val="000955BF"/>
    <w:rsid w:val="000A0F24"/>
    <w:rsid w:val="001010BE"/>
    <w:rsid w:val="00137B28"/>
    <w:rsid w:val="00172EF3"/>
    <w:rsid w:val="00240EE5"/>
    <w:rsid w:val="00256CF6"/>
    <w:rsid w:val="00295ACA"/>
    <w:rsid w:val="002C176C"/>
    <w:rsid w:val="002F5FDF"/>
    <w:rsid w:val="002F7FCD"/>
    <w:rsid w:val="00390ADA"/>
    <w:rsid w:val="003C68EC"/>
    <w:rsid w:val="003D5CF4"/>
    <w:rsid w:val="003F7CDF"/>
    <w:rsid w:val="00454DB7"/>
    <w:rsid w:val="0046088D"/>
    <w:rsid w:val="00480567"/>
    <w:rsid w:val="0048491D"/>
    <w:rsid w:val="005C1BF2"/>
    <w:rsid w:val="005E42DC"/>
    <w:rsid w:val="006931FF"/>
    <w:rsid w:val="006A528A"/>
    <w:rsid w:val="006D0786"/>
    <w:rsid w:val="006F5846"/>
    <w:rsid w:val="00787044"/>
    <w:rsid w:val="00794D87"/>
    <w:rsid w:val="0083395F"/>
    <w:rsid w:val="0084226A"/>
    <w:rsid w:val="00856F85"/>
    <w:rsid w:val="00862ACC"/>
    <w:rsid w:val="008803CD"/>
    <w:rsid w:val="0089080F"/>
    <w:rsid w:val="008B273B"/>
    <w:rsid w:val="008E1EAF"/>
    <w:rsid w:val="008F567F"/>
    <w:rsid w:val="00903DDD"/>
    <w:rsid w:val="00986C1E"/>
    <w:rsid w:val="009A1C1D"/>
    <w:rsid w:val="009D1354"/>
    <w:rsid w:val="00A22014"/>
    <w:rsid w:val="00A245C0"/>
    <w:rsid w:val="00A3054A"/>
    <w:rsid w:val="00A47455"/>
    <w:rsid w:val="00A810A1"/>
    <w:rsid w:val="00A87780"/>
    <w:rsid w:val="00AA0217"/>
    <w:rsid w:val="00AD1EAA"/>
    <w:rsid w:val="00AF4680"/>
    <w:rsid w:val="00B50C0B"/>
    <w:rsid w:val="00B60B8A"/>
    <w:rsid w:val="00CB646E"/>
    <w:rsid w:val="00CB6892"/>
    <w:rsid w:val="00CC7E61"/>
    <w:rsid w:val="00CE0E65"/>
    <w:rsid w:val="00DF1814"/>
    <w:rsid w:val="00EC5E43"/>
    <w:rsid w:val="00ED502E"/>
    <w:rsid w:val="00F07E2A"/>
    <w:rsid w:val="00F116C6"/>
    <w:rsid w:val="00F649EA"/>
    <w:rsid w:val="00F67FB6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7F"/>
    <w:rPr>
      <w:sz w:val="24"/>
      <w:szCs w:val="24"/>
    </w:rPr>
  </w:style>
  <w:style w:type="paragraph" w:styleId="Ttulo1">
    <w:name w:val="heading 1"/>
    <w:basedOn w:val="Normal"/>
    <w:next w:val="Normal"/>
    <w:qFormat/>
    <w:rsid w:val="008F567F"/>
    <w:pPr>
      <w:keepNext/>
      <w:spacing w:line="360" w:lineRule="auto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F56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F567F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8F567F"/>
    <w:pPr>
      <w:spacing w:line="360" w:lineRule="auto"/>
      <w:jc w:val="center"/>
    </w:pPr>
    <w:rPr>
      <w:b/>
      <w:bCs/>
    </w:rPr>
  </w:style>
  <w:style w:type="paragraph" w:styleId="Textodenotaderodap">
    <w:name w:val="footnote text"/>
    <w:basedOn w:val="Normal"/>
    <w:semiHidden/>
    <w:rsid w:val="008F567F"/>
    <w:rPr>
      <w:sz w:val="20"/>
      <w:szCs w:val="20"/>
    </w:rPr>
  </w:style>
  <w:style w:type="character" w:styleId="Refdenotaderodap">
    <w:name w:val="footnote reference"/>
    <w:semiHidden/>
    <w:rsid w:val="008F567F"/>
    <w:rPr>
      <w:vertAlign w:val="superscript"/>
    </w:rPr>
  </w:style>
  <w:style w:type="paragraph" w:styleId="Corpodetexto">
    <w:name w:val="Body Text"/>
    <w:basedOn w:val="Normal"/>
    <w:semiHidden/>
    <w:rsid w:val="008F567F"/>
    <w:pPr>
      <w:jc w:val="both"/>
    </w:pPr>
    <w:rPr>
      <w:rFonts w:ascii="Comic Sans MS" w:hAnsi="Comic Sans MS"/>
    </w:rPr>
  </w:style>
  <w:style w:type="character" w:styleId="Nmerodepgina">
    <w:name w:val="page number"/>
    <w:basedOn w:val="Fontepargpadro"/>
    <w:semiHidden/>
    <w:rsid w:val="008F567F"/>
  </w:style>
  <w:style w:type="paragraph" w:styleId="Corpodetexto2">
    <w:name w:val="Body Text 2"/>
    <w:basedOn w:val="Normal"/>
    <w:semiHidden/>
    <w:rsid w:val="008F567F"/>
    <w:pPr>
      <w:jc w:val="both"/>
    </w:pPr>
    <w:rPr>
      <w:b/>
      <w:bCs/>
      <w:color w:val="FF0000"/>
    </w:rPr>
  </w:style>
  <w:style w:type="character" w:styleId="Hyperlink">
    <w:name w:val="Hyperlink"/>
    <w:semiHidden/>
    <w:rsid w:val="008F567F"/>
    <w:rPr>
      <w:color w:val="0000FF"/>
      <w:u w:val="single"/>
    </w:rPr>
  </w:style>
  <w:style w:type="paragraph" w:customStyle="1" w:styleId="XIEPEF-AUTORES">
    <w:name w:val="XI EPEF - AUTORES"/>
    <w:basedOn w:val="Normal"/>
    <w:rsid w:val="00B60B8A"/>
    <w:pPr>
      <w:spacing w:after="100" w:afterAutospacing="1"/>
      <w:ind w:firstLine="851"/>
      <w:jc w:val="center"/>
    </w:pPr>
    <w:rPr>
      <w:rFonts w:ascii="Arial" w:hAnsi="Arial"/>
      <w:b/>
    </w:rPr>
  </w:style>
  <w:style w:type="paragraph" w:customStyle="1" w:styleId="XIEPEF-instituiodepartamentoescola">
    <w:name w:val="XIEPEF - instituição/departamento/escola"/>
    <w:aliases w:val="e e-mail"/>
    <w:basedOn w:val="Normal"/>
    <w:rsid w:val="00B60B8A"/>
    <w:pPr>
      <w:spacing w:after="120"/>
      <w:ind w:firstLine="851"/>
      <w:jc w:val="center"/>
    </w:pPr>
    <w:rPr>
      <w:rFonts w:ascii="Arial" w:hAnsi="Arial" w:cs="Arial"/>
      <w:sz w:val="20"/>
      <w:szCs w:val="20"/>
    </w:rPr>
  </w:style>
  <w:style w:type="paragraph" w:customStyle="1" w:styleId="XIEPEF-TTULO-PORTUGUS">
    <w:name w:val="XI EPEF - TÍTULO - PORTUGUÊS"/>
    <w:basedOn w:val="Normal"/>
    <w:rsid w:val="00B60B8A"/>
    <w:pPr>
      <w:spacing w:after="100" w:afterAutospacing="1"/>
      <w:ind w:firstLine="851"/>
      <w:jc w:val="center"/>
    </w:pPr>
    <w:rPr>
      <w:rFonts w:ascii="Arial" w:hAnsi="Arial" w:cs="Arial"/>
      <w:b/>
      <w:sz w:val="28"/>
      <w:szCs w:val="28"/>
    </w:rPr>
  </w:style>
  <w:style w:type="character" w:customStyle="1" w:styleId="CabealhoChar">
    <w:name w:val="Cabeçalho Char"/>
    <w:link w:val="Cabealho"/>
    <w:uiPriority w:val="99"/>
    <w:rsid w:val="002F5FD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A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7F"/>
    <w:rPr>
      <w:sz w:val="24"/>
      <w:szCs w:val="24"/>
    </w:rPr>
  </w:style>
  <w:style w:type="paragraph" w:styleId="Ttulo1">
    <w:name w:val="heading 1"/>
    <w:basedOn w:val="Normal"/>
    <w:next w:val="Normal"/>
    <w:qFormat/>
    <w:rsid w:val="008F567F"/>
    <w:pPr>
      <w:keepNext/>
      <w:spacing w:line="360" w:lineRule="auto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F56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F567F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8F567F"/>
    <w:pPr>
      <w:spacing w:line="360" w:lineRule="auto"/>
      <w:jc w:val="center"/>
    </w:pPr>
    <w:rPr>
      <w:b/>
      <w:bCs/>
    </w:rPr>
  </w:style>
  <w:style w:type="paragraph" w:styleId="Textodenotaderodap">
    <w:name w:val="footnote text"/>
    <w:basedOn w:val="Normal"/>
    <w:semiHidden/>
    <w:rsid w:val="008F567F"/>
    <w:rPr>
      <w:sz w:val="20"/>
      <w:szCs w:val="20"/>
    </w:rPr>
  </w:style>
  <w:style w:type="character" w:styleId="Refdenotaderodap">
    <w:name w:val="footnote reference"/>
    <w:semiHidden/>
    <w:rsid w:val="008F567F"/>
    <w:rPr>
      <w:vertAlign w:val="superscript"/>
    </w:rPr>
  </w:style>
  <w:style w:type="paragraph" w:styleId="Corpodetexto">
    <w:name w:val="Body Text"/>
    <w:basedOn w:val="Normal"/>
    <w:semiHidden/>
    <w:rsid w:val="008F567F"/>
    <w:pPr>
      <w:jc w:val="both"/>
    </w:pPr>
    <w:rPr>
      <w:rFonts w:ascii="Comic Sans MS" w:hAnsi="Comic Sans MS"/>
    </w:rPr>
  </w:style>
  <w:style w:type="character" w:styleId="Nmerodepgina">
    <w:name w:val="page number"/>
    <w:basedOn w:val="Fontepargpadro"/>
    <w:semiHidden/>
    <w:rsid w:val="008F567F"/>
  </w:style>
  <w:style w:type="paragraph" w:styleId="Corpodetexto2">
    <w:name w:val="Body Text 2"/>
    <w:basedOn w:val="Normal"/>
    <w:semiHidden/>
    <w:rsid w:val="008F567F"/>
    <w:pPr>
      <w:jc w:val="both"/>
    </w:pPr>
    <w:rPr>
      <w:b/>
      <w:bCs/>
      <w:color w:val="FF0000"/>
    </w:rPr>
  </w:style>
  <w:style w:type="character" w:styleId="Hyperlink">
    <w:name w:val="Hyperlink"/>
    <w:semiHidden/>
    <w:rsid w:val="008F567F"/>
    <w:rPr>
      <w:color w:val="0000FF"/>
      <w:u w:val="single"/>
    </w:rPr>
  </w:style>
  <w:style w:type="paragraph" w:customStyle="1" w:styleId="XIEPEF-AUTORES">
    <w:name w:val="XI EPEF - AUTORES"/>
    <w:basedOn w:val="Normal"/>
    <w:rsid w:val="00B60B8A"/>
    <w:pPr>
      <w:spacing w:after="100" w:afterAutospacing="1"/>
      <w:ind w:firstLine="851"/>
      <w:jc w:val="center"/>
    </w:pPr>
    <w:rPr>
      <w:rFonts w:ascii="Arial" w:hAnsi="Arial"/>
      <w:b/>
    </w:rPr>
  </w:style>
  <w:style w:type="paragraph" w:customStyle="1" w:styleId="XIEPEF-instituiodepartamentoescola">
    <w:name w:val="XIEPEF - instituição/departamento/escola"/>
    <w:aliases w:val="e e-mail"/>
    <w:basedOn w:val="Normal"/>
    <w:rsid w:val="00B60B8A"/>
    <w:pPr>
      <w:spacing w:after="120"/>
      <w:ind w:firstLine="851"/>
      <w:jc w:val="center"/>
    </w:pPr>
    <w:rPr>
      <w:rFonts w:ascii="Arial" w:hAnsi="Arial" w:cs="Arial"/>
      <w:sz w:val="20"/>
      <w:szCs w:val="20"/>
    </w:rPr>
  </w:style>
  <w:style w:type="paragraph" w:customStyle="1" w:styleId="XIEPEF-TTULO-PORTUGUS">
    <w:name w:val="XI EPEF - TÍTULO - PORTUGUÊS"/>
    <w:basedOn w:val="Normal"/>
    <w:rsid w:val="00B60B8A"/>
    <w:pPr>
      <w:spacing w:after="100" w:afterAutospacing="1"/>
      <w:ind w:firstLine="851"/>
      <w:jc w:val="center"/>
    </w:pPr>
    <w:rPr>
      <w:rFonts w:ascii="Arial" w:hAnsi="Arial" w:cs="Arial"/>
      <w:b/>
      <w:sz w:val="28"/>
      <w:szCs w:val="28"/>
    </w:rPr>
  </w:style>
  <w:style w:type="character" w:customStyle="1" w:styleId="CabealhoChar">
    <w:name w:val="Cabeçalho Char"/>
    <w:link w:val="Cabealho"/>
    <w:uiPriority w:val="99"/>
    <w:rsid w:val="002F5FD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A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450B-633C-40F8-BC46-43F9D3E7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Quimica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Gabriela</dc:creator>
  <cp:lastModifiedBy>dapperjaque@gmail.com</cp:lastModifiedBy>
  <cp:revision>2</cp:revision>
  <cp:lastPrinted>2015-02-20T11:19:00Z</cp:lastPrinted>
  <dcterms:created xsi:type="dcterms:W3CDTF">2015-04-15T01:36:00Z</dcterms:created>
  <dcterms:modified xsi:type="dcterms:W3CDTF">2015-04-15T01:36:00Z</dcterms:modified>
</cp:coreProperties>
</file>