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DF" w:rsidRDefault="002F5FDF" w:rsidP="002F5FDF">
      <w:pPr>
        <w:pStyle w:val="XIEPEF-TTULO-PORTUGUS"/>
        <w:spacing w:after="0" w:afterAutospacing="0"/>
        <w:ind w:firstLine="0"/>
      </w:pPr>
    </w:p>
    <w:p w:rsidR="002F5FDF" w:rsidRDefault="00DB2926" w:rsidP="002F5FDF">
      <w:pPr>
        <w:pStyle w:val="XIEPEF-TTULO-PORTUGUS"/>
        <w:spacing w:after="0" w:afterAutospacing="0"/>
        <w:ind w:firstLine="0"/>
      </w:pPr>
      <w:r>
        <w:t>UMA PROPOSTA DE MATERIAL DIDÁTICO MÍNIMO P</w:t>
      </w:r>
      <w:r w:rsidR="00EE1C4F">
        <w:t>ARA ENSINO DE FÍSICA NUCLEAR COM TEMÁTICA CTSA</w:t>
      </w:r>
    </w:p>
    <w:p w:rsidR="00EE1C4F" w:rsidRPr="000A7B20" w:rsidRDefault="00EE1C4F" w:rsidP="002F5FDF">
      <w:pPr>
        <w:pStyle w:val="XIEPEF-TTULO-PORTUGUS"/>
        <w:spacing w:after="0" w:afterAutospacing="0"/>
        <w:ind w:firstLine="0"/>
      </w:pPr>
    </w:p>
    <w:p w:rsidR="00BB00D5" w:rsidRPr="000A7B20" w:rsidRDefault="00BB00D5" w:rsidP="00BB00D5">
      <w:pPr>
        <w:pStyle w:val="XIEPEF-AUTORES"/>
        <w:spacing w:after="0" w:afterAutospacing="0"/>
        <w:ind w:firstLine="0"/>
        <w:rPr>
          <w:rFonts w:cs="Arial"/>
        </w:rPr>
      </w:pPr>
      <w:r>
        <w:t>Rafaela Velozo</w:t>
      </w:r>
      <w:r w:rsidR="00B60B8A" w:rsidRPr="000A7B20">
        <w:rPr>
          <w:vertAlign w:val="superscript"/>
        </w:rPr>
        <w:t>1</w:t>
      </w:r>
      <w:r>
        <w:t>, Paola Jardim Cauduro</w:t>
      </w:r>
      <w:r w:rsidR="00B60B8A" w:rsidRPr="000A7B20">
        <w:rPr>
          <w:vertAlign w:val="superscript"/>
        </w:rPr>
        <w:t>2</w:t>
      </w:r>
      <w:r w:rsidR="00B8460E">
        <w:t>, Larissa Jung</w:t>
      </w:r>
      <w:r>
        <w:t xml:space="preserve"> Basso</w:t>
      </w:r>
      <w:r w:rsidR="00B60B8A" w:rsidRPr="000A7B20">
        <w:rPr>
          <w:vertAlign w:val="superscript"/>
        </w:rPr>
        <w:t>3</w:t>
      </w:r>
      <w:r>
        <w:t>, Everton Lüdke</w:t>
      </w:r>
      <w:r>
        <w:rPr>
          <w:vertAlign w:val="superscript"/>
        </w:rPr>
        <w:t>4</w:t>
      </w:r>
      <w:r>
        <w:t>,</w:t>
      </w:r>
      <w:r w:rsidRPr="00BB00D5">
        <w:t xml:space="preserve"> </w:t>
      </w:r>
      <w:r>
        <w:t>Alcides Gilberto da Rosa Adornes</w:t>
      </w:r>
      <w:r>
        <w:rPr>
          <w:vertAlign w:val="superscript"/>
        </w:rPr>
        <w:t>5</w:t>
      </w:r>
      <w:r w:rsidRPr="000A7B20">
        <w:t xml:space="preserve"> </w:t>
      </w:r>
    </w:p>
    <w:p w:rsidR="00BB00D5" w:rsidRPr="000A7B20" w:rsidRDefault="00BB00D5" w:rsidP="00BB00D5">
      <w:pPr>
        <w:pStyle w:val="XIEPEF-AUTORES"/>
        <w:spacing w:after="0" w:afterAutospacing="0"/>
        <w:ind w:firstLine="0"/>
        <w:rPr>
          <w:rFonts w:cs="Arial"/>
        </w:rPr>
      </w:pPr>
      <w:r w:rsidRPr="000A7B20">
        <w:t xml:space="preserve"> </w:t>
      </w:r>
    </w:p>
    <w:p w:rsidR="00B60B8A" w:rsidRPr="000A7B20" w:rsidRDefault="00BB00D5" w:rsidP="002F5FDF">
      <w:pPr>
        <w:pStyle w:val="XIEPEF-AUTORES"/>
        <w:spacing w:after="0" w:afterAutospacing="0"/>
        <w:ind w:firstLine="0"/>
        <w:rPr>
          <w:rFonts w:cs="Arial"/>
        </w:rPr>
      </w:pPr>
      <w:r>
        <w:t xml:space="preserve"> </w:t>
      </w:r>
    </w:p>
    <w:p w:rsidR="00B60B8A" w:rsidRPr="000A7B20" w:rsidRDefault="00B60B8A" w:rsidP="002F5FDF">
      <w:pPr>
        <w:pStyle w:val="XIEPEF-instituiodepartamentoescola"/>
        <w:spacing w:after="0"/>
        <w:ind w:firstLine="0"/>
      </w:pPr>
      <w:r w:rsidRPr="000A7B20">
        <w:rPr>
          <w:vertAlign w:val="superscript"/>
        </w:rPr>
        <w:t>1</w:t>
      </w:r>
      <w:r w:rsidR="00BB00D5">
        <w:t>UFSM</w:t>
      </w:r>
      <w:r w:rsidRPr="000A7B20">
        <w:t>/Departamento</w:t>
      </w:r>
      <w:r w:rsidR="00BB00D5">
        <w:t xml:space="preserve"> de Física/Curso de Física Licenciatura</w:t>
      </w:r>
      <w:r w:rsidR="00B1537E">
        <w:t xml:space="preserve">, </w:t>
      </w:r>
      <w:r w:rsidR="00A0766B">
        <w:t>velozo</w:t>
      </w:r>
      <w:r w:rsidR="00B1537E">
        <w:t>.rafa</w:t>
      </w:r>
      <w:r w:rsidR="00A0766B">
        <w:t>@gmail.com</w:t>
      </w:r>
    </w:p>
    <w:p w:rsidR="00B60B8A" w:rsidRPr="000A7B20" w:rsidRDefault="00B60B8A" w:rsidP="002F5FDF">
      <w:pPr>
        <w:pStyle w:val="XIEPEF-instituiodepartamentoescola"/>
        <w:spacing w:after="0"/>
        <w:ind w:firstLine="0"/>
      </w:pPr>
      <w:r w:rsidRPr="000A7B20">
        <w:rPr>
          <w:vertAlign w:val="superscript"/>
        </w:rPr>
        <w:t>2</w:t>
      </w:r>
      <w:r w:rsidR="00BB00D5">
        <w:t>UFSM/PG Educação e Ensino de Ciências, paola.pjc@gmail.com</w:t>
      </w:r>
    </w:p>
    <w:p w:rsidR="00B60B8A" w:rsidRDefault="00B60B8A" w:rsidP="002F5FDF">
      <w:pPr>
        <w:pStyle w:val="XIEPEF-instituiodepartamentoescola"/>
        <w:spacing w:after="0"/>
        <w:ind w:firstLine="0"/>
      </w:pPr>
      <w:r w:rsidRPr="000A7B20">
        <w:rPr>
          <w:vertAlign w:val="superscript"/>
        </w:rPr>
        <w:t>3</w:t>
      </w:r>
      <w:r w:rsidR="00731542">
        <w:t>UFSM/PG E</w:t>
      </w:r>
      <w:bookmarkStart w:id="0" w:name="_GoBack"/>
      <w:bookmarkEnd w:id="0"/>
      <w:r w:rsidR="00731542">
        <w:t>ducação e Ensino de Ciências, larissajungbasso@gmail.com</w:t>
      </w:r>
    </w:p>
    <w:p w:rsidR="002F5FDF" w:rsidRDefault="002F5FDF" w:rsidP="002F5FDF">
      <w:pPr>
        <w:pStyle w:val="XIEPEF-instituiodepartamentoescola"/>
        <w:spacing w:after="0"/>
        <w:ind w:firstLine="0"/>
      </w:pPr>
      <w:r>
        <w:rPr>
          <w:vertAlign w:val="superscript"/>
        </w:rPr>
        <w:t>4</w:t>
      </w:r>
      <w:r w:rsidR="00BB00D5">
        <w:t>UFSM</w:t>
      </w:r>
      <w:r>
        <w:t>/Departamento</w:t>
      </w:r>
      <w:r w:rsidR="00BB00D5">
        <w:t xml:space="preserve"> de Física/CCNE, evertonludke@gmail.com</w:t>
      </w:r>
    </w:p>
    <w:p w:rsidR="002F5FDF" w:rsidRPr="000A7B20" w:rsidRDefault="002F5FDF" w:rsidP="002F5FDF">
      <w:pPr>
        <w:pStyle w:val="XIEPEF-instituiodepartamentoescola"/>
        <w:spacing w:after="0"/>
        <w:ind w:firstLine="0"/>
      </w:pPr>
      <w:r>
        <w:rPr>
          <w:vertAlign w:val="superscript"/>
        </w:rPr>
        <w:t>5</w:t>
      </w:r>
      <w:r w:rsidR="00BB00D5">
        <w:t>UFSM/Departamento de Física/CCNE, agradornes@gmail.com</w:t>
      </w:r>
    </w:p>
    <w:p w:rsidR="00EC5E43" w:rsidRPr="000A7B20" w:rsidRDefault="00EC5E43" w:rsidP="002F5FDF">
      <w:pPr>
        <w:pStyle w:val="XIEPEF-instituiodepartamentoescola"/>
        <w:spacing w:after="0"/>
        <w:ind w:firstLine="0"/>
      </w:pPr>
    </w:p>
    <w:p w:rsidR="00EC5E43" w:rsidRDefault="00DB2926" w:rsidP="002F5FD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Nos últimos anos, percebe</w:t>
      </w:r>
      <w:r w:rsidR="00D05989">
        <w:rPr>
          <w:rFonts w:ascii="Arial" w:hAnsi="Arial" w:cs="Arial"/>
          <w:bCs/>
        </w:rPr>
        <w:t>mos</w:t>
      </w:r>
      <w:r>
        <w:rPr>
          <w:rFonts w:ascii="Arial" w:hAnsi="Arial" w:cs="Arial"/>
          <w:bCs/>
        </w:rPr>
        <w:t xml:space="preserve"> um</w:t>
      </w:r>
      <w:r w:rsidR="00DB7174">
        <w:rPr>
          <w:rFonts w:ascii="Arial" w:hAnsi="Arial" w:cs="Arial"/>
          <w:bCs/>
        </w:rPr>
        <w:t>a demanda crescente de</w:t>
      </w:r>
      <w:r>
        <w:rPr>
          <w:rFonts w:ascii="Arial" w:hAnsi="Arial" w:cs="Arial"/>
          <w:bCs/>
        </w:rPr>
        <w:t xml:space="preserve"> questões de vestibulares e processos seletivos de ingresso no ensino superior como o ENEM/SISU </w:t>
      </w:r>
      <w:r w:rsidR="00731542">
        <w:rPr>
          <w:rFonts w:ascii="Arial" w:hAnsi="Arial" w:cs="Arial"/>
          <w:bCs/>
        </w:rPr>
        <w:t xml:space="preserve">pela avaliação do </w:t>
      </w:r>
      <w:r>
        <w:rPr>
          <w:rFonts w:ascii="Arial" w:hAnsi="Arial" w:cs="Arial"/>
          <w:bCs/>
        </w:rPr>
        <w:t>conhecimento de física nuclear e processos de medidas de radiações</w:t>
      </w:r>
      <w:r w:rsidR="00731542">
        <w:rPr>
          <w:rFonts w:ascii="Arial" w:hAnsi="Arial" w:cs="Arial"/>
          <w:bCs/>
        </w:rPr>
        <w:t xml:space="preserve"> do</w:t>
      </w:r>
      <w:r w:rsidR="00CE4363">
        <w:rPr>
          <w:rFonts w:ascii="Arial" w:hAnsi="Arial" w:cs="Arial"/>
          <w:bCs/>
        </w:rPr>
        <w:t>s</w:t>
      </w:r>
      <w:r w:rsidR="00731542">
        <w:rPr>
          <w:rFonts w:ascii="Arial" w:hAnsi="Arial" w:cs="Arial"/>
          <w:bCs/>
        </w:rPr>
        <w:t xml:space="preserve"> aluno</w:t>
      </w:r>
      <w:r w:rsidR="00CE436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, tanto nas áreas de química quanto em física.</w:t>
      </w:r>
      <w:r w:rsidR="00D05989">
        <w:rPr>
          <w:rFonts w:ascii="Arial" w:hAnsi="Arial" w:cs="Arial"/>
          <w:bCs/>
        </w:rPr>
        <w:t xml:space="preserve"> Assim, surge a física nuclear </w:t>
      </w:r>
      <w:r>
        <w:rPr>
          <w:rFonts w:ascii="Arial" w:hAnsi="Arial" w:cs="Arial"/>
          <w:bCs/>
        </w:rPr>
        <w:t xml:space="preserve">e suas aplicações em saúde, ambiente e energia </w:t>
      </w:r>
      <w:r w:rsidR="00212737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apoio para atividades educacionais nos eixos pedagógicos de tecnologia, s</w:t>
      </w:r>
      <w:r w:rsidR="00D05989">
        <w:rPr>
          <w:rFonts w:ascii="Arial" w:hAnsi="Arial" w:cs="Arial"/>
          <w:bCs/>
        </w:rPr>
        <w:t>ociedade</w:t>
      </w:r>
      <w:r>
        <w:rPr>
          <w:rFonts w:ascii="Arial" w:hAnsi="Arial" w:cs="Arial"/>
          <w:bCs/>
        </w:rPr>
        <w:t xml:space="preserve"> e ambiente (CTSA</w:t>
      </w:r>
      <w:r w:rsidR="00D05989">
        <w:rPr>
          <w:rFonts w:ascii="Arial" w:hAnsi="Arial" w:cs="Arial"/>
          <w:bCs/>
        </w:rPr>
        <w:t>)</w:t>
      </w:r>
      <w:r w:rsidR="00DB7174">
        <w:rPr>
          <w:rFonts w:ascii="Arial" w:hAnsi="Arial" w:cs="Arial"/>
          <w:bCs/>
        </w:rPr>
        <w:t xml:space="preserve"> </w:t>
      </w:r>
      <w:r w:rsidR="00D05989">
        <w:rPr>
          <w:rFonts w:ascii="Arial" w:hAnsi="Arial" w:cs="Arial"/>
          <w:bCs/>
        </w:rPr>
        <w:t>(</w:t>
      </w:r>
      <w:proofErr w:type="spellStart"/>
      <w:r w:rsidR="00DB7174">
        <w:rPr>
          <w:rFonts w:ascii="Arial" w:hAnsi="Arial" w:cs="Arial"/>
          <w:bCs/>
        </w:rPr>
        <w:t>Auler</w:t>
      </w:r>
      <w:proofErr w:type="spellEnd"/>
      <w:r w:rsidR="005C1A64">
        <w:rPr>
          <w:rFonts w:ascii="Arial" w:hAnsi="Arial" w:cs="Arial"/>
          <w:bCs/>
        </w:rPr>
        <w:t>;</w:t>
      </w:r>
      <w:r w:rsidR="00DB7174">
        <w:rPr>
          <w:rFonts w:ascii="Arial" w:hAnsi="Arial" w:cs="Arial"/>
          <w:bCs/>
        </w:rPr>
        <w:t xml:space="preserve"> Bazzo, 2001</w:t>
      </w:r>
      <w:r>
        <w:rPr>
          <w:rFonts w:ascii="Arial" w:hAnsi="Arial" w:cs="Arial"/>
          <w:bCs/>
        </w:rPr>
        <w:t xml:space="preserve">). </w:t>
      </w:r>
    </w:p>
    <w:p w:rsidR="00DB2926" w:rsidRDefault="00DB2926" w:rsidP="002F5FD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Nesse trabalho, temos como objetivos apresentar</w:t>
      </w:r>
      <w:r w:rsidR="002127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um laboratório </w:t>
      </w:r>
      <w:r w:rsidR="00D05989">
        <w:rPr>
          <w:rFonts w:ascii="Arial" w:hAnsi="Arial" w:cs="Arial"/>
          <w:bCs/>
        </w:rPr>
        <w:t>mínimo</w:t>
      </w:r>
      <w:r>
        <w:rPr>
          <w:rFonts w:ascii="Arial" w:hAnsi="Arial" w:cs="Arial"/>
          <w:bCs/>
        </w:rPr>
        <w:t xml:space="preserve"> de ensino de radiação nuclear, mode</w:t>
      </w:r>
      <w:r w:rsidR="00EE1C4F">
        <w:rPr>
          <w:rFonts w:ascii="Arial" w:hAnsi="Arial" w:cs="Arial"/>
          <w:bCs/>
        </w:rPr>
        <w:t xml:space="preserve">lo atômico e aplicações e CTSA e com níveis de segurança humana muito abaixo dos critérios mínimos permitidos pela legislação do Conselho Nacional de Energia Nuclear (CNEN) e, portanto, com manuseio permitido para alunos de ensino médio.  </w:t>
      </w:r>
    </w:p>
    <w:p w:rsidR="00BB00D5" w:rsidRDefault="00BB00D5" w:rsidP="002F5FD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metodologia empregada foi a construção de experimentos baseados </w:t>
      </w:r>
      <w:r w:rsidR="00212737">
        <w:rPr>
          <w:rFonts w:ascii="Arial" w:hAnsi="Arial" w:cs="Arial"/>
          <w:bCs/>
        </w:rPr>
        <w:t xml:space="preserve">aprendizagem científica mediada pelo método científico conforme a </w:t>
      </w:r>
      <w:r>
        <w:rPr>
          <w:rFonts w:ascii="Arial" w:hAnsi="Arial" w:cs="Arial"/>
          <w:bCs/>
        </w:rPr>
        <w:t>epistemologia de ensino de ciências de Mario Bunge (</w:t>
      </w:r>
      <w:proofErr w:type="spellStart"/>
      <w:r w:rsidR="00DB7174">
        <w:rPr>
          <w:rFonts w:ascii="Arial" w:hAnsi="Arial" w:cs="Arial"/>
          <w:bCs/>
        </w:rPr>
        <w:t>Westphal</w:t>
      </w:r>
      <w:proofErr w:type="spellEnd"/>
      <w:r w:rsidR="005C1A64">
        <w:rPr>
          <w:rFonts w:ascii="Arial" w:hAnsi="Arial" w:cs="Arial"/>
          <w:bCs/>
        </w:rPr>
        <w:t>;</w:t>
      </w:r>
      <w:r w:rsidR="00DB7174">
        <w:rPr>
          <w:rFonts w:ascii="Arial" w:hAnsi="Arial" w:cs="Arial"/>
          <w:bCs/>
        </w:rPr>
        <w:t xml:space="preserve"> Pinheiro 2004; </w:t>
      </w:r>
      <w:r>
        <w:rPr>
          <w:rFonts w:ascii="Arial" w:hAnsi="Arial" w:cs="Arial"/>
          <w:bCs/>
        </w:rPr>
        <w:t>Bunge,</w:t>
      </w:r>
      <w:r w:rsidR="00DB7174">
        <w:rPr>
          <w:rFonts w:ascii="Arial" w:hAnsi="Arial" w:cs="Arial"/>
          <w:bCs/>
        </w:rPr>
        <w:t xml:space="preserve"> 1997</w:t>
      </w:r>
      <w:r w:rsidR="00212737">
        <w:rPr>
          <w:rFonts w:ascii="Arial" w:hAnsi="Arial" w:cs="Arial"/>
          <w:bCs/>
        </w:rPr>
        <w:t xml:space="preserve">) e que atenda os parâmetros curriculares nacionais. </w:t>
      </w:r>
    </w:p>
    <w:p w:rsidR="00EE1C4F" w:rsidRDefault="00D05989" w:rsidP="002F5FD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Concluímos</w:t>
      </w:r>
      <w:r w:rsidR="00A75913">
        <w:rPr>
          <w:rFonts w:ascii="Arial" w:hAnsi="Arial" w:cs="Arial"/>
          <w:bCs/>
        </w:rPr>
        <w:t xml:space="preserve"> que, pela </w:t>
      </w:r>
      <w:r w:rsidR="00EE1C4F">
        <w:rPr>
          <w:rFonts w:ascii="Arial" w:hAnsi="Arial" w:cs="Arial"/>
          <w:bCs/>
        </w:rPr>
        <w:t xml:space="preserve">análise preliminar do </w:t>
      </w:r>
      <w:r w:rsidR="00A75913">
        <w:rPr>
          <w:rFonts w:ascii="Arial" w:hAnsi="Arial" w:cs="Arial"/>
          <w:bCs/>
        </w:rPr>
        <w:t xml:space="preserve">uso do </w:t>
      </w:r>
      <w:r w:rsidR="00EE1C4F">
        <w:rPr>
          <w:rFonts w:ascii="Arial" w:hAnsi="Arial" w:cs="Arial"/>
          <w:bCs/>
        </w:rPr>
        <w:t>material em salas de aula</w:t>
      </w:r>
      <w:r w:rsidR="00A75913">
        <w:rPr>
          <w:rFonts w:ascii="Arial" w:hAnsi="Arial" w:cs="Arial"/>
          <w:bCs/>
        </w:rPr>
        <w:t>,</w:t>
      </w:r>
      <w:r w:rsidR="001E4BB7">
        <w:rPr>
          <w:rFonts w:ascii="Arial" w:hAnsi="Arial" w:cs="Arial"/>
          <w:bCs/>
        </w:rPr>
        <w:t xml:space="preserve"> é possível realizar pré-abordagens experimentais e conceituais de</w:t>
      </w:r>
      <w:r w:rsidR="00EE1C4F">
        <w:rPr>
          <w:rFonts w:ascii="Arial" w:hAnsi="Arial" w:cs="Arial"/>
          <w:bCs/>
        </w:rPr>
        <w:t xml:space="preserve"> até cerca </w:t>
      </w:r>
      <w:r w:rsidR="001E4BB7">
        <w:rPr>
          <w:rFonts w:ascii="Arial" w:hAnsi="Arial" w:cs="Arial"/>
          <w:bCs/>
        </w:rPr>
        <w:t>d</w:t>
      </w:r>
      <w:r w:rsidR="00EE1C4F">
        <w:rPr>
          <w:rFonts w:ascii="Arial" w:hAnsi="Arial" w:cs="Arial"/>
          <w:bCs/>
        </w:rPr>
        <w:t xml:space="preserve">e </w:t>
      </w:r>
      <w:r w:rsidR="00A75913">
        <w:rPr>
          <w:rFonts w:ascii="Arial" w:hAnsi="Arial" w:cs="Arial"/>
          <w:bCs/>
        </w:rPr>
        <w:t>65</w:t>
      </w:r>
      <w:r w:rsidR="00EE1C4F">
        <w:rPr>
          <w:rFonts w:ascii="Arial" w:hAnsi="Arial" w:cs="Arial"/>
          <w:bCs/>
        </w:rPr>
        <w:t>% do conteúdo teórico de livros-texto padrão de ensino de física para ciências biológicas em cursos técnicos e universitários de caráter biomédicos (</w:t>
      </w:r>
      <w:proofErr w:type="spellStart"/>
      <w:r w:rsidR="00EE1C4F">
        <w:rPr>
          <w:rFonts w:ascii="Arial" w:hAnsi="Arial" w:cs="Arial"/>
          <w:bCs/>
        </w:rPr>
        <w:t>Okuno</w:t>
      </w:r>
      <w:proofErr w:type="spellEnd"/>
      <w:r w:rsidR="005C1A64">
        <w:rPr>
          <w:rFonts w:ascii="Arial" w:hAnsi="Arial" w:cs="Arial"/>
          <w:bCs/>
        </w:rPr>
        <w:t>;</w:t>
      </w:r>
      <w:r w:rsidR="00EE1C4F">
        <w:rPr>
          <w:rFonts w:ascii="Arial" w:hAnsi="Arial" w:cs="Arial"/>
          <w:bCs/>
        </w:rPr>
        <w:t xml:space="preserve"> Caldas</w:t>
      </w:r>
      <w:r w:rsidR="005C1A64">
        <w:rPr>
          <w:rFonts w:ascii="Arial" w:hAnsi="Arial" w:cs="Arial"/>
          <w:bCs/>
        </w:rPr>
        <w:t>;</w:t>
      </w:r>
      <w:r w:rsidR="00EE1C4F">
        <w:rPr>
          <w:rFonts w:ascii="Arial" w:hAnsi="Arial" w:cs="Arial"/>
          <w:bCs/>
        </w:rPr>
        <w:t xml:space="preserve"> </w:t>
      </w:r>
      <w:proofErr w:type="spellStart"/>
      <w:r w:rsidR="00EE1C4F">
        <w:rPr>
          <w:rFonts w:ascii="Arial" w:hAnsi="Arial" w:cs="Arial"/>
          <w:bCs/>
        </w:rPr>
        <w:t>Chow</w:t>
      </w:r>
      <w:proofErr w:type="spellEnd"/>
      <w:r w:rsidR="00EE1C4F">
        <w:rPr>
          <w:rFonts w:ascii="Arial" w:hAnsi="Arial" w:cs="Arial"/>
          <w:bCs/>
        </w:rPr>
        <w:t xml:space="preserve">, 1982) </w:t>
      </w:r>
      <w:r w:rsidR="00CF6DCB">
        <w:rPr>
          <w:rFonts w:ascii="Arial" w:hAnsi="Arial" w:cs="Arial"/>
          <w:bCs/>
        </w:rPr>
        <w:t xml:space="preserve">e </w:t>
      </w:r>
      <w:r w:rsidR="007E4E6F">
        <w:rPr>
          <w:rFonts w:ascii="Arial" w:hAnsi="Arial" w:cs="Arial"/>
          <w:bCs/>
        </w:rPr>
        <w:t xml:space="preserve">cerca de 80% </w:t>
      </w:r>
      <w:r w:rsidR="00CF6DCB">
        <w:rPr>
          <w:rFonts w:ascii="Arial" w:hAnsi="Arial" w:cs="Arial"/>
          <w:bCs/>
        </w:rPr>
        <w:t>para os livros de química de etapas iniciais do</w:t>
      </w:r>
      <w:r w:rsidR="00EE1C4F">
        <w:rPr>
          <w:rFonts w:ascii="Arial" w:hAnsi="Arial" w:cs="Arial"/>
          <w:bCs/>
        </w:rPr>
        <w:t xml:space="preserve"> ensino médio como Feltre (</w:t>
      </w:r>
      <w:r w:rsidR="00CF6DCB">
        <w:rPr>
          <w:rFonts w:ascii="Arial" w:hAnsi="Arial" w:cs="Arial"/>
          <w:bCs/>
        </w:rPr>
        <w:t>2004</w:t>
      </w:r>
      <w:r w:rsidR="00EE1C4F">
        <w:rPr>
          <w:rFonts w:ascii="Arial" w:hAnsi="Arial" w:cs="Arial"/>
          <w:bCs/>
        </w:rPr>
        <w:t>). Os al</w:t>
      </w:r>
      <w:r w:rsidR="0040190A">
        <w:rPr>
          <w:rFonts w:ascii="Arial" w:hAnsi="Arial" w:cs="Arial"/>
          <w:bCs/>
        </w:rPr>
        <w:t>unos podem empregar os experimentos</w:t>
      </w:r>
      <w:r w:rsidR="00EE1C4F">
        <w:rPr>
          <w:rFonts w:ascii="Arial" w:hAnsi="Arial" w:cs="Arial"/>
          <w:bCs/>
        </w:rPr>
        <w:t xml:space="preserve"> com facilidade para entender os mecanismos de produção de radioatividade naturais fazendo análise de alguns minérios coletados em diversas regiões do Brasil</w:t>
      </w:r>
      <w:r w:rsidR="00CF6DCB">
        <w:rPr>
          <w:rFonts w:ascii="Arial" w:hAnsi="Arial" w:cs="Arial"/>
          <w:bCs/>
        </w:rPr>
        <w:t xml:space="preserve">, aplicações da radioatividade artificial e natureza da radiação como evidência do surgimento da física moderna e mecânica quântica, e seus contextos históricos e políticos. </w:t>
      </w:r>
      <w:r w:rsidR="001E4BB7">
        <w:rPr>
          <w:rFonts w:ascii="Arial" w:hAnsi="Arial" w:cs="Arial"/>
          <w:bCs/>
        </w:rPr>
        <w:t xml:space="preserve">Os experimentos disponíveis no laboratório possibilitam o ensino de física moderna dentro da construção </w:t>
      </w:r>
      <w:proofErr w:type="spellStart"/>
      <w:r w:rsidR="001E4BB7">
        <w:rPr>
          <w:rFonts w:ascii="Arial" w:hAnsi="Arial" w:cs="Arial"/>
          <w:bCs/>
        </w:rPr>
        <w:t>Freiriana</w:t>
      </w:r>
      <w:proofErr w:type="spellEnd"/>
      <w:r w:rsidR="001E4BB7">
        <w:rPr>
          <w:rFonts w:ascii="Arial" w:hAnsi="Arial" w:cs="Arial"/>
          <w:bCs/>
        </w:rPr>
        <w:t xml:space="preserve"> </w:t>
      </w:r>
      <w:r w:rsidR="004A7E60">
        <w:rPr>
          <w:rFonts w:ascii="Arial" w:hAnsi="Arial" w:cs="Arial"/>
          <w:bCs/>
        </w:rPr>
        <w:t xml:space="preserve">(Freire, 1996) </w:t>
      </w:r>
      <w:r w:rsidR="001E4BB7">
        <w:rPr>
          <w:rFonts w:ascii="Arial" w:hAnsi="Arial" w:cs="Arial"/>
          <w:bCs/>
        </w:rPr>
        <w:t>com abordagem dialógica em temas ger</w:t>
      </w:r>
      <w:r w:rsidR="005808A7">
        <w:rPr>
          <w:rFonts w:ascii="Arial" w:hAnsi="Arial" w:cs="Arial"/>
          <w:bCs/>
        </w:rPr>
        <w:t>adores de interesse em CTSA, o que é de particular interesse em formação de professores em</w:t>
      </w:r>
      <w:r w:rsidR="009B45CF">
        <w:rPr>
          <w:rFonts w:ascii="Arial" w:hAnsi="Arial" w:cs="Arial"/>
          <w:bCs/>
        </w:rPr>
        <w:t xml:space="preserve"> mestrados profissionalizantes e acadêmicos. </w:t>
      </w:r>
    </w:p>
    <w:p w:rsidR="00CF6DCB" w:rsidRDefault="00CF6DCB" w:rsidP="002F5FDF">
      <w:pPr>
        <w:ind w:firstLine="709"/>
        <w:jc w:val="both"/>
        <w:rPr>
          <w:rFonts w:ascii="Arial" w:hAnsi="Arial" w:cs="Arial"/>
          <w:bCs/>
        </w:rPr>
      </w:pPr>
    </w:p>
    <w:p w:rsidR="00DB7174" w:rsidRDefault="00DB7174" w:rsidP="001E4BB7">
      <w:pPr>
        <w:spacing w:after="120"/>
        <w:jc w:val="both"/>
        <w:rPr>
          <w:rFonts w:ascii="Arial" w:hAnsi="Arial" w:cs="Arial"/>
        </w:rPr>
      </w:pPr>
    </w:p>
    <w:p w:rsidR="00E93779" w:rsidRDefault="00E93779" w:rsidP="001E4BB7">
      <w:pPr>
        <w:spacing w:after="120"/>
        <w:jc w:val="both"/>
        <w:rPr>
          <w:rFonts w:ascii="Arial" w:hAnsi="Arial" w:cs="Arial"/>
        </w:rPr>
      </w:pPr>
    </w:p>
    <w:p w:rsidR="00DB7174" w:rsidRDefault="00DB7174" w:rsidP="00DB7174">
      <w:pPr>
        <w:spacing w:after="120"/>
        <w:jc w:val="both"/>
        <w:rPr>
          <w:rFonts w:ascii="Arial" w:hAnsi="Arial" w:cs="Arial"/>
        </w:rPr>
      </w:pPr>
      <w:r w:rsidRPr="00B60B8A">
        <w:rPr>
          <w:rFonts w:ascii="Arial" w:hAnsi="Arial" w:cs="Arial"/>
        </w:rPr>
        <w:t xml:space="preserve">AULER, Décio e BAZZO, Walter Antonio. </w:t>
      </w:r>
      <w:r w:rsidRPr="00B60B8A">
        <w:rPr>
          <w:rFonts w:ascii="Arial" w:hAnsi="Arial" w:cs="Arial"/>
          <w:b/>
          <w:bCs/>
        </w:rPr>
        <w:t>Reflexões para a implementação do movimento CTS no contexto educacional brasileiro</w:t>
      </w:r>
      <w:r w:rsidRPr="00B60B8A">
        <w:rPr>
          <w:rFonts w:ascii="Arial" w:hAnsi="Arial" w:cs="Arial"/>
        </w:rPr>
        <w:t>. Ciência &amp; Educação, v. 7, n. 1, p. 1-13, 2001.</w:t>
      </w:r>
    </w:p>
    <w:p w:rsidR="00DB7174" w:rsidRPr="00B60B8A" w:rsidRDefault="00DB7174" w:rsidP="00DB71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WESTPHAL, Murilo e PINHEIRO, Thais Christine</w:t>
      </w:r>
      <w:r w:rsidRPr="00B60B8A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A </w:t>
      </w:r>
      <w:proofErr w:type="spellStart"/>
      <w:r>
        <w:rPr>
          <w:rFonts w:ascii="Arial" w:hAnsi="Arial" w:cs="Arial"/>
          <w:b/>
          <w:bCs/>
        </w:rPr>
        <w:t>epistemolgia</w:t>
      </w:r>
      <w:proofErr w:type="spellEnd"/>
      <w:r>
        <w:rPr>
          <w:rFonts w:ascii="Arial" w:hAnsi="Arial" w:cs="Arial"/>
          <w:b/>
          <w:bCs/>
        </w:rPr>
        <w:t xml:space="preserve"> de Mario Bunge e sua contribuição para o ensino de ciências</w:t>
      </w:r>
      <w:r>
        <w:rPr>
          <w:rFonts w:ascii="Arial" w:hAnsi="Arial" w:cs="Arial"/>
        </w:rPr>
        <w:t>. Ciência &amp; Educação, v. 10, n. 3, p. 585-596, 2004</w:t>
      </w:r>
      <w:r w:rsidRPr="00B60B8A">
        <w:rPr>
          <w:rFonts w:ascii="Arial" w:hAnsi="Arial" w:cs="Arial"/>
        </w:rPr>
        <w:t>.</w:t>
      </w:r>
    </w:p>
    <w:p w:rsidR="00DB7174" w:rsidRDefault="00DB7174" w:rsidP="001E4B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BUNGE, Mario</w:t>
      </w:r>
      <w:r w:rsidRPr="00B60B8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b/>
          <w:bCs/>
        </w:rPr>
        <w:t>Ciencia</w:t>
      </w:r>
      <w:proofErr w:type="spellEnd"/>
      <w:r>
        <w:rPr>
          <w:rFonts w:ascii="Arial" w:hAnsi="Arial" w:cs="Arial"/>
          <w:b/>
          <w:bCs/>
        </w:rPr>
        <w:t xml:space="preserve">, Técnica y </w:t>
      </w:r>
      <w:proofErr w:type="spellStart"/>
      <w:r>
        <w:rPr>
          <w:rFonts w:ascii="Arial" w:hAnsi="Arial" w:cs="Arial"/>
          <w:b/>
          <w:bCs/>
        </w:rPr>
        <w:t>Desarrollo</w:t>
      </w:r>
      <w:proofErr w:type="spellEnd"/>
      <w:r>
        <w:rPr>
          <w:rFonts w:ascii="Arial" w:hAnsi="Arial" w:cs="Arial"/>
        </w:rPr>
        <w:t xml:space="preserve">. Buenos Aires: </w:t>
      </w:r>
      <w:proofErr w:type="spellStart"/>
      <w:r>
        <w:rPr>
          <w:rFonts w:ascii="Arial" w:hAnsi="Arial" w:cs="Arial"/>
        </w:rPr>
        <w:t>Sudamericana</w:t>
      </w:r>
      <w:proofErr w:type="spellEnd"/>
      <w:r>
        <w:rPr>
          <w:rFonts w:ascii="Arial" w:hAnsi="Arial" w:cs="Arial"/>
        </w:rPr>
        <w:t>, 1997</w:t>
      </w:r>
      <w:r w:rsidRPr="00B60B8A">
        <w:rPr>
          <w:rFonts w:ascii="Arial" w:hAnsi="Arial" w:cs="Arial"/>
        </w:rPr>
        <w:t>.</w:t>
      </w:r>
    </w:p>
    <w:p w:rsidR="00E80210" w:rsidRDefault="00E80210" w:rsidP="001E4B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OKUNO, </w:t>
      </w:r>
      <w:proofErr w:type="spellStart"/>
      <w:r>
        <w:rPr>
          <w:rFonts w:ascii="Arial" w:hAnsi="Arial" w:cs="Arial"/>
        </w:rPr>
        <w:t>Emico</w:t>
      </w:r>
      <w:proofErr w:type="spellEnd"/>
      <w:r>
        <w:rPr>
          <w:rFonts w:ascii="Arial" w:hAnsi="Arial" w:cs="Arial"/>
        </w:rPr>
        <w:t>; CALDAS, Iberê; CHOW, Cecil.</w:t>
      </w:r>
      <w:r w:rsidRPr="00B60B8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Física para Ciências Biológicas e Biomédicas</w:t>
      </w:r>
      <w:r>
        <w:rPr>
          <w:rFonts w:ascii="Arial" w:hAnsi="Arial" w:cs="Arial"/>
        </w:rPr>
        <w:t xml:space="preserve">. São Paulo: </w:t>
      </w:r>
      <w:proofErr w:type="spellStart"/>
      <w:r>
        <w:rPr>
          <w:rFonts w:ascii="Arial" w:hAnsi="Arial" w:cs="Arial"/>
        </w:rPr>
        <w:t>Harbra</w:t>
      </w:r>
      <w:proofErr w:type="spellEnd"/>
      <w:r>
        <w:rPr>
          <w:rFonts w:ascii="Arial" w:hAnsi="Arial" w:cs="Arial"/>
        </w:rPr>
        <w:t>, 1982</w:t>
      </w:r>
      <w:r w:rsidRPr="00B60B8A">
        <w:rPr>
          <w:rFonts w:ascii="Arial" w:hAnsi="Arial" w:cs="Arial"/>
        </w:rPr>
        <w:t>.</w:t>
      </w:r>
    </w:p>
    <w:p w:rsidR="001E4BB7" w:rsidRDefault="001E4BB7" w:rsidP="001E4B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FELTRE, Ricardo</w:t>
      </w:r>
      <w:r w:rsidRPr="00B60B8A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Química-Volume 1</w:t>
      </w:r>
      <w:r w:rsidRPr="00B60B8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química geral. 6. ed. São Paulo: Moderna, 2004</w:t>
      </w:r>
      <w:r w:rsidRPr="00B60B8A">
        <w:rPr>
          <w:rFonts w:ascii="Arial" w:hAnsi="Arial" w:cs="Arial"/>
        </w:rPr>
        <w:t>.</w:t>
      </w:r>
    </w:p>
    <w:p w:rsidR="00CF6DCB" w:rsidRDefault="00CF6DCB" w:rsidP="00CF6DCB">
      <w:pPr>
        <w:spacing w:after="120"/>
        <w:jc w:val="both"/>
        <w:rPr>
          <w:rFonts w:ascii="Arial" w:hAnsi="Arial" w:cs="Arial"/>
        </w:rPr>
      </w:pPr>
      <w:r w:rsidRPr="00B60B8A">
        <w:rPr>
          <w:rFonts w:ascii="Arial" w:hAnsi="Arial" w:cs="Arial"/>
        </w:rPr>
        <w:t xml:space="preserve">FREIRE, Paulo. </w:t>
      </w:r>
      <w:r w:rsidRPr="00B60B8A">
        <w:rPr>
          <w:rFonts w:ascii="Arial" w:hAnsi="Arial" w:cs="Arial"/>
          <w:b/>
          <w:bCs/>
        </w:rPr>
        <w:t>Pedagogia da Autonomia</w:t>
      </w:r>
      <w:r w:rsidRPr="00B60B8A">
        <w:rPr>
          <w:rFonts w:ascii="Arial" w:hAnsi="Arial" w:cs="Arial"/>
        </w:rPr>
        <w:t>: saberes necessários à prática educativa. 6. ed.</w:t>
      </w:r>
      <w:r>
        <w:rPr>
          <w:rFonts w:ascii="Arial" w:hAnsi="Arial" w:cs="Arial"/>
        </w:rPr>
        <w:t xml:space="preserve"> São Paulo: Paz e Terra, 1996. </w:t>
      </w:r>
      <w:r w:rsidRPr="00B60B8A">
        <w:rPr>
          <w:rFonts w:ascii="Arial" w:hAnsi="Arial" w:cs="Arial"/>
        </w:rPr>
        <w:t xml:space="preserve"> </w:t>
      </w:r>
    </w:p>
    <w:p w:rsidR="001E4BB7" w:rsidRPr="00B60B8A" w:rsidRDefault="001E4BB7" w:rsidP="00CF6DCB">
      <w:pPr>
        <w:spacing w:after="120"/>
        <w:jc w:val="both"/>
        <w:rPr>
          <w:rFonts w:ascii="Arial" w:hAnsi="Arial" w:cs="Arial"/>
        </w:rPr>
      </w:pPr>
    </w:p>
    <w:p w:rsidR="00CF6DCB" w:rsidRDefault="00CF6DCB" w:rsidP="002F5FDF">
      <w:pPr>
        <w:ind w:firstLine="709"/>
        <w:jc w:val="both"/>
      </w:pPr>
    </w:p>
    <w:p w:rsidR="00DB7174" w:rsidRPr="00EC5E43" w:rsidRDefault="00DB7174" w:rsidP="002F5FDF">
      <w:pPr>
        <w:ind w:firstLine="709"/>
        <w:jc w:val="both"/>
      </w:pPr>
    </w:p>
    <w:sectPr w:rsidR="00DB7174" w:rsidRPr="00EC5E43" w:rsidSect="00986C1E">
      <w:headerReference w:type="default" r:id="rId8"/>
      <w:footerReference w:type="default" r:id="rId9"/>
      <w:pgSz w:w="11907" w:h="16840" w:code="9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25" w:rsidRDefault="00541E25">
      <w:r>
        <w:separator/>
      </w:r>
    </w:p>
  </w:endnote>
  <w:endnote w:type="continuationSeparator" w:id="0">
    <w:p w:rsidR="00541E25" w:rsidRDefault="005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ACC" w:rsidRPr="00986C1E" w:rsidRDefault="00986C1E" w:rsidP="00AF4680">
    <w:pPr>
      <w:pStyle w:val="Rodap"/>
      <w:ind w:right="-426" w:hanging="426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URI, 10-12 de junho de 2015</w:t>
    </w:r>
    <w:r>
      <w:rPr>
        <w:rFonts w:ascii="Tahoma" w:hAnsi="Tahoma" w:cs="Tahoma"/>
        <w:szCs w:val="16"/>
      </w:rPr>
      <w:t xml:space="preserve">                     </w:t>
    </w:r>
    <w:r w:rsidR="00AF4680">
      <w:rPr>
        <w:rFonts w:ascii="Tahoma" w:hAnsi="Tahoma" w:cs="Tahoma"/>
        <w:szCs w:val="16"/>
      </w:rPr>
      <w:t xml:space="preserve">             </w:t>
    </w:r>
    <w:r>
      <w:rPr>
        <w:rFonts w:ascii="Tahoma" w:hAnsi="Tahoma" w:cs="Tahoma"/>
        <w:szCs w:val="16"/>
      </w:rPr>
      <w:t xml:space="preserve">          Santo Ângelo – RS – Brasil</w:t>
    </w:r>
    <w:r w:rsidRPr="006659CC">
      <w:rPr>
        <w:rFonts w:ascii="Tahoma" w:hAnsi="Tahoma" w:cs="Tahoma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25" w:rsidRDefault="00541E25">
      <w:r>
        <w:separator/>
      </w:r>
    </w:p>
  </w:footnote>
  <w:footnote w:type="continuationSeparator" w:id="0">
    <w:p w:rsidR="00541E25" w:rsidRDefault="0054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ACC" w:rsidRPr="002F5FDF" w:rsidRDefault="00541E25" w:rsidP="00AF4680">
    <w:pPr>
      <w:pStyle w:val="Cabealho"/>
      <w:ind w:left="-397"/>
    </w:pPr>
    <w:r>
      <w:rPr>
        <w:rFonts w:ascii="Arial" w:hAnsi="Arial" w:cs="Arial"/>
        <w:color w:val="E36C0A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.75pt;height:93.75pt">
          <v:imagedata r:id="rId1" o:title="Sem título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3EFC7973"/>
    <w:multiLevelType w:val="hybridMultilevel"/>
    <w:tmpl w:val="7394777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80F"/>
    <w:rsid w:val="00024A64"/>
    <w:rsid w:val="00045927"/>
    <w:rsid w:val="000955BF"/>
    <w:rsid w:val="00114249"/>
    <w:rsid w:val="0012422A"/>
    <w:rsid w:val="00137B28"/>
    <w:rsid w:val="00165E3E"/>
    <w:rsid w:val="00172EF3"/>
    <w:rsid w:val="001E4BB7"/>
    <w:rsid w:val="00212737"/>
    <w:rsid w:val="00295ACA"/>
    <w:rsid w:val="002C176C"/>
    <w:rsid w:val="002F5FDF"/>
    <w:rsid w:val="003C68EC"/>
    <w:rsid w:val="0040190A"/>
    <w:rsid w:val="00454DB7"/>
    <w:rsid w:val="0046088D"/>
    <w:rsid w:val="00480567"/>
    <w:rsid w:val="004A7E60"/>
    <w:rsid w:val="004F64FB"/>
    <w:rsid w:val="00541E25"/>
    <w:rsid w:val="005808A7"/>
    <w:rsid w:val="005C1A64"/>
    <w:rsid w:val="005C1BF2"/>
    <w:rsid w:val="005C6F3F"/>
    <w:rsid w:val="005E42DC"/>
    <w:rsid w:val="006A528A"/>
    <w:rsid w:val="006D0786"/>
    <w:rsid w:val="00731542"/>
    <w:rsid w:val="00736474"/>
    <w:rsid w:val="00787044"/>
    <w:rsid w:val="007E4E6F"/>
    <w:rsid w:val="0084226A"/>
    <w:rsid w:val="00856F85"/>
    <w:rsid w:val="00862ACC"/>
    <w:rsid w:val="008803CD"/>
    <w:rsid w:val="0089080F"/>
    <w:rsid w:val="008B273B"/>
    <w:rsid w:val="008F567F"/>
    <w:rsid w:val="00986C1E"/>
    <w:rsid w:val="009A1C1D"/>
    <w:rsid w:val="009B45CF"/>
    <w:rsid w:val="009D1354"/>
    <w:rsid w:val="00A0766B"/>
    <w:rsid w:val="00A47455"/>
    <w:rsid w:val="00A75913"/>
    <w:rsid w:val="00AF4680"/>
    <w:rsid w:val="00B1537E"/>
    <w:rsid w:val="00B50C0B"/>
    <w:rsid w:val="00B60B8A"/>
    <w:rsid w:val="00B8460E"/>
    <w:rsid w:val="00BB00D5"/>
    <w:rsid w:val="00C16B63"/>
    <w:rsid w:val="00CC7E61"/>
    <w:rsid w:val="00CE0E65"/>
    <w:rsid w:val="00CE4363"/>
    <w:rsid w:val="00CF6DCB"/>
    <w:rsid w:val="00D05989"/>
    <w:rsid w:val="00D34117"/>
    <w:rsid w:val="00DB2926"/>
    <w:rsid w:val="00DB7174"/>
    <w:rsid w:val="00DF1814"/>
    <w:rsid w:val="00E80210"/>
    <w:rsid w:val="00E93779"/>
    <w:rsid w:val="00EC5E43"/>
    <w:rsid w:val="00EE1C4F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CC3C0E-7E90-4D4C-B593-C10FD4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semiHidden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2F5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B81F-E815-4247-9D8D-281D5E8B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Quimica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Maria do Carmo 1</dc:creator>
  <cp:keywords/>
  <cp:lastModifiedBy>Paola Jardi</cp:lastModifiedBy>
  <cp:revision>25</cp:revision>
  <cp:lastPrinted>2015-02-20T11:19:00Z</cp:lastPrinted>
  <dcterms:created xsi:type="dcterms:W3CDTF">2015-04-14T12:50:00Z</dcterms:created>
  <dcterms:modified xsi:type="dcterms:W3CDTF">2015-04-29T19:21:00Z</dcterms:modified>
</cp:coreProperties>
</file>